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8.png" ContentType="image/png"/>
  <Override PartName="/word/media/rId282.png" ContentType="image/png"/>
  <Override PartName="/word/media/rId54.png" ContentType="image/png"/>
  <Override PartName="/word/media/rId1750.jpg" ContentType="image/jpeg"/>
  <Override PartName="/word/media/rId1786.jpg" ContentType="image/jpeg"/>
  <Override PartName="/word/media/rId1789.jpg" ContentType="image/jpeg"/>
  <Override PartName="/word/media/rId1792.jpg" ContentType="image/jpeg"/>
  <Override PartName="/word/media/rId1795.jpg" ContentType="image/jpeg"/>
  <Override PartName="/word/media/rId1798.jpg" ContentType="image/jpeg"/>
  <Override PartName="/word/media/rId1801.jpg" ContentType="image/jpeg"/>
  <Override PartName="/word/media/rId1804.jpg" ContentType="image/jpeg"/>
  <Override PartName="/word/media/rId1807.jpg" ContentType="image/jpeg"/>
  <Override PartName="/word/media/rId1810.jpg" ContentType="image/jpeg"/>
  <Override PartName="/word/media/rId1813.jpg" ContentType="image/jpeg"/>
  <Override PartName="/word/media/rId1816.jpg" ContentType="image/jpeg"/>
  <Override PartName="/word/media/rId1753.jpg" ContentType="image/jpeg"/>
  <Override PartName="/word/media/rId1756.jpg" ContentType="image/jpeg"/>
  <Override PartName="/word/media/rId1759.jpg" ContentType="image/jpeg"/>
  <Override PartName="/word/media/rId1762.jpg" ContentType="image/jpeg"/>
  <Override PartName="/word/media/rId1765.jpg" ContentType="image/jpeg"/>
  <Override PartName="/word/media/rId1768.jpg" ContentType="image/jpeg"/>
  <Override PartName="/word/media/rId1771.jpg" ContentType="image/jpeg"/>
  <Override PartName="/word/media/rId1774.jpg" ContentType="image/jpeg"/>
  <Override PartName="/word/media/rId1777.jpg" ContentType="image/jpeg"/>
  <Override PartName="/word/media/rId1780.jpg" ContentType="image/jpeg"/>
  <Override PartName="/word/media/rId1783.jpg" ContentType="image/jpeg"/>
  <Override PartName="/word/media/rId1863.jpg" ContentType="image/jpeg"/>
  <Override PartName="/word/media/rId1003.png" ContentType="image/png"/>
  <Override PartName="/word/media/rId1309.jpg" ContentType="image/jpeg"/>
  <Override PartName="/word/media/rId1450.png" ContentType="image/png"/>
  <Override PartName="/word/media/rId1557.png" ContentType="image/png"/>
  <Override PartName="/word/media/rId86.jpg" ContentType="image/jpeg"/>
  <Override PartName="/word/media/rId89.jpg" ContentType="image/jpeg"/>
  <Override PartName="/word/media/rId96.jpg" ContentType="image/jpeg"/>
  <Override PartName="/word/media/rId99.jpg" ContentType="image/jpeg"/>
  <Override PartName="/word/media/rId102.jpg" ContentType="image/jpeg"/>
  <Override PartName="/word/media/rId105.jpg" ContentType="image/jpeg"/>
  <Override PartName="/word/media/rId108.jpg" ContentType="image/jpeg"/>
  <Override PartName="/word/media/rId227.jpg" ContentType="image/jpeg"/>
  <Override PartName="/word/media/rId130.png" ContentType="image/png"/>
  <Override PartName="/word/media/rId113.png" ContentType="image/png"/>
  <Override PartName="/word/media/rId117.png" ContentType="image/png"/>
  <Override PartName="/word/media/rId121.png" ContentType="image/png"/>
  <Override PartName="/word/media/rId125.png" ContentType="image/png"/>
  <Override PartName="/word/media/rId380.png" ContentType="image/png"/>
  <Override PartName="/word/media/rId375.png" ContentType="image/png"/>
  <Override PartName="/word/media/rId500.jpg" ContentType="image/jpeg"/>
  <Override PartName="/word/media/rId727.jpg" ContentType="image/jpeg"/>
  <Override PartName="/word/media/rId731.jpg" ContentType="image/jpeg"/>
  <Override PartName="/word/media/rId735.jpg" ContentType="image/jpeg"/>
  <Override PartName="/word/media/rId650.jpg" ContentType="image/jpeg"/>
  <Override PartName="/word/media/rId634.jpg" ContentType="image/jpeg"/>
  <Override PartName="/word/media/rId720.jpg" ContentType="image/jpeg"/>
  <Override PartName="/word/media/rId744.jpg" ContentType="image/jpeg"/>
  <Override PartName="/word/media/rId638.jpg" ContentType="image/jpeg"/>
  <Override PartName="/word/media/rId630.jpg" ContentType="image/jpeg"/>
  <Override PartName="/word/media/rId954.png" ContentType="image/png"/>
  <Override PartName="/word/media/rId1859.jpg" ContentType="image/jpeg"/>
  <Override PartName="/word/media/rId1849.png" ContentType="image/png"/>
  <Override PartName="/word/media/rId1852.png" ContentType="image/png"/>
  <Override PartName="/word/media/rId1855.png" ContentType="image/png"/>
  <Override PartName="/word/media/rId1020.png" ContentType="image/png"/>
  <Override PartName="/word/media/rId1024.png" ContentType="image/png"/>
  <Override PartName="/word/media/rId1035.png" ContentType="image/png"/>
  <Override PartName="/word/media/rId1040.png" ContentType="image/png"/>
  <Override PartName="/word/media/rId1029.png" ContentType="image/png"/>
  <Override PartName="/word/media/rId1045.png" ContentType="image/png"/>
  <Override PartName="/word/media/rId1084.png" ContentType="image/png"/>
  <Override PartName="/word/media/rId1120.png" ContentType="image/png"/>
  <Override PartName="/word/media/rId1123.png" ContentType="image/png"/>
  <Override PartName="/word/media/rId1078.png" ContentType="image/png"/>
  <Override PartName="/word/media/rId1104.png" ContentType="image/png"/>
  <Override PartName="/word/media/rId1133.png" ContentType="image/png"/>
  <Override PartName="/word/media/rId1128.png" ContentType="image/png"/>
  <Override PartName="/word/media/rId1109.png" ContentType="image/png"/>
  <Override PartName="/word/media/rId1094.png" ContentType="image/png"/>
  <Override PartName="/word/media/rId1114.png" ContentType="image/png"/>
  <Override PartName="/word/media/rId1138.png" ContentType="image/png"/>
  <Override PartName="/word/media/rId1089.png" ContentType="image/png"/>
  <Override PartName="/word/media/rId1099.png" ContentType="image/png"/>
  <Override PartName="/word/media/rId1162.png" ContentType="image/png"/>
  <Override PartName="/word/media/rId1168.png" ContentType="image/png"/>
  <Override PartName="/word/media/rId1183.png" ContentType="image/png"/>
  <Override PartName="/word/media/rId1189.png" ContentType="image/png"/>
  <Override PartName="/word/media/rId1192.png" ContentType="image/png"/>
  <Override PartName="/word/media/rId1205.png" ContentType="image/png"/>
  <Override PartName="/word/media/rId1208.png" ContentType="image/png"/>
  <Override PartName="/word/media/rId1212.png" ContentType="image/png"/>
  <Override PartName="/word/media/rId1215.png" ContentType="image/png"/>
  <Override PartName="/word/media/rId1235.png" ContentType="image/png"/>
  <Override PartName="/word/media/rId1241.png" ContentType="image/png"/>
  <Override PartName="/word/media/rId1244.png" ContentType="image/png"/>
  <Override PartName="/word/media/rId1247.png" ContentType="image/png"/>
  <Override PartName="/word/media/rId1250.png" ContentType="image/png"/>
  <Override PartName="/word/media/rId1253.png" ContentType="image/png"/>
  <Override PartName="/word/media/rId1158.png" ContentType="image/png"/>
  <Override PartName="/word/media/rId1282.png" ContentType="image/png"/>
  <Override PartName="/word/media/rId1287.png" ContentType="image/png"/>
  <Override PartName="/word/media/rId1267.png" ContentType="image/png"/>
  <Override PartName="/word/media/rId1292.png" ContentType="image/png"/>
  <Override PartName="/word/media/rId1276.png" ContentType="image/png"/>
  <Override PartName="/word/media/rId1271.png" ContentType="image/png"/>
  <Override PartName="/word/media/rId1297.png" ContentType="image/png"/>
  <Override PartName="/word/media/rId1316.png" ContentType="image/png"/>
  <Override PartName="/word/media/rId1357.png" ContentType="image/png"/>
  <Override PartName="/word/media/rId1361.png" ContentType="image/png"/>
  <Override PartName="/word/media/rId1367.png" ContentType="image/png"/>
  <Override PartName="/word/media/rId1371.png" ContentType="image/png"/>
  <Override PartName="/word/media/rId1375.png" ContentType="image/png"/>
  <Override PartName="/word/media/rId1380.png" ContentType="image/png"/>
  <Override PartName="/word/media/rId1386.png" ContentType="image/png"/>
  <Override PartName="/word/media/rId1390.png" ContentType="image/png"/>
  <Override PartName="/word/media/rId1400.png" ContentType="image/png"/>
  <Override PartName="/word/media/rId1404.png" ContentType="image/png"/>
  <Override PartName="/word/media/rId1320.png" ContentType="image/png"/>
  <Override PartName="/word/media/rId1409.png" ContentType="image/png"/>
  <Override PartName="/word/media/rId1413.png" ContentType="image/png"/>
  <Override PartName="/word/media/rId1418.png" ContentType="image/png"/>
  <Override PartName="/word/media/rId1427.png" ContentType="image/png"/>
  <Override PartName="/word/media/rId1431.png" ContentType="image/png"/>
  <Override PartName="/word/media/rId1435.png" ContentType="image/png"/>
  <Override PartName="/word/media/rId1440.png" ContentType="image/png"/>
  <Override PartName="/word/media/rId1445.png" ContentType="image/png"/>
  <Override PartName="/word/media/rId1454.png" ContentType="image/png"/>
  <Override PartName="/word/media/rId1458.png" ContentType="image/png"/>
  <Override PartName="/word/media/rId1325.png" ContentType="image/png"/>
  <Override PartName="/word/media/rId1463.png" ContentType="image/png"/>
  <Override PartName="/word/media/rId1470.png" ContentType="image/png"/>
  <Override PartName="/word/media/rId1474.png" ContentType="image/png"/>
  <Override PartName="/word/media/rId1484.png" ContentType="image/png"/>
  <Override PartName="/word/media/rId1496.png" ContentType="image/png"/>
  <Override PartName="/word/media/rId1501.png" ContentType="image/png"/>
  <Override PartName="/word/media/rId1507.png" ContentType="image/png"/>
  <Override PartName="/word/media/rId1514.png" ContentType="image/png"/>
  <Override PartName="/word/media/rId1518.png" ContentType="image/png"/>
  <Override PartName="/word/media/rId1523.png" ContentType="image/png"/>
  <Override PartName="/word/media/rId1330.png" ContentType="image/png"/>
  <Override PartName="/word/media/rId1527.png" ContentType="image/png"/>
  <Override PartName="/word/media/rId1531.png" ContentType="image/png"/>
  <Override PartName="/word/media/rId1538.png" ContentType="image/png"/>
  <Override PartName="/word/media/rId1335.png" ContentType="image/png"/>
  <Override PartName="/word/media/rId1340.png" ContentType="image/png"/>
  <Override PartName="/word/media/rId1344.png" ContentType="image/png"/>
  <Override PartName="/word/media/rId1349.png" ContentType="image/png"/>
  <Override PartName="/word/media/rId1353.png" ContentType="image/png"/>
  <Override PartName="/word/media/rId1542.png" ContentType="image/png"/>
  <Override PartName="/word/media/rId1547.png" ContentType="image/png"/>
  <Override PartName="/word/media/rId1585.png" ContentType="image/png"/>
  <Override PartName="/word/media/rId1615.png" ContentType="image/png"/>
  <Override PartName="/word/media/rId1591.png" ContentType="image/png"/>
  <Override PartName="/word/media/rId1603.png" ContentType="image/png"/>
  <Override PartName="/word/media/rId1609.png" ContentType="image/png"/>
  <Override PartName="/word/media/rId1597.png" ContentType="image/png"/>
  <Override PartName="/word/media/rId1677.png" ContentType="image/png"/>
  <Override PartName="/word/media/rId1658.png" ContentType="image/png"/>
  <Override PartName="/word/media/rId1640.png" ContentType="image/png"/>
  <Override PartName="/word/media/rId1623.png" ContentType="image/png"/>
  <Override PartName="/word/media/rId1671.png" ContentType="image/png"/>
  <Override PartName="/word/media/rId1705.png" ContentType="image/png"/>
  <Override PartName="/word/media/rId1713.png" ContentType="image/png"/>
  <Override PartName="/word/media/rId1574.png" ContentType="image/png"/>
  <Override PartName="/word/media/rId1633.png" ContentType="image/png"/>
  <Override PartName="/word/media/rId1726.png" ContentType="image/png"/>
  <Override PartName="/word/media/rId1664.png" ContentType="image/png"/>
  <Override PartName="/word/media/rId1651.png" ContentType="image/png"/>
  <Override PartName="/word/media/rId1732.png" ContentType="image/png"/>
  <Override PartName="/word/media/rId1739.png" ContentType="image/png"/>
  <Override PartName="/word/media/rId1698.png" ContentType="image/png"/>
  <Override PartName="/word/media/rId1719.png" ContentType="image/png"/>
  <Override PartName="/word/media/rId1691.png" ContentType="image/png"/>
  <Override PartName="/word/media/rId1685.png" ContentType="image/png"/>
  <Override PartName="/word/media/rId1578.png" ContentType="image/png"/>
  <Override PartName="/word/media/rId73.png" ContentType="image/png"/>
  <Override PartName="/word/media/rId69.png" ContentType="image/png"/>
  <Override PartName="/word/media/rId65.png" ContentType="image/png"/>
  <Override PartName="/word/media/rId57.png" ContentType="image/png"/>
  <Override PartName="/word/media/rId61.png" ContentType="image/png"/>
  <Override PartName="/word/media/rId50.png" ContentType="image/png"/>
  <Override PartName="/word/media/rId167.png" ContentType="image/png"/>
  <Override PartName="/word/media/rId171.png" ContentType="image/png"/>
  <Override PartName="/word/media/rId206.png" ContentType="image/png"/>
  <Override PartName="/word/media/rId198.png" ContentType="image/png"/>
  <Override PartName="/word/media/rId222.png" ContentType="image/png"/>
  <Override PartName="/word/media/rId218.png" ContentType="image/png"/>
  <Override PartName="/word/media/rId210.png" ContentType="image/png"/>
  <Override PartName="/word/media/rId214.png" ContentType="image/png"/>
  <Override PartName="/word/media/rId202.png" ContentType="image/png"/>
  <Override PartName="/word/media/rId239.png" ContentType="image/png"/>
  <Override PartName="/word/media/rId231.png" ContentType="image/png"/>
  <Override PartName="/word/media/rId235.png" ContentType="image/png"/>
  <Override PartName="/word/media/rId139.png" ContentType="image/png"/>
  <Override PartName="/word/media/rId188.png" ContentType="image/png"/>
  <Override PartName="/word/media/rId180.png" ContentType="image/png"/>
  <Override PartName="/word/media/rId184.png" ContentType="image/png"/>
  <Override PartName="/word/media/rId159.png" ContentType="image/png"/>
  <Override PartName="/word/media/rId151.png" ContentType="image/png"/>
  <Override PartName="/word/media/rId155.png" ContentType="image/png"/>
  <Override PartName="/word/media/rId143.png" ContentType="image/png"/>
  <Override PartName="/word/media/rId147.png" ContentType="image/png"/>
  <Override PartName="/word/media/rId163.png" ContentType="image/png"/>
  <Override PartName="/word/media/rId259.png" ContentType="image/png"/>
  <Override PartName="/word/media/rId263.png" ContentType="image/png"/>
  <Override PartName="/word/media/rId299.png" ContentType="image/png"/>
  <Override PartName="/word/media/rId313.png" ContentType="image/png"/>
  <Override PartName="/word/media/rId285.png" ContentType="image/png"/>
  <Override PartName="/word/media/rId356.png" ContentType="image/png"/>
  <Override PartName="/word/media/rId277.png" ContentType="image/png"/>
  <Override PartName="/word/media/rId334.png" ContentType="image/png"/>
  <Override PartName="/word/media/rId320.png" ContentType="image/png"/>
  <Override PartName="/word/media/rId255.png" ContentType="image/png"/>
  <Override PartName="/word/media/rId249.png" ContentType="image/png"/>
  <Override PartName="/word/media/rId267.png" ContentType="image/png"/>
  <Override PartName="/word/media/rId292.png" ContentType="image/png"/>
  <Override PartName="/word/media/rId361.png" ContentType="image/png"/>
  <Override PartName="/word/media/rId272.png" ContentType="image/png"/>
  <Override PartName="/word/media/rId306.png" ContentType="image/png"/>
  <Override PartName="/word/media/rId341.png" ContentType="image/png"/>
  <Override PartName="/word/media/rId327.png" ContentType="image/png"/>
  <Override PartName="/word/media/rId346.png" ContentType="image/png"/>
  <Override PartName="/word/media/rId351.png" ContentType="image/png"/>
  <Override PartName="/word/media/rId408.png" ContentType="image/png"/>
  <Override PartName="/word/media/rId400.png" ContentType="image/png"/>
  <Override PartName="/word/media/rId394.png" ContentType="image/png"/>
  <Override PartName="/word/media/rId433.png" ContentType="image/png"/>
  <Override PartName="/word/media/rId428.png" ContentType="image/png"/>
  <Override PartName="/word/media/rId443.png" ContentType="image/png"/>
  <Override PartName="/word/media/rId413.png" ContentType="image/png"/>
  <Override PartName="/word/media/rId404.png" ContentType="image/png"/>
  <Override PartName="/word/media/rId418.png" ContentType="image/png"/>
  <Override PartName="/word/media/rId438.png" ContentType="image/png"/>
  <Override PartName="/word/media/rId423.png" ContentType="image/png"/>
  <Override PartName="/word/media/rId460.png" ContentType="image/png"/>
  <Override PartName="/word/media/rId485.png" ContentType="image/png"/>
  <Override PartName="/word/media/rId465.png" ContentType="image/png"/>
  <Override PartName="/word/media/rId475.png" ContentType="image/png"/>
  <Override PartName="/word/media/rId470.png" ContentType="image/png"/>
  <Override PartName="/word/media/rId490.png" ContentType="image/png"/>
  <Override PartName="/word/media/rId480.png" ContentType="image/png"/>
  <Override PartName="/word/media/rId456.png" ContentType="image/png"/>
  <Override PartName="/word/media/rId616.png" ContentType="image/png"/>
  <Override PartName="/word/media/rId543.png" ContentType="image/png"/>
  <Override PartName="/word/media/rId570.png" ContentType="image/png"/>
  <Override PartName="/word/media/rId528.png" ContentType="image/png"/>
  <Override PartName="/word/media/rId566.png" ContentType="image/png"/>
  <Override PartName="/word/media/rId605.png" ContentType="image/png"/>
  <Override PartName="/word/media/rId532.png" ContentType="image/png"/>
  <Override PartName="/word/media/rId548.png" ContentType="image/png"/>
  <Override PartName="/word/media/rId556.png" ContentType="image/png"/>
  <Override PartName="/word/media/rId621.png" ContentType="image/png"/>
  <Override PartName="/word/media/rId552.png" ContentType="image/png"/>
  <Override PartName="/word/media/rId560.png" ContentType="image/png"/>
  <Override PartName="/word/media/rId575.png" ContentType="image/png"/>
  <Override PartName="/word/media/rId587.png" ContentType="image/png"/>
  <Override PartName="/word/media/rId599.png" ContentType="image/png"/>
  <Override PartName="/word/media/rId581.png" ContentType="image/png"/>
  <Override PartName="/word/media/rId610.png" ContentType="image/png"/>
  <Override PartName="/word/media/rId537.png" ContentType="image/png"/>
  <Override PartName="/word/media/rId593.png" ContentType="image/png"/>
  <Override PartName="/word/media/rId776.png" ContentType="image/png"/>
  <Override PartName="/word/media/rId832.png" ContentType="image/png"/>
  <Override PartName="/word/media/rId855.png" ContentType="image/png"/>
  <Override PartName="/word/media/rId859.png" ContentType="image/png"/>
  <Override PartName="/word/media/rId873.png" ContentType="image/png"/>
  <Override PartName="/word/media/rId877.png" ContentType="image/png"/>
  <Override PartName="/word/media/rId739.png" ContentType="image/png"/>
  <Override PartName="/word/media/rId864.png" ContentType="image/png"/>
  <Override PartName="/word/media/rId868.png" ContentType="image/png"/>
  <Override PartName="/word/media/rId837.png" ContentType="image/png"/>
  <Override PartName="/word/media/rId841.png" ContentType="image/png"/>
  <Override PartName="/word/media/rId697.png" ContentType="image/png"/>
  <Override PartName="/word/media/rId716.png" ContentType="image/png"/>
  <Override PartName="/word/media/rId673.png" ContentType="image/png"/>
  <Override PartName="/word/media/rId678.png" ContentType="image/png"/>
  <Override PartName="/word/media/rId684.png" ContentType="image/png"/>
  <Override PartName="/word/media/rId689.png" ContentType="image/png"/>
  <Override PartName="/word/media/rId693.png" ContentType="image/png"/>
  <Override PartName="/word/media/rId702.png" ContentType="image/png"/>
  <Override PartName="/word/media/rId748.png" ContentType="image/png"/>
  <Override PartName="/word/media/rId706.png" ContentType="image/png"/>
  <Override PartName="/word/media/rId711.png" ContentType="image/png"/>
  <Override PartName="/word/media/rId846.png" ContentType="image/png"/>
  <Override PartName="/word/media/rId850.png" ContentType="image/png"/>
  <Override PartName="/word/media/rId825.png" ContentType="image/png"/>
  <Override PartName="/word/media/rId669.png" ContentType="image/png"/>
  <Override PartName="/word/media/rId799.png" ContentType="image/png"/>
  <Override PartName="/word/media/rId820.png" ContentType="image/png"/>
  <Override PartName="/word/media/rId757.png" ContentType="image/png"/>
  <Override PartName="/word/media/rId665.png" ContentType="image/png"/>
  <Override PartName="/word/media/rId793.png" ContentType="image/png"/>
  <Override PartName="/word/media/rId804.png" ContentType="image/png"/>
  <Override PartName="/word/media/rId781.png" ContentType="image/png"/>
  <Override PartName="/word/media/rId810.png" ContentType="image/png"/>
  <Override PartName="/word/media/rId815.png" ContentType="image/png"/>
  <Override PartName="/word/media/rId763.png" ContentType="image/png"/>
  <Override PartName="/word/media/rId769.png" ContentType="image/png"/>
  <Override PartName="/word/media/rId787.png" ContentType="image/png"/>
  <Override PartName="/word/media/rId920.png" ContentType="image/png"/>
  <Override PartName="/word/media/rId909.png" ContentType="image/png"/>
  <Override PartName="/word/media/rId914.png" ContentType="image/png"/>
  <Override PartName="/word/media/rId905.png" ContentType="image/png"/>
  <Override PartName="/word/media/rId900.png" ContentType="image/png"/>
  <Override PartName="/word/media/rId929.png" ContentType="image/png"/>
  <Override PartName="/word/media/rId944.png" ContentType="image/png"/>
  <Override PartName="/word/media/rId925.png" ContentType="image/png"/>
  <Override PartName="/word/media/rId939.png" ContentType="image/png"/>
  <Override PartName="/word/media/rId934.png" ContentType="image/png"/>
  <Override PartName="/word/media/rId974.png" ContentType="image/png"/>
  <Override PartName="/word/media/rId970.png" ContentType="image/png"/>
  <Override PartName="/word/media/rId978.png" ContentType="image/png"/>
  <Override PartName="/word/media/rId987.png" ContentType="image/png"/>
  <Override PartName="/word/media/rId9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2024-02-06</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8"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інтернет-компаніями, породив ілюзії, що капіталізація мережних структур пропорційна числу зв’язків 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w:t>
      </w:r>
      <w:r>
        <w:t xml:space="preserve">нової економіки</w:t>
      </w:r>
      <w:r>
        <w:t xml:space="preserve">”</w:t>
      </w:r>
      <w:r>
        <w:t xml:space="preserve"> </w:t>
      </w:r>
      <w:r>
        <w:t xml:space="preserve">лопнув (криза</w:t>
      </w:r>
      <w:r>
        <w:t xml:space="preserve"> </w:t>
      </w:r>
      <w:r>
        <w:t xml:space="preserve">“</w:t>
      </w:r>
      <w:r>
        <w:t xml:space="preserve">доткомів - .com</w:t>
      </w:r>
      <w:r>
        <w:t xml:space="preserve">”</w:t>
      </w:r>
      <w:r>
        <w:t xml:space="preserve">),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 не</w:t>
      </w:r>
      <w:r>
        <w:t xml:space="preserve"> </w:t>
      </w:r>
      <w:r>
        <w:t xml:space="preserve">“</w:t>
      </w:r>
      <w:r>
        <w:t xml:space="preserve">всі зв’язуються з усіма</w:t>
      </w:r>
      <w:r>
        <w:t xml:space="preserve">”</w:t>
      </w:r>
      <w:r>
        <w:t xml:space="preserve">, а майже всі взаємодіють з декількома дуже великими вузлами-хабами, які вже тісно пов’язуються між собою. Подібним же чином виявляється влаштована 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 давоським форумом 2016 року. Згідно з опитуванням 800 лідерів технологічних компаній, проведеним спеціально для форуму в Давосі, ключовими драйверами змін стануть хмарні 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парадигма теорії складних систем.</w:t>
      </w:r>
    </w:p>
    <w:p>
      <w:pPr>
        <w:pStyle w:val="BodyText"/>
      </w:pPr>
      <w:r>
        <w:t xml:space="preserve">Методам моделювання складних систем присвячені наші попередні монографії та навчально-методичні посібники:</w:t>
      </w:r>
    </w:p>
    <w:p>
      <w:pPr>
        <w:numPr>
          <w:ilvl w:val="0"/>
          <w:numId w:val="1001"/>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0">
        <w:r>
          <w:rPr>
            <w:rStyle w:val="Hyperlink"/>
          </w:rPr>
          <w:t xml:space="preserve">http://elibrary.kdpu.edu.ua/handle/0564/1049</w:t>
        </w:r>
      </w:hyperlink>
      <w:r>
        <w:t xml:space="preserve"> </w:t>
      </w:r>
      <w:hyperlink r:id="rId21">
        <w:r>
          <w:rPr>
            <w:rStyle w:val="Hyperlink"/>
          </w:rPr>
          <w:t xml:space="preserve">https://doi.org/10.31812/0564/1049</w:t>
        </w:r>
      </w:hyperlink>
    </w:p>
    <w:p>
      <w:pPr>
        <w:numPr>
          <w:ilvl w:val="0"/>
          <w:numId w:val="1001"/>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2">
        <w:r>
          <w:rPr>
            <w:rStyle w:val="Hyperlink"/>
          </w:rPr>
          <w:t xml:space="preserve">http://elibrary.kdpu.edu.ua/handle/0564/1045</w:t>
        </w:r>
      </w:hyperlink>
      <w:r>
        <w:t xml:space="preserve"> </w:t>
      </w:r>
      <w:hyperlink r:id="rId23">
        <w:r>
          <w:rPr>
            <w:rStyle w:val="Hyperlink"/>
          </w:rPr>
          <w:t xml:space="preserve">https://doi.org/10.31812/0564/1045</w:t>
        </w:r>
      </w:hyperlink>
    </w:p>
    <w:p>
      <w:pPr>
        <w:numPr>
          <w:ilvl w:val="0"/>
          <w:numId w:val="1001"/>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24">
        <w:r>
          <w:rPr>
            <w:rStyle w:val="Hyperlink"/>
          </w:rPr>
          <w:t xml:space="preserve">http://elibrary.kdpu.edu.ua/handle/0564/1186</w:t>
        </w:r>
      </w:hyperlink>
      <w:r>
        <w:t xml:space="preserve"> </w:t>
      </w:r>
      <w:hyperlink r:id="rId25">
        <w:r>
          <w:rPr>
            <w:rStyle w:val="Hyperlink"/>
          </w:rPr>
          <w:t xml:space="preserve">https://doi.org/10.31812/0564/1186</w:t>
        </w:r>
      </w:hyperlink>
    </w:p>
    <w:p>
      <w:pPr>
        <w:numPr>
          <w:ilvl w:val="0"/>
          <w:numId w:val="1001"/>
        </w:numPr>
        <w:pStyle w:val="Compact"/>
      </w:pPr>
      <w:r>
        <w:t xml:space="preserve">Соловйов В. М. Моделювання складних систем: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26">
        <w:r>
          <w:rPr>
            <w:rStyle w:val="Hyperlink"/>
          </w:rPr>
          <w:t xml:space="preserve">http://elibrary.kdpu.edu.ua/handle/0564/1065</w:t>
        </w:r>
      </w:hyperlink>
      <w:r>
        <w:t xml:space="preserve"> </w:t>
      </w:r>
      <w:hyperlink r:id="rId27">
        <w:r>
          <w:rPr>
            <w:rStyle w:val="Hyperlink"/>
          </w:rPr>
          <w:t xml:space="preserve">https://doi.org/10.31812/0564/1065</w:t>
        </w:r>
      </w:hyperlink>
    </w:p>
    <w:p>
      <w:pPr>
        <w:pStyle w:val="FirstParagraph"/>
      </w:pPr>
      <w:r>
        <w:t xml:space="preserve">Сьогодні вже зрозуміло, особливо в період військового стану, що відповідних інновацій в осмисленні оточуючої нас складності вимагає все суспільство.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 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w:t>
      </w:r>
      <w:r>
        <w:t xml:space="preserve"> </w:t>
      </w:r>
      <w:r>
        <w:t xml:space="preserve">“</w:t>
      </w:r>
      <w:r>
        <w:t xml:space="preserve">кількісні</w:t>
      </w:r>
      <w:r>
        <w:t xml:space="preserve">”</w:t>
      </w:r>
      <w:r>
        <w:t xml:space="preserve"> </w:t>
      </w:r>
      <w:r>
        <w:t xml:space="preserve">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Style w:val="Compact"/>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Style w:val="Compact"/>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Style w:val="Compact"/>
      </w:pPr>
      <w:r>
        <w:t xml:space="preserve">дослідити та проаналізувати комплекс моделей складної системи;</w:t>
      </w:r>
    </w:p>
    <w:p>
      <w:pPr>
        <w:numPr>
          <w:ilvl w:val="0"/>
          <w:numId w:val="1002"/>
        </w:numPr>
        <w:pStyle w:val="Compact"/>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8"/>
    <w:bookmarkStart w:id="85"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7" w:name="теоретичні-відомості"/>
    <w:p>
      <w:pPr>
        <w:pStyle w:val="Heading2"/>
      </w:pPr>
      <w:r>
        <w:t xml:space="preserve">1.1 Теоретичні відомості</w:t>
      </w:r>
    </w:p>
    <w:bookmarkStart w:id="29"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9"/>
    <w:bookmarkStart w:id="32"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0"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d>
            <m:dPr>
              <m:begChr m:val="["/>
              <m:endChr m:val="]"/>
              <m:sepChr m:val=""/>
              <m:grow/>
            </m:dPr>
            <m:e>
              <m:r>
                <m:t>X</m:t>
              </m:r>
              <m:d>
                <m:dPr>
                  <m:begChr m:val="("/>
                  <m:endChr m:val=")"/>
                  <m:sepChr m:val=""/>
                  <m:grow/>
                </m:dPr>
                <m:e>
                  <m:r>
                    <m:t>t</m:t>
                  </m:r>
                  <m:r>
                    <m:rPr>
                      <m:sty m:val="p"/>
                    </m:rPr>
                    <m:t>+</m:t>
                  </m:r>
                  <m:r>
                    <m:t>Δ</m:t>
                  </m:r>
                  <m:r>
                    <m:t>t</m:t>
                  </m:r>
                </m:e>
              </m:d>
              <m:r>
                <m:rPr>
                  <m:sty m:val="p"/>
                </m:rPr>
                <m:t>−</m:t>
              </m:r>
              <m:r>
                <m:t>X</m:t>
              </m:r>
              <m:d>
                <m:dPr>
                  <m:begChr m:val="("/>
                  <m:endChr m:val=")"/>
                  <m:sepChr m:val=""/>
                  <m:grow/>
                </m:dPr>
                <m:e>
                  <m:r>
                    <m:t>t</m:t>
                  </m:r>
                </m:e>
              </m:d>
            </m:e>
          </m:d>
          <m:r>
            <m:rPr>
              <m:sty m:val="p"/>
            </m:rPr>
            <m:t>/</m:t>
          </m:r>
          <m:r>
            <m:t>X</m:t>
          </m:r>
          <m:d>
            <m:dPr>
              <m:begChr m:val="("/>
              <m:endChr m:val=")"/>
              <m:sepChr m:val=""/>
              <m:grow/>
            </m:dPr>
            <m:e>
              <m:r>
                <m:t>t</m:t>
              </m:r>
            </m:e>
          </m:d>
          <m:r>
            <m:rPr>
              <m:sty m:val="p"/>
            </m:rPr>
            <m:t>,</m:t>
          </m:r>
          <m:r>
            <m:t>  </m:t>
          </m:r>
          <m:d>
            <m:dPr>
              <m:begChr m:val="("/>
              <m:endChr m:val=")"/>
              <m:sepChr m:val=""/>
              <m:grow/>
            </m:dPr>
            <m:e>
              <m:r>
                <m:t>1.1</m:t>
              </m:r>
            </m:e>
          </m:d>
        </m:oMath>
      </m:oMathPara>
      <w:bookmarkEnd w:id="30"/>
    </w:p>
    <w:p>
      <w:pPr>
        <w:pStyle w:val="FirstParagraph"/>
      </w:pPr>
      <w:r>
        <w:t xml:space="preserve">де</w:t>
      </w:r>
      <w:r>
        <w:t xml:space="preserve"> </w:t>
      </w:r>
      <m:oMath>
        <m:r>
          <m:t>Δ</m:t>
        </m:r>
        <m:r>
          <m:t>t</m:t>
        </m:r>
      </m:oMath>
      <w:r>
        <w:t xml:space="preserve"> </w:t>
      </w:r>
      <w:r>
        <w:t xml:space="preserve">є часовим інтервалом затримки. Величину</w:t>
      </w:r>
      <w:r>
        <w:t xml:space="preserve"> </w:t>
      </w:r>
      <w:hyperlink w:anchor="eq-1-1">
        <w:r>
          <w:rPr>
            <w:rStyle w:val="Hyperlink"/>
          </w:rPr>
          <w:t xml:space="preserve">Рівняння 1.1</w:t>
        </w:r>
      </w:hyperlink>
      <w:r>
        <w:t xml:space="preserve"> </w:t>
      </w:r>
      <w:r>
        <w:t xml:space="preserve">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1"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1"/>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2"/>
    <w:bookmarkStart w:id="36"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33"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33"/>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34"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34"/>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35"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35"/>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36"/>
    <w:bookmarkEnd w:id="37"/>
    <w:bookmarkStart w:id="78"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F:\Program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1">
              <w:r>
                <w:rPr>
                  <w:rStyle w:val="Hyperlink"/>
                </w:rPr>
                <w:t xml:space="preserve">сюди</w:t>
              </w:r>
            </w:hyperlink>
            <w:r>
              <w:t xml:space="preserve">,</w:t>
            </w:r>
            <w:r>
              <w:t xml:space="preserve"> </w:t>
            </w:r>
            <w:hyperlink r:id="rId42">
              <w:r>
                <w:rPr>
                  <w:rStyle w:val="Hyperlink"/>
                </w:rPr>
                <w:t xml:space="preserve">сюди</w:t>
              </w:r>
            </w:hyperlink>
            <w:r>
              <w:t xml:space="preserve"> </w:t>
            </w:r>
            <w:r>
              <w:t xml:space="preserve">і</w:t>
            </w:r>
            <w:r>
              <w:t xml:space="preserve"> </w:t>
            </w:r>
            <w:hyperlink r:id="rId43">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44">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45"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SourceCode"/>
      </w:pPr>
      <w:r>
        <w:rPr>
          <w:rStyle w:val="VerbatimChar"/>
        </w:rPr>
        <w:t xml:space="preserve">{'address1': 'One Microsoft Way',</w:t>
      </w:r>
      <w:r>
        <w:br/>
      </w:r>
      <w:r>
        <w:rPr>
          <w:rStyle w:val="VerbatimChar"/>
        </w:rPr>
        <w:t xml:space="preserve"> 'city': 'Redmond',</w:t>
      </w:r>
      <w:r>
        <w:br/>
      </w:r>
      <w:r>
        <w:rPr>
          <w:rStyle w:val="VerbatimChar"/>
        </w:rPr>
        <w:t xml:space="preserve"> 'state': 'WA',</w:t>
      </w:r>
      <w:r>
        <w:br/>
      </w:r>
      <w:r>
        <w:rPr>
          <w:rStyle w:val="VerbatimChar"/>
        </w:rPr>
        <w:t xml:space="preserve"> 'zip': '98052-6399',</w:t>
      </w:r>
      <w:r>
        <w:br/>
      </w:r>
      <w:r>
        <w:rPr>
          <w:rStyle w:val="VerbatimChar"/>
        </w:rPr>
        <w:t xml:space="preserve"> 'country': 'United States',</w:t>
      </w:r>
      <w:r>
        <w:br/>
      </w:r>
      <w:r>
        <w:rPr>
          <w:rStyle w:val="VerbatimChar"/>
        </w:rPr>
        <w:t xml:space="preserve"> 'phone': '425 882 8080',</w:t>
      </w:r>
      <w:r>
        <w:br/>
      </w:r>
      <w:r>
        <w:rPr>
          <w:rStyle w:val="VerbatimChar"/>
        </w:rPr>
        <w:t xml:space="preserve"> 'website': 'https://www.microsoft.com',</w:t>
      </w:r>
      <w:r>
        <w:br/>
      </w:r>
      <w:r>
        <w:rPr>
          <w:rStyle w:val="VerbatimChar"/>
        </w:rPr>
        <w:t xml:space="preserve"> 'industry': 'Software - Infrastructure',</w:t>
      </w:r>
      <w:r>
        <w:br/>
      </w:r>
      <w:r>
        <w:rPr>
          <w:rStyle w:val="VerbatimChar"/>
        </w:rPr>
        <w:t xml:space="preserve"> 'industryKey': 'software-infrastructure',</w:t>
      </w:r>
      <w:r>
        <w:br/>
      </w:r>
      <w:r>
        <w:rPr>
          <w:rStyle w:val="VerbatimChar"/>
        </w:rPr>
        <w:t xml:space="preserve"> 'industryDisp': 'Software - Infrastructure',</w:t>
      </w:r>
      <w:r>
        <w:br/>
      </w:r>
      <w:r>
        <w:rPr>
          <w:rStyle w:val="VerbatimChar"/>
        </w:rPr>
        <w:t xml:space="preserve"> 'sector': 'Technology',</w:t>
      </w:r>
      <w:r>
        <w:br/>
      </w:r>
      <w:r>
        <w:rPr>
          <w:rStyle w:val="VerbatimChar"/>
        </w:rPr>
        <w:t xml:space="preserve"> 'sectorKey': 'technology',</w:t>
      </w:r>
      <w:r>
        <w:br/>
      </w:r>
      <w:r>
        <w:rPr>
          <w:rStyle w:val="VerbatimChar"/>
        </w:rPr>
        <w:t xml:space="preserve"> 'sectorDisp': 'Technology',</w:t>
      </w:r>
      <w:r>
        <w:br/>
      </w:r>
      <w:r>
        <w:rPr>
          <w:rStyle w:val="VerbatimChar"/>
        </w:rPr>
        <w:t xml:space="preserve">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offers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w:t>
      </w:r>
      <w:r>
        <w:br/>
      </w:r>
      <w:r>
        <w:rPr>
          <w:rStyle w:val="VerbatimChar"/>
        </w:rPr>
        <w:t xml:space="preserve"> 'fullTimeEmployees': 221000,</w:t>
      </w:r>
      <w:r>
        <w:br/>
      </w:r>
      <w:r>
        <w:rPr>
          <w:rStyle w:val="VerbatimChar"/>
        </w:rPr>
        <w:t xml:space="preserve"> 'companyOfficers': [{'maxAge': 1,</w:t>
      </w:r>
      <w:r>
        <w:br/>
      </w:r>
      <w:r>
        <w:rPr>
          <w:rStyle w:val="VerbatimChar"/>
        </w:rPr>
        <w:t xml:space="preserve">   'name': 'Mr. Satya  Nadella',</w:t>
      </w:r>
      <w:r>
        <w:br/>
      </w:r>
      <w:r>
        <w:rPr>
          <w:rStyle w:val="VerbatimChar"/>
        </w:rPr>
        <w:t xml:space="preserve">   'age': 56,</w:t>
      </w:r>
      <w:r>
        <w:br/>
      </w:r>
      <w:r>
        <w:rPr>
          <w:rStyle w:val="VerbatimChar"/>
        </w:rPr>
        <w:t xml:space="preserve">   'title': 'Chairman &amp; CEO',</w:t>
      </w:r>
      <w:r>
        <w:br/>
      </w:r>
      <w:r>
        <w:rPr>
          <w:rStyle w:val="VerbatimChar"/>
        </w:rPr>
        <w:t xml:space="preserve">   'yearBorn': 1967,</w:t>
      </w:r>
      <w:r>
        <w:br/>
      </w:r>
      <w:r>
        <w:rPr>
          <w:rStyle w:val="VerbatimChar"/>
        </w:rPr>
        <w:t xml:space="preserve">   'fiscalYear': 2023,</w:t>
      </w:r>
      <w:r>
        <w:br/>
      </w:r>
      <w:r>
        <w:rPr>
          <w:rStyle w:val="VerbatimChar"/>
        </w:rPr>
        <w:t xml:space="preserve">   'totalPay': 9276400,</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Bradford L. Smith LCA',</w:t>
      </w:r>
      <w:r>
        <w:br/>
      </w:r>
      <w:r>
        <w:rPr>
          <w:rStyle w:val="VerbatimChar"/>
        </w:rPr>
        <w:t xml:space="preserve">   'age': 64,</w:t>
      </w:r>
      <w:r>
        <w:br/>
      </w:r>
      <w:r>
        <w:rPr>
          <w:rStyle w:val="VerbatimChar"/>
        </w:rPr>
        <w:t xml:space="preserve">   'title': 'President &amp; Vice Chairman',</w:t>
      </w:r>
      <w:r>
        <w:br/>
      </w:r>
      <w:r>
        <w:rPr>
          <w:rStyle w:val="VerbatimChar"/>
        </w:rPr>
        <w:t xml:space="preserve">   'yearBorn': 1959,</w:t>
      </w:r>
      <w:r>
        <w:br/>
      </w:r>
      <w:r>
        <w:rPr>
          <w:rStyle w:val="VerbatimChar"/>
        </w:rPr>
        <w:t xml:space="preserve">   'fiscalYear': 2023,</w:t>
      </w:r>
      <w:r>
        <w:br/>
      </w:r>
      <w:r>
        <w:rPr>
          <w:rStyle w:val="VerbatimChar"/>
        </w:rPr>
        <w:t xml:space="preserve">   'totalPay': 3591277,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Amy E. Hood',</w:t>
      </w:r>
      <w:r>
        <w:br/>
      </w:r>
      <w:r>
        <w:rPr>
          <w:rStyle w:val="VerbatimChar"/>
        </w:rPr>
        <w:t xml:space="preserve">   'age': 51,</w:t>
      </w:r>
      <w:r>
        <w:br/>
      </w:r>
      <w:r>
        <w:rPr>
          <w:rStyle w:val="VerbatimChar"/>
        </w:rPr>
        <w:t xml:space="preserve">   'title': 'Executive VP &amp; CFO',</w:t>
      </w:r>
      <w:r>
        <w:br/>
      </w:r>
      <w:r>
        <w:rPr>
          <w:rStyle w:val="VerbatimChar"/>
        </w:rPr>
        <w:t xml:space="preserve">   'yearBorn': 1972,</w:t>
      </w:r>
      <w:r>
        <w:br/>
      </w:r>
      <w:r>
        <w:rPr>
          <w:rStyle w:val="VerbatimChar"/>
        </w:rPr>
        <w:t xml:space="preserve">   'fiscalYear': 2023,</w:t>
      </w:r>
      <w:r>
        <w:br/>
      </w:r>
      <w:r>
        <w:rPr>
          <w:rStyle w:val="VerbatimChar"/>
        </w:rPr>
        <w:t xml:space="preserve">   'totalPay': 3452196,</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Judson B. Althoff',</w:t>
      </w:r>
      <w:r>
        <w:br/>
      </w:r>
      <w:r>
        <w:rPr>
          <w:rStyle w:val="VerbatimChar"/>
        </w:rPr>
        <w:t xml:space="preserve">   'age': 50,</w:t>
      </w:r>
      <w:r>
        <w:br/>
      </w:r>
      <w:r>
        <w:rPr>
          <w:rStyle w:val="VerbatimChar"/>
        </w:rPr>
        <w:t xml:space="preserve">   'title': 'Executive VP &amp; Chief Commercial Officer',</w:t>
      </w:r>
      <w:r>
        <w:br/>
      </w:r>
      <w:r>
        <w:rPr>
          <w:rStyle w:val="VerbatimChar"/>
        </w:rPr>
        <w:t xml:space="preserve">   'yearBorn': 1973,</w:t>
      </w:r>
      <w:r>
        <w:br/>
      </w:r>
      <w:r>
        <w:rPr>
          <w:rStyle w:val="VerbatimChar"/>
        </w:rPr>
        <w:t xml:space="preserve">   'fiscalYear': 2023,</w:t>
      </w:r>
      <w:r>
        <w:br/>
      </w:r>
      <w:r>
        <w:rPr>
          <w:rStyle w:val="VerbatimChar"/>
        </w:rPr>
        <w:t xml:space="preserve">   'totalPay': 3355797,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Christopher David Young',</w:t>
      </w:r>
      <w:r>
        <w:br/>
      </w:r>
      <w:r>
        <w:rPr>
          <w:rStyle w:val="VerbatimChar"/>
        </w:rPr>
        <w:t xml:space="preserve">   'age': 51,</w:t>
      </w:r>
      <w:r>
        <w:br/>
      </w:r>
      <w:r>
        <w:rPr>
          <w:rStyle w:val="VerbatimChar"/>
        </w:rPr>
        <w:t xml:space="preserve">   'title': 'Executive Vice President of Business Development, Strategy &amp; Ventures',</w:t>
      </w:r>
      <w:r>
        <w:br/>
      </w:r>
      <w:r>
        <w:rPr>
          <w:rStyle w:val="VerbatimChar"/>
        </w:rPr>
        <w:t xml:space="preserve">   'yearBorn': 1972,</w:t>
      </w:r>
      <w:r>
        <w:br/>
      </w:r>
      <w:r>
        <w:rPr>
          <w:rStyle w:val="VerbatimChar"/>
        </w:rPr>
        <w:t xml:space="preserve">   'fiscalYear': 2023,</w:t>
      </w:r>
      <w:r>
        <w:br/>
      </w:r>
      <w:r>
        <w:rPr>
          <w:rStyle w:val="VerbatimChar"/>
        </w:rPr>
        <w:t xml:space="preserve">   'totalPay': 2460507,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Alice L. Jolla',</w:t>
      </w:r>
      <w:r>
        <w:br/>
      </w:r>
      <w:r>
        <w:rPr>
          <w:rStyle w:val="VerbatimChar"/>
        </w:rPr>
        <w:t xml:space="preserve">   'age': 57,</w:t>
      </w:r>
      <w:r>
        <w:br/>
      </w:r>
      <w:r>
        <w:rPr>
          <w:rStyle w:val="VerbatimChar"/>
        </w:rPr>
        <w:t xml:space="preserve">   'title': 'Corporate VP &amp; Chief Accounting Officer',</w:t>
      </w:r>
      <w:r>
        <w:br/>
      </w:r>
      <w:r>
        <w:rPr>
          <w:rStyle w:val="VerbatimChar"/>
        </w:rPr>
        <w:t xml:space="preserve">   'yearBorn': 1966,</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James Kevin Scott',</w:t>
      </w:r>
      <w:r>
        <w:br/>
      </w:r>
      <w:r>
        <w:rPr>
          <w:rStyle w:val="VerbatimChar"/>
        </w:rPr>
        <w:t xml:space="preserve">   'age': 51,</w:t>
      </w:r>
      <w:r>
        <w:br/>
      </w:r>
      <w:r>
        <w:rPr>
          <w:rStyle w:val="VerbatimChar"/>
        </w:rPr>
        <w:t xml:space="preserve">   'title': 'Executive VP of AI &amp; CTO',</w:t>
      </w:r>
      <w:r>
        <w:br/>
      </w:r>
      <w:r>
        <w:rPr>
          <w:rStyle w:val="VerbatimChar"/>
        </w:rPr>
        <w:t xml:space="preserve">   'yearBorn': 1972,</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'Brett  Iversen',</w:t>
      </w:r>
      <w:r>
        <w:br/>
      </w:r>
      <w:r>
        <w:rPr>
          <w:rStyle w:val="VerbatimChar"/>
        </w:rPr>
        <w:t xml:space="preserve">   'title': 'Vice President of Investor Relations',</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Hossein  Nowbar',</w:t>
      </w:r>
      <w:r>
        <w:br/>
      </w:r>
      <w:r>
        <w:rPr>
          <w:rStyle w:val="VerbatimChar"/>
        </w:rPr>
        <w:t xml:space="preserve">   'title': 'Chief Legal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Frank X. Shaw',</w:t>
      </w:r>
      <w:r>
        <w:br/>
      </w:r>
      <w:r>
        <w:rPr>
          <w:rStyle w:val="VerbatimChar"/>
        </w:rPr>
        <w:t xml:space="preserve">   'title': 'Chief Communications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'auditRisk': 6,</w:t>
      </w:r>
      <w:r>
        <w:br/>
      </w:r>
      <w:r>
        <w:rPr>
          <w:rStyle w:val="VerbatimChar"/>
        </w:rPr>
        <w:t xml:space="preserve"> 'boardRisk': 3,</w:t>
      </w:r>
      <w:r>
        <w:br/>
      </w:r>
      <w:r>
        <w:rPr>
          <w:rStyle w:val="VerbatimChar"/>
        </w:rPr>
        <w:t xml:space="preserve"> 'compensationRisk': 3,</w:t>
      </w:r>
      <w:r>
        <w:br/>
      </w:r>
      <w:r>
        <w:rPr>
          <w:rStyle w:val="VerbatimChar"/>
        </w:rPr>
        <w:t xml:space="preserve"> 'shareHolderRightsRisk': 2,</w:t>
      </w:r>
      <w:r>
        <w:br/>
      </w:r>
      <w:r>
        <w:rPr>
          <w:rStyle w:val="VerbatimChar"/>
        </w:rPr>
        <w:t xml:space="preserve"> 'overallRisk': 2,</w:t>
      </w:r>
      <w:r>
        <w:br/>
      </w:r>
      <w:r>
        <w:rPr>
          <w:rStyle w:val="VerbatimChar"/>
        </w:rPr>
        <w:t xml:space="preserve"> 'governanceEpochDate': 1706400000,</w:t>
      </w:r>
      <w:r>
        <w:br/>
      </w:r>
      <w:r>
        <w:rPr>
          <w:rStyle w:val="VerbatimChar"/>
        </w:rPr>
        <w:t xml:space="preserve"> 'compensationAsOfEpochDate': 1703980800,</w:t>
      </w:r>
      <w:r>
        <w:br/>
      </w:r>
      <w:r>
        <w:rPr>
          <w:rStyle w:val="VerbatimChar"/>
        </w:rPr>
        <w:t xml:space="preserve"> 'maxAge': 86400,</w:t>
      </w:r>
      <w:r>
        <w:br/>
      </w:r>
      <w:r>
        <w:rPr>
          <w:rStyle w:val="VerbatimChar"/>
        </w:rPr>
        <w:t xml:space="preserve"> 'priceHint': 2,</w:t>
      </w:r>
      <w:r>
        <w:br/>
      </w:r>
      <w:r>
        <w:rPr>
          <w:rStyle w:val="VerbatimChar"/>
        </w:rPr>
        <w:t xml:space="preserve"> 'previousClose': 408.59,</w:t>
      </w:r>
      <w:r>
        <w:br/>
      </w:r>
      <w:r>
        <w:rPr>
          <w:rStyle w:val="VerbatimChar"/>
        </w:rPr>
        <w:t xml:space="preserve"> 'open': 406.96,</w:t>
      </w:r>
      <w:r>
        <w:br/>
      </w:r>
      <w:r>
        <w:rPr>
          <w:rStyle w:val="VerbatimChar"/>
        </w:rPr>
        <w:t xml:space="preserve"> 'dayLow': 397.22,</w:t>
      </w:r>
      <w:r>
        <w:br/>
      </w:r>
      <w:r>
        <w:rPr>
          <w:rStyle w:val="VerbatimChar"/>
        </w:rPr>
        <w:t xml:space="preserve"> 'dayHigh': 415.31,</w:t>
      </w:r>
      <w:r>
        <w:br/>
      </w:r>
      <w:r>
        <w:rPr>
          <w:rStyle w:val="VerbatimChar"/>
        </w:rPr>
        <w:t xml:space="preserve"> 'regularMarketPreviousClose': 408.59,</w:t>
      </w:r>
      <w:r>
        <w:br/>
      </w:r>
      <w:r>
        <w:rPr>
          <w:rStyle w:val="VerbatimChar"/>
        </w:rPr>
        <w:t xml:space="preserve"> 'regularMarketOpen': 406.96,</w:t>
      </w:r>
      <w:r>
        <w:br/>
      </w:r>
      <w:r>
        <w:rPr>
          <w:rStyle w:val="VerbatimChar"/>
        </w:rPr>
        <w:t xml:space="preserve"> 'regularMarketDayLow': 397.22,</w:t>
      </w:r>
      <w:r>
        <w:br/>
      </w:r>
      <w:r>
        <w:rPr>
          <w:rStyle w:val="VerbatimChar"/>
        </w:rPr>
        <w:t xml:space="preserve"> 'regularMarketDayHigh': 415.31,</w:t>
      </w:r>
      <w:r>
        <w:br/>
      </w:r>
      <w:r>
        <w:rPr>
          <w:rStyle w:val="VerbatimChar"/>
        </w:rPr>
        <w:t xml:space="preserve"> 'dividendRate': 3.0,</w:t>
      </w:r>
      <w:r>
        <w:br/>
      </w:r>
      <w:r>
        <w:rPr>
          <w:rStyle w:val="VerbatimChar"/>
        </w:rPr>
        <w:t xml:space="preserve"> 'dividendYield': 0.0073,</w:t>
      </w:r>
      <w:r>
        <w:br/>
      </w:r>
      <w:r>
        <w:rPr>
          <w:rStyle w:val="VerbatimChar"/>
        </w:rPr>
        <w:t xml:space="preserve"> 'exDividendDate': 1707868800,</w:t>
      </w:r>
      <w:r>
        <w:br/>
      </w:r>
      <w:r>
        <w:rPr>
          <w:rStyle w:val="VerbatimChar"/>
        </w:rPr>
        <w:t xml:space="preserve"> 'payoutRatio': 0.2523,</w:t>
      </w:r>
      <w:r>
        <w:br/>
      </w:r>
      <w:r>
        <w:rPr>
          <w:rStyle w:val="VerbatimChar"/>
        </w:rPr>
        <w:t xml:space="preserve"> 'fiveYearAvgDividendYield': 1.0,</w:t>
      </w:r>
      <w:r>
        <w:br/>
      </w:r>
      <w:r>
        <w:rPr>
          <w:rStyle w:val="VerbatimChar"/>
        </w:rPr>
        <w:t xml:space="preserve"> 'trailingPE': 36.915504,</w:t>
      </w:r>
      <w:r>
        <w:br/>
      </w:r>
      <w:r>
        <w:rPr>
          <w:rStyle w:val="VerbatimChar"/>
        </w:rPr>
        <w:t xml:space="preserve"> 'forwardPE': 30.6302,</w:t>
      </w:r>
      <w:r>
        <w:br/>
      </w:r>
      <w:r>
        <w:rPr>
          <w:rStyle w:val="VerbatimChar"/>
        </w:rPr>
        <w:t xml:space="preserve"> 'volume': 46720594,</w:t>
      </w:r>
      <w:r>
        <w:br/>
      </w:r>
      <w:r>
        <w:rPr>
          <w:rStyle w:val="VerbatimChar"/>
        </w:rPr>
        <w:t xml:space="preserve"> 'regularMarketVolume': 46720594,</w:t>
      </w:r>
      <w:r>
        <w:br/>
      </w:r>
      <w:r>
        <w:rPr>
          <w:rStyle w:val="VerbatimChar"/>
        </w:rPr>
        <w:t xml:space="preserve"> 'averageVolume': 25668924,</w:t>
      </w:r>
      <w:r>
        <w:br/>
      </w:r>
      <w:r>
        <w:rPr>
          <w:rStyle w:val="VerbatimChar"/>
        </w:rPr>
        <w:t xml:space="preserve"> 'averageVolume10days': 24351280,</w:t>
      </w:r>
      <w:r>
        <w:br/>
      </w:r>
      <w:r>
        <w:rPr>
          <w:rStyle w:val="VerbatimChar"/>
        </w:rPr>
        <w:t xml:space="preserve"> 'averageDailyVolume10Day': 24351280,</w:t>
      </w:r>
      <w:r>
        <w:br/>
      </w:r>
      <w:r>
        <w:rPr>
          <w:rStyle w:val="VerbatimChar"/>
        </w:rPr>
        <w:t xml:space="preserve"> 'bid': 396.9,</w:t>
      </w:r>
      <w:r>
        <w:br/>
      </w:r>
      <w:r>
        <w:rPr>
          <w:rStyle w:val="VerbatimChar"/>
        </w:rPr>
        <w:t xml:space="preserve"> 'ask': 398.22,</w:t>
      </w:r>
      <w:r>
        <w:br/>
      </w:r>
      <w:r>
        <w:rPr>
          <w:rStyle w:val="VerbatimChar"/>
        </w:rPr>
        <w:t xml:space="preserve"> 'bidSize': 1200,</w:t>
      </w:r>
      <w:r>
        <w:br/>
      </w:r>
      <w:r>
        <w:rPr>
          <w:rStyle w:val="VerbatimChar"/>
        </w:rPr>
        <w:t xml:space="preserve"> 'askSize': 900,</w:t>
      </w:r>
      <w:r>
        <w:br/>
      </w:r>
      <w:r>
        <w:rPr>
          <w:rStyle w:val="VerbatimChar"/>
        </w:rPr>
        <w:t xml:space="preserve"> 'marketCap': 3037360029696,</w:t>
      </w:r>
      <w:r>
        <w:br/>
      </w:r>
      <w:r>
        <w:rPr>
          <w:rStyle w:val="VerbatimChar"/>
        </w:rPr>
        <w:t xml:space="preserve"> 'fiftyTwoWeekLow': 245.47,</w:t>
      </w:r>
      <w:r>
        <w:br/>
      </w:r>
      <w:r>
        <w:rPr>
          <w:rStyle w:val="VerbatimChar"/>
        </w:rPr>
        <w:t xml:space="preserve"> 'fiftyTwoWeekHigh': 415.31,</w:t>
      </w:r>
      <w:r>
        <w:br/>
      </w:r>
      <w:r>
        <w:rPr>
          <w:rStyle w:val="VerbatimChar"/>
        </w:rPr>
        <w:t xml:space="preserve"> 'priceToSalesTrailing12Months': 13.346164,</w:t>
      </w:r>
      <w:r>
        <w:br/>
      </w:r>
      <w:r>
        <w:rPr>
          <w:rStyle w:val="VerbatimChar"/>
        </w:rPr>
        <w:t xml:space="preserve"> 'fiftyDayAverage': 380.0662,</w:t>
      </w:r>
      <w:r>
        <w:br/>
      </w:r>
      <w:r>
        <w:rPr>
          <w:rStyle w:val="VerbatimChar"/>
        </w:rPr>
        <w:t xml:space="preserve"> 'twoHundredDayAverage': 340.78885,</w:t>
      </w:r>
      <w:r>
        <w:br/>
      </w:r>
      <w:r>
        <w:rPr>
          <w:rStyle w:val="VerbatimChar"/>
        </w:rPr>
        <w:t xml:space="preserve"> 'trailingAnnualDividendRate': 2.72,</w:t>
      </w:r>
      <w:r>
        <w:br/>
      </w:r>
      <w:r>
        <w:rPr>
          <w:rStyle w:val="VerbatimChar"/>
        </w:rPr>
        <w:t xml:space="preserve"> 'trailingAnnualDividendYield': 0.00665704,</w:t>
      </w:r>
      <w:r>
        <w:br/>
      </w:r>
      <w:r>
        <w:rPr>
          <w:rStyle w:val="VerbatimChar"/>
        </w:rPr>
        <w:t xml:space="preserve"> 'currency': 'USD',</w:t>
      </w:r>
      <w:r>
        <w:br/>
      </w:r>
      <w:r>
        <w:rPr>
          <w:rStyle w:val="VerbatimChar"/>
        </w:rPr>
        <w:t xml:space="preserve"> 'enterpriseValue': 3043997777920,</w:t>
      </w:r>
      <w:r>
        <w:br/>
      </w:r>
      <w:r>
        <w:rPr>
          <w:rStyle w:val="VerbatimChar"/>
        </w:rPr>
        <w:t xml:space="preserve"> 'profitMargins': 0.36269,</w:t>
      </w:r>
      <w:r>
        <w:br/>
      </w:r>
      <w:r>
        <w:rPr>
          <w:rStyle w:val="VerbatimChar"/>
        </w:rPr>
        <w:t xml:space="preserve"> 'floatShares': 7424270720,</w:t>
      </w:r>
      <w:r>
        <w:br/>
      </w:r>
      <w:r>
        <w:rPr>
          <w:rStyle w:val="VerbatimChar"/>
        </w:rPr>
        <w:t xml:space="preserve"> 'sharesOutstanding': 7432260096,</w:t>
      </w:r>
      <w:r>
        <w:br/>
      </w:r>
      <w:r>
        <w:rPr>
          <w:rStyle w:val="VerbatimChar"/>
        </w:rPr>
        <w:t xml:space="preserve"> 'sharesShort': 51901029,</w:t>
      </w:r>
      <w:r>
        <w:br/>
      </w:r>
      <w:r>
        <w:rPr>
          <w:rStyle w:val="VerbatimChar"/>
        </w:rPr>
        <w:t xml:space="preserve"> 'sharesShortPriorMonth': 53704127,</w:t>
      </w:r>
      <w:r>
        <w:br/>
      </w:r>
      <w:r>
        <w:rPr>
          <w:rStyle w:val="VerbatimChar"/>
        </w:rPr>
        <w:t xml:space="preserve"> 'sharesShortPreviousMonthDate': 1702598400,</w:t>
      </w:r>
      <w:r>
        <w:br/>
      </w:r>
      <w:r>
        <w:rPr>
          <w:rStyle w:val="VerbatimChar"/>
        </w:rPr>
        <w:t xml:space="preserve"> 'dateShortInterest': 1705017600,</w:t>
      </w:r>
      <w:r>
        <w:br/>
      </w:r>
      <w:r>
        <w:rPr>
          <w:rStyle w:val="VerbatimChar"/>
        </w:rPr>
        <w:t xml:space="preserve"> 'sharesPercentSharesOut': 0.0069999998,</w:t>
      </w:r>
      <w:r>
        <w:br/>
      </w:r>
      <w:r>
        <w:rPr>
          <w:rStyle w:val="VerbatimChar"/>
        </w:rPr>
        <w:t xml:space="preserve"> 'heldPercentInsiders': 0.00055,</w:t>
      </w:r>
      <w:r>
        <w:br/>
      </w:r>
      <w:r>
        <w:rPr>
          <w:rStyle w:val="VerbatimChar"/>
        </w:rPr>
        <w:t xml:space="preserve"> 'heldPercentInstitutions': 0.73039,</w:t>
      </w:r>
      <w:r>
        <w:br/>
      </w:r>
      <w:r>
        <w:rPr>
          <w:rStyle w:val="VerbatimChar"/>
        </w:rPr>
        <w:t xml:space="preserve"> 'shortRatio': 2.07,</w:t>
      </w:r>
      <w:r>
        <w:br/>
      </w:r>
      <w:r>
        <w:rPr>
          <w:rStyle w:val="VerbatimChar"/>
        </w:rPr>
        <w:t xml:space="preserve"> 'shortPercentOfFloat': 0.0069999998,</w:t>
      </w:r>
      <w:r>
        <w:br/>
      </w:r>
      <w:r>
        <w:rPr>
          <w:rStyle w:val="VerbatimChar"/>
        </w:rPr>
        <w:t xml:space="preserve"> 'impliedSharesOutstanding': 7639620096,</w:t>
      </w:r>
      <w:r>
        <w:br/>
      </w:r>
      <w:r>
        <w:rPr>
          <w:rStyle w:val="VerbatimChar"/>
        </w:rPr>
        <w:t xml:space="preserve"> 'bookValue': 32.06,</w:t>
      </w:r>
      <w:r>
        <w:br/>
      </w:r>
      <w:r>
        <w:rPr>
          <w:rStyle w:val="VerbatimChar"/>
        </w:rPr>
        <w:t xml:space="preserve"> 'priceToBook': 12.401122,</w:t>
      </w:r>
      <w:r>
        <w:br/>
      </w:r>
      <w:r>
        <w:rPr>
          <w:rStyle w:val="VerbatimChar"/>
        </w:rPr>
        <w:t xml:space="preserve"> 'lastFiscalYearEnd': 1688083200,</w:t>
      </w:r>
      <w:r>
        <w:br/>
      </w:r>
      <w:r>
        <w:rPr>
          <w:rStyle w:val="VerbatimChar"/>
        </w:rPr>
        <w:t xml:space="preserve"> 'nextFiscalYearEnd': 1719705600,</w:t>
      </w:r>
      <w:r>
        <w:br/>
      </w:r>
      <w:r>
        <w:rPr>
          <w:rStyle w:val="VerbatimChar"/>
        </w:rPr>
        <w:t xml:space="preserve"> 'mostRecentQuarter': 1703980800,</w:t>
      </w:r>
      <w:r>
        <w:br/>
      </w:r>
      <w:r>
        <w:rPr>
          <w:rStyle w:val="VerbatimChar"/>
        </w:rPr>
        <w:t xml:space="preserve"> 'earningsQuarterlyGrowth': 0.332,</w:t>
      </w:r>
      <w:r>
        <w:br/>
      </w:r>
      <w:r>
        <w:rPr>
          <w:rStyle w:val="VerbatimChar"/>
        </w:rPr>
        <w:t xml:space="preserve"> 'netIncomeToCommon': 82541002752,</w:t>
      </w:r>
      <w:r>
        <w:br/>
      </w:r>
      <w:r>
        <w:rPr>
          <w:rStyle w:val="VerbatimChar"/>
        </w:rPr>
        <w:t xml:space="preserve"> 'trailingEps': 10.77,</w:t>
      </w:r>
      <w:r>
        <w:br/>
      </w:r>
      <w:r>
        <w:rPr>
          <w:rStyle w:val="VerbatimChar"/>
        </w:rPr>
        <w:t xml:space="preserve"> 'forwardEps': 12.98,</w:t>
      </w:r>
      <w:r>
        <w:br/>
      </w:r>
      <w:r>
        <w:rPr>
          <w:rStyle w:val="VerbatimChar"/>
        </w:rPr>
        <w:t xml:space="preserve"> 'pegRatio': 2.43,</w:t>
      </w:r>
      <w:r>
        <w:br/>
      </w:r>
      <w:r>
        <w:rPr>
          <w:rStyle w:val="VerbatimChar"/>
        </w:rPr>
        <w:t xml:space="preserve"> 'lastSplitFactor': '2:1',</w:t>
      </w:r>
      <w:r>
        <w:br/>
      </w:r>
      <w:r>
        <w:rPr>
          <w:rStyle w:val="VerbatimChar"/>
        </w:rPr>
        <w:t xml:space="preserve"> 'lastSplitDate': 1045526400,</w:t>
      </w:r>
      <w:r>
        <w:br/>
      </w:r>
      <w:r>
        <w:rPr>
          <w:rStyle w:val="VerbatimChar"/>
        </w:rPr>
        <w:t xml:space="preserve"> 'enterpriseToRevenue': 13.375,</w:t>
      </w:r>
      <w:r>
        <w:br/>
      </w:r>
      <w:r>
        <w:rPr>
          <w:rStyle w:val="VerbatimChar"/>
        </w:rPr>
        <w:t xml:space="preserve"> 'enterpriseToEbitda': 25.704,</w:t>
      </w:r>
      <w:r>
        <w:br/>
      </w:r>
      <w:r>
        <w:rPr>
          <w:rStyle w:val="VerbatimChar"/>
        </w:rPr>
        <w:t xml:space="preserve"> '52WeekChange': 0.6165776,</w:t>
      </w:r>
      <w:r>
        <w:br/>
      </w:r>
      <w:r>
        <w:rPr>
          <w:rStyle w:val="VerbatimChar"/>
        </w:rPr>
        <w:t xml:space="preserve"> 'SandP52WeekChange': 0.19561028,</w:t>
      </w:r>
      <w:r>
        <w:br/>
      </w:r>
      <w:r>
        <w:rPr>
          <w:rStyle w:val="VerbatimChar"/>
        </w:rPr>
        <w:t xml:space="preserve"> 'lastDividendValue': 0.75,</w:t>
      </w:r>
      <w:r>
        <w:br/>
      </w:r>
      <w:r>
        <w:rPr>
          <w:rStyle w:val="VerbatimChar"/>
        </w:rPr>
        <w:t xml:space="preserve"> 'lastDividendDate': 1700006400,</w:t>
      </w:r>
      <w:r>
        <w:br/>
      </w:r>
      <w:r>
        <w:rPr>
          <w:rStyle w:val="VerbatimChar"/>
        </w:rPr>
        <w:t xml:space="preserve"> 'exchange': 'NMS',</w:t>
      </w:r>
      <w:r>
        <w:br/>
      </w:r>
      <w:r>
        <w:rPr>
          <w:rStyle w:val="VerbatimChar"/>
        </w:rPr>
        <w:t xml:space="preserve"> 'quoteType': 'EQUITY',</w:t>
      </w:r>
      <w:r>
        <w:br/>
      </w:r>
      <w:r>
        <w:rPr>
          <w:rStyle w:val="VerbatimChar"/>
        </w:rPr>
        <w:t xml:space="preserve"> 'symbol': 'MSFT',</w:t>
      </w:r>
      <w:r>
        <w:br/>
      </w:r>
      <w:r>
        <w:rPr>
          <w:rStyle w:val="VerbatimChar"/>
        </w:rPr>
        <w:t xml:space="preserve"> 'underlyingSymbol': 'MSFT',</w:t>
      </w:r>
      <w:r>
        <w:br/>
      </w:r>
      <w:r>
        <w:rPr>
          <w:rStyle w:val="VerbatimChar"/>
        </w:rPr>
        <w:t xml:space="preserve"> 'shortName': 'Microsoft Corporation',</w:t>
      </w:r>
      <w:r>
        <w:br/>
      </w:r>
      <w:r>
        <w:rPr>
          <w:rStyle w:val="VerbatimChar"/>
        </w:rPr>
        <w:t xml:space="preserve"> 'longName': 'Microsoft Corporation',</w:t>
      </w:r>
      <w:r>
        <w:br/>
      </w:r>
      <w:r>
        <w:rPr>
          <w:rStyle w:val="VerbatimChar"/>
        </w:rPr>
        <w:t xml:space="preserve"> 'firstTradeDateEpochUtc': 511108200,</w:t>
      </w:r>
      <w:r>
        <w:br/>
      </w:r>
      <w:r>
        <w:rPr>
          <w:rStyle w:val="VerbatimChar"/>
        </w:rPr>
        <w:t xml:space="preserve"> 'timeZoneFullName': 'America/New_York',</w:t>
      </w:r>
      <w:r>
        <w:br/>
      </w:r>
      <w:r>
        <w:rPr>
          <w:rStyle w:val="VerbatimChar"/>
        </w:rPr>
        <w:t xml:space="preserve"> 'timeZoneShortName': 'EST',</w:t>
      </w:r>
      <w:r>
        <w:br/>
      </w:r>
      <w:r>
        <w:rPr>
          <w:rStyle w:val="VerbatimChar"/>
        </w:rPr>
        <w:t xml:space="preserve"> 'uuid': 'b004b3ec-de24-385e-b2c1-923f10d3fb62',</w:t>
      </w:r>
      <w:r>
        <w:br/>
      </w:r>
      <w:r>
        <w:rPr>
          <w:rStyle w:val="VerbatimChar"/>
        </w:rPr>
        <w:t xml:space="preserve"> 'messageBoardId': 'finmb_21835',</w:t>
      </w:r>
      <w:r>
        <w:br/>
      </w:r>
      <w:r>
        <w:rPr>
          <w:rStyle w:val="VerbatimChar"/>
        </w:rPr>
        <w:t xml:space="preserve"> 'gmtOffSetMilliseconds': -18000000,</w:t>
      </w:r>
      <w:r>
        <w:br/>
      </w:r>
      <w:r>
        <w:rPr>
          <w:rStyle w:val="VerbatimChar"/>
        </w:rPr>
        <w:t xml:space="preserve"> 'currentPrice': 397.58,</w:t>
      </w:r>
      <w:r>
        <w:br/>
      </w:r>
      <w:r>
        <w:rPr>
          <w:rStyle w:val="VerbatimChar"/>
        </w:rPr>
        <w:t xml:space="preserve"> 'targetHighPrice': 480.0,</w:t>
      </w:r>
      <w:r>
        <w:br/>
      </w:r>
      <w:r>
        <w:rPr>
          <w:rStyle w:val="VerbatimChar"/>
        </w:rPr>
        <w:t xml:space="preserve"> 'targetLowPrice': 298.1,</w:t>
      </w:r>
      <w:r>
        <w:br/>
      </w:r>
      <w:r>
        <w:rPr>
          <w:rStyle w:val="VerbatimChar"/>
        </w:rPr>
        <w:t xml:space="preserve"> 'targetMeanPrice': 424.23,</w:t>
      </w:r>
      <w:r>
        <w:br/>
      </w:r>
      <w:r>
        <w:rPr>
          <w:rStyle w:val="VerbatimChar"/>
        </w:rPr>
        <w:t xml:space="preserve"> 'targetMedianPrice': 425.0,</w:t>
      </w:r>
      <w:r>
        <w:br/>
      </w:r>
      <w:r>
        <w:rPr>
          <w:rStyle w:val="VerbatimChar"/>
        </w:rPr>
        <w:t xml:space="preserve"> 'recommendationMean': 1.7,</w:t>
      </w:r>
      <w:r>
        <w:br/>
      </w:r>
      <w:r>
        <w:rPr>
          <w:rStyle w:val="VerbatimChar"/>
        </w:rPr>
        <w:t xml:space="preserve"> 'recommendationKey': 'buy',</w:t>
      </w:r>
      <w:r>
        <w:br/>
      </w:r>
      <w:r>
        <w:rPr>
          <w:rStyle w:val="VerbatimChar"/>
        </w:rPr>
        <w:t xml:space="preserve"> 'numberOfAnalystOpinions': 44,</w:t>
      </w:r>
      <w:r>
        <w:br/>
      </w:r>
      <w:r>
        <w:rPr>
          <w:rStyle w:val="VerbatimChar"/>
        </w:rPr>
        <w:t xml:space="preserve"> 'totalCash': 81017004032,</w:t>
      </w:r>
      <w:r>
        <w:br/>
      </w:r>
      <w:r>
        <w:rPr>
          <w:rStyle w:val="VerbatimChar"/>
        </w:rPr>
        <w:t xml:space="preserve"> 'totalCashPerShare': 10.901,</w:t>
      </w:r>
      <w:r>
        <w:br/>
      </w:r>
      <w:r>
        <w:rPr>
          <w:rStyle w:val="VerbatimChar"/>
        </w:rPr>
        <w:t xml:space="preserve"> 'ebitda': 118427000832,</w:t>
      </w:r>
      <w:r>
        <w:br/>
      </w:r>
      <w:r>
        <w:rPr>
          <w:rStyle w:val="VerbatimChar"/>
        </w:rPr>
        <w:t xml:space="preserve"> 'totalDebt': 88374001664,</w:t>
      </w:r>
      <w:r>
        <w:br/>
      </w:r>
      <w:r>
        <w:rPr>
          <w:rStyle w:val="VerbatimChar"/>
        </w:rPr>
        <w:t xml:space="preserve"> 'quickRatio': 1.023,</w:t>
      </w:r>
      <w:r>
        <w:br/>
      </w:r>
      <w:r>
        <w:rPr>
          <w:rStyle w:val="VerbatimChar"/>
        </w:rPr>
        <w:t xml:space="preserve"> 'currentRatio': 1.218,</w:t>
      </w:r>
      <w:r>
        <w:br/>
      </w:r>
      <w:r>
        <w:rPr>
          <w:rStyle w:val="VerbatimChar"/>
        </w:rPr>
        <w:t xml:space="preserve"> 'totalRevenue': 227583000576,</w:t>
      </w:r>
      <w:r>
        <w:br/>
      </w:r>
      <w:r>
        <w:rPr>
          <w:rStyle w:val="VerbatimChar"/>
        </w:rPr>
        <w:t xml:space="preserve"> 'debtToEquity': 37.09,</w:t>
      </w:r>
      <w:r>
        <w:br/>
      </w:r>
      <w:r>
        <w:rPr>
          <w:rStyle w:val="VerbatimChar"/>
        </w:rPr>
        <w:t xml:space="preserve"> 'revenuePerShare': 30.612,</w:t>
      </w:r>
      <w:r>
        <w:br/>
      </w:r>
      <w:r>
        <w:rPr>
          <w:rStyle w:val="VerbatimChar"/>
        </w:rPr>
        <w:t xml:space="preserve"> 'returnOnAssets': 0.1519,</w:t>
      </w:r>
      <w:r>
        <w:br/>
      </w:r>
      <w:r>
        <w:rPr>
          <w:rStyle w:val="VerbatimChar"/>
        </w:rPr>
        <w:t xml:space="preserve"> 'returnOnEquity': 0.39174,</w:t>
      </w:r>
      <w:r>
        <w:br/>
      </w:r>
      <w:r>
        <w:rPr>
          <w:rStyle w:val="VerbatimChar"/>
        </w:rPr>
        <w:t xml:space="preserve"> 'freeCashflow': 62880251904,</w:t>
      </w:r>
      <w:r>
        <w:br/>
      </w:r>
      <w:r>
        <w:rPr>
          <w:rStyle w:val="VerbatimChar"/>
        </w:rPr>
        <w:t xml:space="preserve"> 'operatingCashflow': 102646996992,</w:t>
      </w:r>
      <w:r>
        <w:br/>
      </w:r>
      <w:r>
        <w:rPr>
          <w:rStyle w:val="VerbatimChar"/>
        </w:rPr>
        <w:t xml:space="preserve"> 'earningsGrowth': 0.332,</w:t>
      </w:r>
      <w:r>
        <w:br/>
      </w:r>
      <w:r>
        <w:rPr>
          <w:rStyle w:val="VerbatimChar"/>
        </w:rPr>
        <w:t xml:space="preserve"> 'revenueGrowth': 0.176,</w:t>
      </w:r>
      <w:r>
        <w:br/>
      </w:r>
      <w:r>
        <w:rPr>
          <w:rStyle w:val="VerbatimChar"/>
        </w:rPr>
        <w:t xml:space="preserve"> 'grossMargins': 0.69815004,</w:t>
      </w:r>
      <w:r>
        <w:br/>
      </w:r>
      <w:r>
        <w:rPr>
          <w:rStyle w:val="VerbatimChar"/>
        </w:rPr>
        <w:t xml:space="preserve"> 'ebitdaMargins': 0.52037,</w:t>
      </w:r>
      <w:r>
        <w:br/>
      </w:r>
      <w:r>
        <w:rPr>
          <w:rStyle w:val="VerbatimChar"/>
        </w:rPr>
        <w:t xml:space="preserve"> 'operatingMargins': 0.43585998,</w:t>
      </w:r>
      <w:r>
        <w:br/>
      </w:r>
      <w:r>
        <w:rPr>
          <w:rStyle w:val="VerbatimChar"/>
        </w:rPr>
        <w:t xml:space="preserve"> 'financialCurrency': 'USD',</w:t>
      </w:r>
      <w:r>
        <w:br/>
      </w:r>
      <w:r>
        <w:rPr>
          <w:rStyle w:val="VerbatimChar"/>
        </w:rPr>
        <w:t xml:space="preserve"> 'trailingPegRatio': 2.469}</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45"/>
    <w:bookmarkStart w:id="77"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46">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smpa-init"/>
          <w:p>
            <w:pPr>
              <w:jc w:val="center"/>
            </w:pPr>
            <w:r>
              <w:drawing>
                <wp:inline>
                  <wp:extent cx="5334000" cy="4220224"/>
                  <wp:effectExtent b="0" l="0" r="0" t="0"/>
                  <wp:docPr descr="" title="" id="51" name="Picture"/>
                  <a:graphic>
                    <a:graphicData uri="http://schemas.openxmlformats.org/drawingml/2006/picture">
                      <pic:pic>
                        <pic:nvPicPr>
                          <pic:cNvPr descr="lab_1_files/figure-docx/fig-smpa-init-output-1.png" id="52" name="Picture"/>
                          <pic:cNvPicPr>
                            <a:picLocks noChangeArrowheads="1" noChangeAspect="1"/>
                          </pic:cNvPicPr>
                        </pic:nvPicPr>
                        <pic:blipFill>
                          <a:blip r:embed="rId50"/>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53"/>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init"/>
          <w:p>
            <w:pPr>
              <w:jc w:val="center"/>
            </w:pPr>
            <w:r>
              <w:drawing>
                <wp:inline>
                  <wp:extent cx="5334000" cy="4246768"/>
                  <wp:effectExtent b="0" l="0" r="0" t="0"/>
                  <wp:docPr descr="" title="" id="58" name="Picture"/>
                  <a:graphic>
                    <a:graphicData uri="http://schemas.openxmlformats.org/drawingml/2006/picture">
                      <pic:pic>
                        <pic:nvPicPr>
                          <pic:cNvPr descr="lab_1_files/figure-docx/fig-btc-init-output-1.png" id="59" name="Picture"/>
                          <pic:cNvPicPr>
                            <a:picLocks noChangeArrowheads="1" noChangeAspect="1"/>
                          </pic:cNvPicPr>
                        </pic:nvPicPr>
                        <pic:blipFill>
                          <a:blip r:embed="rId57"/>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0"/>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w:t>
      </w:r>
      <w:r>
        <w:t xml:space="preserve"> </w:t>
      </w:r>
      <w:hyperlink w:anchor="eq-1-1">
        <w:r>
          <w:rPr>
            <w:rStyle w:val="Hyperlink"/>
          </w:rPr>
          <w:t xml:space="preserve">Рівняння 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m:oMath>
        <m:r>
          <m:t>g</m:t>
        </m:r>
        <m:d>
          <m:dPr>
            <m:begChr m:val="("/>
            <m:endChr m:val=")"/>
            <m:sepChr m:val=""/>
            <m:grow/>
          </m:dPr>
          <m:e>
            <m:r>
              <m:t>t</m:t>
            </m:r>
          </m:e>
        </m:d>
        <m:r>
          <m:rPr>
            <m:sty m:val="p"/>
          </m:rPr>
          <m:t>=</m:t>
        </m:r>
        <m:d>
          <m:dPr>
            <m:begChr m:val="["/>
            <m:endChr m:val="]"/>
            <m:sepChr m:val=""/>
            <m:grow/>
          </m:dPr>
          <m:e>
            <m:r>
              <m:t>G</m:t>
            </m:r>
            <m:d>
              <m:dPr>
                <m:begChr m:val="("/>
                <m:endChr m:val=")"/>
                <m:sepChr m:val=""/>
                <m:grow/>
              </m:dPr>
              <m:e>
                <m:r>
                  <m:t>t</m:t>
                </m:r>
              </m:e>
            </m:d>
            <m:r>
              <m:rPr>
                <m:sty m:val="p"/>
              </m:rPr>
              <m:t>−</m:t>
            </m:r>
            <m:r>
              <m:t>μ</m:t>
            </m:r>
          </m:e>
        </m:d>
        <m:r>
          <m:rPr>
            <m:sty m:val="p"/>
          </m:rPr>
          <m:t>/</m:t>
        </m:r>
        <m:r>
          <m:t>σ</m:t>
        </m:r>
      </m:oMath>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ret"/>
          <w:p>
            <w:pPr>
              <w:jc w:val="center"/>
            </w:pPr>
            <w:r>
              <w:drawing>
                <wp:inline>
                  <wp:extent cx="5334000" cy="4473181"/>
                  <wp:effectExtent b="0" l="0" r="0" t="0"/>
                  <wp:docPr descr="" title="" id="62" name="Picture"/>
                  <a:graphic>
                    <a:graphicData uri="http://schemas.openxmlformats.org/drawingml/2006/picture">
                      <pic:pic>
                        <pic:nvPicPr>
                          <pic:cNvPr descr="lab_1_files/figure-docx/fig-btc-ret-output-1.png" id="63" name="Picture"/>
                          <pic:cNvPicPr>
                            <a:picLocks noChangeArrowheads="1" noChangeAspect="1"/>
                          </pic:cNvPicPr>
                        </pic:nvPicPr>
                        <pic:blipFill>
                          <a:blip r:embed="rId61"/>
                          <a:stretch>
                            <a:fillRect/>
                          </a:stretch>
                        </pic:blipFill>
                        <pic:spPr bwMode="auto">
                          <a:xfrm>
                            <a:off x="0" y="0"/>
                            <a:ext cx="5334000" cy="44731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64"/>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m:oMath>
        <m:r>
          <m:t>f</m:t>
        </m:r>
        <m:d>
          <m:dPr>
            <m:begChr m:val="("/>
            <m:endChr m:val=")"/>
            <m:sepChr m:val=""/>
            <m:grow/>
          </m:dPr>
          <m:e>
            <m:r>
              <m:t>x</m:t>
            </m:r>
          </m:e>
        </m:d>
        <m:r>
          <m:rPr>
            <m:sty m:val="p"/>
          </m:rPr>
          <m:t>=</m:t>
        </m:r>
        <m:r>
          <m:rPr>
            <m:sty m:val="p"/>
          </m:rPr>
          <m:t>exp</m:t>
        </m:r>
        <m:d>
          <m:dPr>
            <m:begChr m:val="("/>
            <m:endChr m:val=")"/>
            <m:sepChr m:val=""/>
            <m:grow/>
          </m:dPr>
          <m:e>
            <m:r>
              <m:rPr>
                <m:sty m:val="p"/>
              </m:rPr>
              <m:t>−</m:t>
            </m:r>
            <m:sSup>
              <m:e>
                <m:r>
                  <m:t>x</m:t>
                </m:r>
              </m:e>
              <m:sup>
                <m:r>
                  <m:t>2</m:t>
                </m:r>
              </m:sup>
            </m:sSup>
            <m:r>
              <m:rPr>
                <m:sty m:val="p"/>
              </m:rPr>
              <m:t>/</m:t>
            </m:r>
            <m:r>
              <m:t>2</m:t>
            </m:r>
          </m:e>
        </m:d>
        <m:r>
          <m:rPr>
            <m:sty m:val="p"/>
          </m:rPr>
          <m:t>/</m:t>
        </m:r>
        <m:rad>
          <m:radPr>
            <m:degHide m:val="1"/>
          </m:radPr>
          <m:deg/>
          <m:e>
            <m:r>
              <m:t>2</m:t>
            </m:r>
            <m:r>
              <m:t>π</m:t>
            </m:r>
          </m:e>
        </m:rad>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 w:name="fig-btc-dist"/>
          <w:p>
            <w:pPr>
              <w:jc w:val="center"/>
            </w:pPr>
            <w:r>
              <w:drawing>
                <wp:inline>
                  <wp:extent cx="5334000" cy="3888754"/>
                  <wp:effectExtent b="0" l="0" r="0" t="0"/>
                  <wp:docPr descr="" title="" id="66" name="Picture"/>
                  <a:graphic>
                    <a:graphicData uri="http://schemas.openxmlformats.org/drawingml/2006/picture">
                      <pic:pic>
                        <pic:nvPicPr>
                          <pic:cNvPr descr="lab_1_files/figure-docx/fig-btc-dist-output-1.png" id="67" name="Picture"/>
                          <pic:cNvPicPr>
                            <a:picLocks noChangeArrowheads="1" noChangeAspect="1"/>
                          </pic:cNvPicPr>
                        </pic:nvPicPr>
                        <pic:blipFill>
                          <a:blip r:embed="rId65"/>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8"/>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2" w:name="fig-btc-autocorr"/>
          <w:p>
            <w:pPr>
              <w:jc w:val="center"/>
            </w:pPr>
            <w:r>
              <w:drawing>
                <wp:inline>
                  <wp:extent cx="5334000" cy="3819407"/>
                  <wp:effectExtent b="0" l="0" r="0" t="0"/>
                  <wp:docPr descr="" title="" id="70" name="Picture"/>
                  <a:graphic>
                    <a:graphicData uri="http://schemas.openxmlformats.org/drawingml/2006/picture">
                      <pic:pic>
                        <pic:nvPicPr>
                          <pic:cNvPr descr="lab_1_files/figure-docx/fig-btc-autocorr-output-1.png" id="71" name="Picture"/>
                          <pic:cNvPicPr>
                            <a:picLocks noChangeArrowheads="1" noChangeAspect="1"/>
                          </pic:cNvPicPr>
                        </pic:nvPicPr>
                        <pic:blipFill>
                          <a:blip r:embed="rId69"/>
                          <a:stretch>
                            <a:fillRect/>
                          </a:stretch>
                        </pic:blipFill>
                        <pic:spPr bwMode="auto">
                          <a:xfrm>
                            <a:off x="0" y="0"/>
                            <a:ext cx="5334000" cy="38194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2"/>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 ковзного (рухомого) вікна.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1022.53it/s]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 w:name="fig-btc-all"/>
          <w:p>
            <w:pPr>
              <w:jc w:val="center"/>
            </w:pPr>
            <w:r>
              <w:drawing>
                <wp:inline>
                  <wp:extent cx="5334000" cy="3593041"/>
                  <wp:effectExtent b="0" l="0" r="0" t="0"/>
                  <wp:docPr descr="" title="" id="74" name="Picture"/>
                  <a:graphic>
                    <a:graphicData uri="http://schemas.openxmlformats.org/drawingml/2006/picture">
                      <pic:pic>
                        <pic:nvPicPr>
                          <pic:cNvPr descr="lab_1_files/figure-docx/fig-btc-all-output-1.png" id="75" name="Picture"/>
                          <pic:cNvPicPr>
                            <a:picLocks noChangeArrowheads="1" noChangeAspect="1"/>
                          </pic:cNvPicPr>
                        </pic:nvPicPr>
                        <pic:blipFill>
                          <a:blip r:embed="rId73"/>
                          <a:stretch>
                            <a:fillRect/>
                          </a:stretch>
                        </pic:blipFill>
                        <pic:spPr bwMode="auto">
                          <a:xfrm>
                            <a:off x="0" y="0"/>
                            <a:ext cx="5334000" cy="35930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76"/>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77"/>
    <w:bookmarkEnd w:id="78"/>
    <w:bookmarkStart w:id="79"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79"/>
    <w:bookmarkStart w:id="80"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80"/>
    <w:bookmarkStart w:id="81"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81"/>
    <w:bookmarkStart w:id="84"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2">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83">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84"/>
    <w:bookmarkEnd w:id="85"/>
    <w:bookmarkStart w:id="245"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5"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3"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 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92"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7" name="Picture"/>
                        <a:graphic>
                          <a:graphicData uri="http://schemas.openxmlformats.org/drawingml/2006/picture">
                            <pic:pic>
                              <pic:nvPicPr>
                                <pic:cNvPr descr="Images\lab_2\2_1.jpg" id="88" name="Picture"/>
                                <pic:cNvPicPr>
                                  <a:picLocks noChangeArrowheads="1" noChangeAspect="1"/>
                                </pic:cNvPicPr>
                              </pic:nvPicPr>
                              <pic:blipFill>
                                <a:blip r:embed="rId86"/>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90" name="Picture"/>
                        <a:graphic>
                          <a:graphicData uri="http://schemas.openxmlformats.org/drawingml/2006/picture">
                            <pic:pic>
                              <pic:nvPicPr>
                                <pic:cNvPr descr="Images\lab_2\2_2.jpg" id="91" name="Picture"/>
                                <pic:cNvPicPr>
                                  <a:picLocks noChangeArrowheads="1" noChangeAspect="1"/>
                                </pic:cNvPicPr>
                              </pic:nvPicPr>
                              <pic:blipFill>
                                <a:blip r:embed="rId89"/>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2"/>
        </w:tc>
      </w:tr>
    </w:tbl>
    <w:bookmarkEnd w:id="93"/>
    <w:bookmarkStart w:id="112"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F:\Programms\Quarto\share\formats\docx\note.png" id="9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11" w:name="fig-recurrence-types"/>
          <w:p>
            <w:pPr>
              <w:jc w:val="center"/>
            </w:pPr>
            <w:r>
              <w:drawing>
                <wp:inline>
                  <wp:extent cx="5334000" cy="2378035"/>
                  <wp:effectExtent b="0" l="0" r="0" t="0"/>
                  <wp:docPr descr="однорідна топологія" title="" id="97" name="Picture"/>
                  <a:graphic>
                    <a:graphicData uri="http://schemas.openxmlformats.org/drawingml/2006/picture">
                      <pic:pic>
                        <pic:nvPicPr>
                          <pic:cNvPr descr="Images\lab_2\2_3.jpg" id="98" name="Picture"/>
                          <pic:cNvPicPr>
                            <a:picLocks noChangeArrowheads="1" noChangeAspect="1"/>
                          </pic:cNvPicPr>
                        </pic:nvPicPr>
                        <pic:blipFill>
                          <a:blip r:embed="rId96"/>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100" name="Picture"/>
                  <a:graphic>
                    <a:graphicData uri="http://schemas.openxmlformats.org/drawingml/2006/picture">
                      <pic:pic>
                        <pic:nvPicPr>
                          <pic:cNvPr descr="Images\lab_2\2_4.jpg" id="101" name="Picture"/>
                          <pic:cNvPicPr>
                            <a:picLocks noChangeArrowheads="1" noChangeAspect="1"/>
                          </pic:cNvPicPr>
                        </pic:nvPicPr>
                        <pic:blipFill>
                          <a:blip r:embed="rId99"/>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103" name="Picture"/>
                  <a:graphic>
                    <a:graphicData uri="http://schemas.openxmlformats.org/drawingml/2006/picture">
                      <pic:pic>
                        <pic:nvPicPr>
                          <pic:cNvPr descr="Images\lab_2\2_5.jpg" id="104" name="Picture"/>
                          <pic:cNvPicPr>
                            <a:picLocks noChangeArrowheads="1" noChangeAspect="1"/>
                          </pic:cNvPicPr>
                        </pic:nvPicPr>
                        <pic:blipFill>
                          <a:blip r:embed="rId102"/>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106" name="Picture"/>
                  <a:graphic>
                    <a:graphicData uri="http://schemas.openxmlformats.org/drawingml/2006/picture">
                      <pic:pic>
                        <pic:nvPicPr>
                          <pic:cNvPr descr="Images\lab_2\2_6.jpg" id="107" name="Picture"/>
                          <pic:cNvPicPr>
                            <a:picLocks noChangeArrowheads="1" noChangeAspect="1"/>
                          </pic:cNvPicPr>
                        </pic:nvPicPr>
                        <pic:blipFill>
                          <a:blip r:embed="rId105"/>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9" name="Picture"/>
                  <a:graphic>
                    <a:graphicData uri="http://schemas.openxmlformats.org/drawingml/2006/picture">
                      <pic:pic>
                        <pic:nvPicPr>
                          <pic:cNvPr descr="Images\lab_2\2_7.jpg" id="110" name="Picture"/>
                          <pic:cNvPicPr>
                            <a:picLocks noChangeArrowheads="1" noChangeAspect="1"/>
                          </pic:cNvPicPr>
                        </pic:nvPicPr>
                        <pic:blipFill>
                          <a:blip r:embed="rId108"/>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11"/>
        </w:tc>
      </w:tr>
    </w:tbl>
    <w:bookmarkEnd w:id="112"/>
    <w:bookmarkStart w:id="134"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9"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16" w:name="homogeneous"/>
                  <w:r>
                    <w:drawing>
                      <wp:inline>
                        <wp:extent cx="1481328" cy="1481328"/>
                        <wp:effectExtent b="0" l="0" r="0" t="0"/>
                        <wp:docPr descr="" title="" id="114" name="Picture"/>
                        <a:graphic>
                          <a:graphicData uri="http://schemas.openxmlformats.org/drawingml/2006/picture">
                            <pic:pic>
                              <pic:nvPicPr>
                                <pic:cNvPr descr="Images\lab_2\type_of_rec_a.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periodic"/>
                  <w:r>
                    <w:drawing>
                      <wp:inline>
                        <wp:extent cx="1481328" cy="1481328"/>
                        <wp:effectExtent b="0" l="0" r="0" t="0"/>
                        <wp:docPr descr="" title="" id="118" name="Picture"/>
                        <a:graphic>
                          <a:graphicData uri="http://schemas.openxmlformats.org/drawingml/2006/picture">
                            <pic:pic>
                              <pic:nvPicPr>
                                <pic:cNvPr descr="Images\lab_2\type_of_rec_b.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c>
                <w:tcPr/>
                <w:p>
                  <w:pPr>
                    <w:jc w:val="center"/>
                    <w:jc w:val="center"/>
                  </w:pPr>
                  <w:bookmarkStart w:id="124" w:name="drift"/>
                  <w:r>
                    <w:drawing>
                      <wp:inline>
                        <wp:extent cx="1481328" cy="1481328"/>
                        <wp:effectExtent b="0" l="0" r="0" t="0"/>
                        <wp:docPr descr="" title="" id="122" name="Picture"/>
                        <a:graphic>
                          <a:graphicData uri="http://schemas.openxmlformats.org/drawingml/2006/picture">
                            <pic:pic>
                              <pic:nvPicPr>
                                <pic:cNvPr descr="Images\lab_2\type_of_rec_c.png" id="123" name="Picture"/>
                                <pic:cNvPicPr>
                                  <a:picLocks noChangeArrowheads="1" noChangeAspect="1"/>
                                </pic:cNvPicPr>
                              </pic:nvPicPr>
                              <pic:blipFill>
                                <a:blip r:embed="rId121"/>
                                <a:stretch>
                                  <a:fillRect/>
                                </a:stretch>
                              </pic:blipFill>
                              <pic:spPr bwMode="auto">
                                <a:xfrm>
                                  <a:off x="0" y="0"/>
                                  <a:ext cx="1481328" cy="1481328"/>
                                </a:xfrm>
                                <a:prstGeom prst="rect">
                                  <a:avLst/>
                                </a:prstGeom>
                                <a:noFill/>
                                <a:ln w="9525">
                                  <a:noFill/>
                                  <a:headEnd/>
                                  <a:tailEnd/>
                                </a:ln>
                              </pic:spPr>
                            </pic:pic>
                          </a:graphicData>
                        </a:graphic>
                      </wp:inline>
                    </w:drawing>
                  </w:r>
                  <w:bookmarkEnd w:id="124"/>
                </w:p>
              </w:tc>
              <w:tc>
                <w:tcPr/>
                <w:p>
                  <w:pPr>
                    <w:jc w:val="center"/>
                    <w:jc w:val="center"/>
                  </w:pPr>
                  <w:bookmarkStart w:id="128" w:name="disrupted"/>
                  <w:r>
                    <w:drawing>
                      <wp:inline>
                        <wp:extent cx="1481328" cy="1481328"/>
                        <wp:effectExtent b="0" l="0" r="0" t="0"/>
                        <wp:docPr descr="" title="" id="126" name="Picture"/>
                        <a:graphic>
                          <a:graphicData uri="http://schemas.openxmlformats.org/drawingml/2006/picture">
                            <pic:pic>
                              <pic:nvPicPr>
                                <pic:cNvPr descr="Images\lab_2\type_of_rec_d.png" id="127" name="Picture"/>
                                <pic:cNvPicPr>
                                  <a:picLocks noChangeArrowheads="1" noChangeAspect="1"/>
                                </pic:cNvPicPr>
                              </pic:nvPicPr>
                              <pic:blipFill>
                                <a:blip r:embed="rId125"/>
                                <a:stretch>
                                  <a:fillRect/>
                                </a:stretch>
                              </pic:blipFill>
                              <pic:spPr bwMode="auto">
                                <a:xfrm>
                                  <a:off x="0" y="0"/>
                                  <a:ext cx="1481328" cy="1481328"/>
                                </a:xfrm>
                                <a:prstGeom prst="rect">
                                  <a:avLst/>
                                </a:prstGeom>
                                <a:noFill/>
                                <a:ln w="9525">
                                  <a:noFill/>
                                  <a:headEnd/>
                                  <a:tailEnd/>
                                </a:ln>
                              </pic:spPr>
                            </pic:pic>
                          </a:graphicData>
                        </a:graphic>
                      </wp:inline>
                    </w:drawing>
                  </w:r>
                  <w:bookmarkEnd w:id="128"/>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[3]</w:t>
            </w:r>
          </w:p>
          <w:bookmarkEnd w:id="129"/>
        </w:tc>
      </w:tr>
    </w:tbl>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33" w:name="fig-recurrence-concept"/>
          <w:p>
            <w:pPr>
              <w:jc w:val="center"/>
            </w:pPr>
            <w:r>
              <w:drawing>
                <wp:inline>
                  <wp:extent cx="3824999" cy="3599999"/>
                  <wp:effectExtent b="0" l="0" r="0" t="0"/>
                  <wp:docPr descr="" title="" id="131" name="Picture"/>
                  <a:graphic>
                    <a:graphicData uri="http://schemas.openxmlformats.org/drawingml/2006/picture">
                      <pic:pic>
                        <pic:nvPicPr>
                          <pic:cNvPr descr="Images\lab_2\recurrence_lines.png" id="132" name="Picture"/>
                          <pic:cNvPicPr>
                            <a:picLocks noChangeArrowheads="1" noChangeAspect="1"/>
                          </pic:cNvPicPr>
                        </pic:nvPicPr>
                        <pic:blipFill>
                          <a:blip r:embed="rId130"/>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[4]</w:t>
            </w:r>
          </w:p>
          <w:bookmarkEnd w:id="133"/>
        </w:tc>
      </w:tr>
    </w:tbl>
    <w:bookmarkEnd w:id="134"/>
    <w:bookmarkEnd w:id="135"/>
    <w:bookmarkStart w:id="193"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77"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6"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6"/>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F:\Programms\Quarto\share\formats\docx\warning.png" id="1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42" w:name="fig-btc-init"/>
          <w:p>
            <w:pPr>
              <w:jc w:val="center"/>
            </w:pPr>
            <w:r>
              <w:drawing>
                <wp:inline>
                  <wp:extent cx="5334000" cy="4246768"/>
                  <wp:effectExtent b="0" l="0" r="0" t="0"/>
                  <wp:docPr descr="" title="" id="140" name="Picture"/>
                  <a:graphic>
                    <a:graphicData uri="http://schemas.openxmlformats.org/drawingml/2006/picture">
                      <pic:pic>
                        <pic:nvPicPr>
                          <pic:cNvPr descr="lab_2_files/figure-docx/fig-btc-init-output-1.png" id="141" name="Picture"/>
                          <pic:cNvPicPr>
                            <a:picLocks noChangeArrowheads="1" noChangeAspect="1"/>
                          </pic:cNvPicPr>
                        </pic:nvPicPr>
                        <pic:blipFill>
                          <a:blip r:embed="rId139"/>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2"/>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randow-walk-2d"/>
          <w:p>
            <w:pPr>
              <w:jc w:val="center"/>
            </w:pPr>
            <w:r>
              <w:drawing>
                <wp:inline>
                  <wp:extent cx="5334000" cy="3879272"/>
                  <wp:effectExtent b="0" l="0" r="0" t="0"/>
                  <wp:docPr descr="" title="" id="144" name="Picture"/>
                  <a:graphic>
                    <a:graphicData uri="http://schemas.openxmlformats.org/drawingml/2006/picture">
                      <pic:pic>
                        <pic:nvPicPr>
                          <pic:cNvPr descr="lab_2_files/figure-docx/fig-randow-walk-2d-output-1.png" id="145" name="Picture"/>
                          <pic:cNvPicPr>
                            <a:picLocks noChangeArrowheads="1" noChangeAspect="1"/>
                          </pic:cNvPicPr>
                        </pic:nvPicPr>
                        <pic:blipFill>
                          <a:blip r:embed="rId143"/>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6"/>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randow-walk-3d"/>
          <w:p>
            <w:pPr>
              <w:jc w:val="center"/>
            </w:pPr>
            <w:r>
              <w:drawing>
                <wp:inline>
                  <wp:extent cx="4544290" cy="4442690"/>
                  <wp:effectExtent b="0" l="0" r="0" t="0"/>
                  <wp:docPr descr="" title="" id="148" name="Picture"/>
                  <a:graphic>
                    <a:graphicData uri="http://schemas.openxmlformats.org/drawingml/2006/picture">
                      <pic:pic>
                        <pic:nvPicPr>
                          <pic:cNvPr descr="lab_2_files/figure-docx/fig-randow-walk-3d-output-1.png" id="149" name="Picture"/>
                          <pic:cNvPicPr>
                            <a:picLocks noChangeArrowheads="1" noChangeAspect="1"/>
                          </pic:cNvPicPr>
                        </pic:nvPicPr>
                        <pic:blipFill>
                          <a:blip r:embed="rId147"/>
                          <a:stretch>
                            <a:fillRect/>
                          </a:stretch>
                        </pic:blipFill>
                        <pic:spPr bwMode="auto">
                          <a:xfrm>
                            <a:off x="0" y="0"/>
                            <a:ext cx="4544290"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0"/>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 w:name="fig-ornstein-2d"/>
          <w:p>
            <w:pPr>
              <w:jc w:val="center"/>
            </w:pPr>
            <w:r>
              <w:drawing>
                <wp:inline>
                  <wp:extent cx="5334000" cy="3845441"/>
                  <wp:effectExtent b="0" l="0" r="0" t="0"/>
                  <wp:docPr descr="" title="" id="152" name="Picture"/>
                  <a:graphic>
                    <a:graphicData uri="http://schemas.openxmlformats.org/drawingml/2006/picture">
                      <pic:pic>
                        <pic:nvPicPr>
                          <pic:cNvPr descr="lab_2_files/figure-docx/fig-ornstein-2d-output-1.png" id="153" name="Picture"/>
                          <pic:cNvPicPr>
                            <a:picLocks noChangeArrowheads="1" noChangeAspect="1"/>
                          </pic:cNvPicPr>
                        </pic:nvPicPr>
                        <pic:blipFill>
                          <a:blip r:embed="rId151"/>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4"/>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ornstein-3d"/>
          <w:p>
            <w:pPr>
              <w:jc w:val="center"/>
            </w:pPr>
            <w:r>
              <w:drawing>
                <wp:inline>
                  <wp:extent cx="4581236" cy="4359563"/>
                  <wp:effectExtent b="0" l="0" r="0" t="0"/>
                  <wp:docPr descr="" title="" id="156" name="Picture"/>
                  <a:graphic>
                    <a:graphicData uri="http://schemas.openxmlformats.org/drawingml/2006/picture">
                      <pic:pic>
                        <pic:nvPicPr>
                          <pic:cNvPr descr="lab_2_files/figure-docx/fig-ornstein-3d-output-1.png" id="157" name="Picture"/>
                          <pic:cNvPicPr>
                            <a:picLocks noChangeArrowheads="1" noChangeAspect="1"/>
                          </pic:cNvPicPr>
                        </pic:nvPicPr>
                        <pic:blipFill>
                          <a:blip r:embed="rId155"/>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58"/>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2" w:name="fig-lorenz-3d"/>
          <w:p>
            <w:pPr>
              <w:jc w:val="center"/>
            </w:pPr>
            <w:r>
              <w:drawing>
                <wp:inline>
                  <wp:extent cx="4525818" cy="4442690"/>
                  <wp:effectExtent b="0" l="0" r="0" t="0"/>
                  <wp:docPr descr="" title="" id="160" name="Picture"/>
                  <a:graphic>
                    <a:graphicData uri="http://schemas.openxmlformats.org/drawingml/2006/picture">
                      <pic:pic>
                        <pic:nvPicPr>
                          <pic:cNvPr descr="lab_2_files/figure-docx/fig-lorenz-3d-output-1.png" id="161" name="Picture"/>
                          <pic:cNvPicPr>
                            <a:picLocks noChangeArrowheads="1" noChangeAspect="1"/>
                          </pic:cNvPicPr>
                        </pic:nvPicPr>
                        <pic:blipFill>
                          <a:blip r:embed="rId159"/>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2"/>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6" w:name="fig-rossler-3d"/>
          <w:p>
            <w:pPr>
              <w:jc w:val="center"/>
            </w:pPr>
            <w:r>
              <w:drawing>
                <wp:inline>
                  <wp:extent cx="4525818" cy="4396509"/>
                  <wp:effectExtent b="0" l="0" r="0" t="0"/>
                  <wp:docPr descr="" title="" id="164" name="Picture"/>
                  <a:graphic>
                    <a:graphicData uri="http://schemas.openxmlformats.org/drawingml/2006/picture">
                      <pic:pic>
                        <pic:nvPicPr>
                          <pic:cNvPr descr="lab_2_files/figure-docx/fig-rossler-3d-output-1.png" id="165" name="Picture"/>
                          <pic:cNvPicPr>
                            <a:picLocks noChangeArrowheads="1" noChangeAspect="1"/>
                          </pic:cNvPicPr>
                        </pic:nvPicPr>
                        <pic:blipFill>
                          <a:blip r:embed="rId163"/>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2d"/>
          <w:p>
            <w:pPr>
              <w:jc w:val="center"/>
            </w:pPr>
            <w:r>
              <w:drawing>
                <wp:inline>
                  <wp:extent cx="5334000" cy="3966512"/>
                  <wp:effectExtent b="0" l="0" r="0" t="0"/>
                  <wp:docPr descr="" title="" id="168" name="Picture"/>
                  <a:graphic>
                    <a:graphicData uri="http://schemas.openxmlformats.org/drawingml/2006/picture">
                      <pic:pic>
                        <pic:nvPicPr>
                          <pic:cNvPr descr="lab_2_files/figure-docx/fig-btc-2d-output-1.png" id="169" name="Picture"/>
                          <pic:cNvPicPr>
                            <a:picLocks noChangeArrowheads="1" noChangeAspect="1"/>
                          </pic:cNvPicPr>
                        </pic:nvPicPr>
                        <pic:blipFill>
                          <a:blip r:embed="rId167"/>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0"/>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4" w:name="fig-btc-3d"/>
          <w:p>
            <w:pPr>
              <w:jc w:val="center"/>
            </w:pPr>
            <w:r>
              <w:drawing>
                <wp:inline>
                  <wp:extent cx="4470400" cy="4359563"/>
                  <wp:effectExtent b="0" l="0" r="0" t="0"/>
                  <wp:docPr descr="" title="" id="172" name="Picture"/>
                  <a:graphic>
                    <a:graphicData uri="http://schemas.openxmlformats.org/drawingml/2006/picture">
                      <pic:pic>
                        <pic:nvPicPr>
                          <pic:cNvPr descr="lab_2_files/figure-docx/fig-btc-3d-output-1.png" id="173" name="Picture"/>
                          <pic:cNvPicPr>
                            <a:picLocks noChangeArrowheads="1" noChangeAspect="1"/>
                          </pic:cNvPicPr>
                        </pic:nvPicPr>
                        <pic:blipFill>
                          <a:blip r:embed="rId171"/>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4"/>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F:\Programms\Quarto\share\formats\docx\important.png" id="17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77"/>
    <w:bookmarkStart w:id="192"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5"/>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6"/>
        </w:numPr>
        <w:pStyle w:val="Compact"/>
      </w:pPr>
      <w:r>
        <w:rPr>
          <w:iCs/>
          <w:i/>
        </w:rPr>
        <w:t xml:space="preserve">np.ndarray</w:t>
      </w:r>
      <w:r>
        <w:t xml:space="preserve"> </w:t>
      </w:r>
      <w:r>
        <w:t xml:space="preserve">— рекурентну матрицю;</w:t>
      </w:r>
    </w:p>
    <w:p>
      <w:pPr>
        <w:numPr>
          <w:ilvl w:val="0"/>
          <w:numId w:val="1016"/>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7"/>
        </w:numPr>
        <w:pStyle w:val="Compact"/>
      </w:pPr>
      <w:r>
        <w:t xml:space="preserve">для вихідного ряду</w:t>
      </w:r>
      <w:r>
        <w:t xml:space="preserve"> </w:t>
      </w:r>
      <m:oMath>
        <m:r>
          <m:t>ε</m:t>
        </m:r>
        <m:r>
          <m:rPr>
            <m:sty m:val="p"/>
          </m:rPr>
          <m:t>=</m:t>
        </m:r>
        <m:r>
          <m:t>100</m:t>
        </m:r>
      </m:oMath>
      <w:r>
        <w:t xml:space="preserve">;</w:t>
      </w:r>
    </w:p>
    <w:p>
      <w:pPr>
        <w:numPr>
          <w:ilvl w:val="0"/>
          <w:numId w:val="1017"/>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note.png" id="17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rec-init"/>
          <w:p>
            <w:pPr>
              <w:jc w:val="center"/>
            </w:pPr>
            <w:r>
              <w:drawing>
                <wp:inline>
                  <wp:extent cx="5334000" cy="2433549"/>
                  <wp:effectExtent b="0" l="0" r="0" t="0"/>
                  <wp:docPr descr="" title="" id="181" name="Picture"/>
                  <a:graphic>
                    <a:graphicData uri="http://schemas.openxmlformats.org/drawingml/2006/picture">
                      <pic:pic>
                        <pic:nvPicPr>
                          <pic:cNvPr descr="lab_2_files/figure-docx/fig-btc-rec-init-output-1.png" id="182" name="Picture"/>
                          <pic:cNvPicPr>
                            <a:picLocks noChangeArrowheads="1" noChangeAspect="1"/>
                          </pic:cNvPicPr>
                        </pic:nvPicPr>
                        <pic:blipFill>
                          <a:blip r:embed="rId180"/>
                          <a:stretch>
                            <a:fillRect/>
                          </a:stretch>
                        </pic:blipFill>
                        <pic:spPr bwMode="auto">
                          <a:xfrm>
                            <a:off x="0" y="0"/>
                            <a:ext cx="5334000" cy="24335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3"/>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rec-returns"/>
          <w:p>
            <w:pPr>
              <w:jc w:val="center"/>
            </w:pPr>
            <w:r>
              <w:drawing>
                <wp:inline>
                  <wp:extent cx="5334000" cy="2506688"/>
                  <wp:effectExtent b="0" l="0" r="0" t="0"/>
                  <wp:docPr descr="" title="" id="185" name="Picture"/>
                  <a:graphic>
                    <a:graphicData uri="http://schemas.openxmlformats.org/drawingml/2006/picture">
                      <pic:pic>
                        <pic:nvPicPr>
                          <pic:cNvPr descr="lab_2_files/figure-docx/fig-btc-rec-returns-output-1.png" id="186" name="Picture"/>
                          <pic:cNvPicPr>
                            <a:picLocks noChangeArrowheads="1" noChangeAspect="1"/>
                          </pic:cNvPicPr>
                        </pic:nvPicPr>
                        <pic:blipFill>
                          <a:blip r:embed="rId184"/>
                          <a:stretch>
                            <a:fillRect/>
                          </a:stretch>
                        </pic:blipFill>
                        <pic:spPr bwMode="auto">
                          <a:xfrm>
                            <a:off x="0" y="0"/>
                            <a:ext cx="5334000" cy="25066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87"/>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init-stand"/>
          <w:p>
            <w:pPr>
              <w:jc w:val="center"/>
            </w:pPr>
            <w:r>
              <w:drawing>
                <wp:inline>
                  <wp:extent cx="5334000" cy="2632562"/>
                  <wp:effectExtent b="0" l="0" r="0" t="0"/>
                  <wp:docPr descr="" title="" id="189" name="Picture"/>
                  <a:graphic>
                    <a:graphicData uri="http://schemas.openxmlformats.org/drawingml/2006/picture">
                      <pic:pic>
                        <pic:nvPicPr>
                          <pic:cNvPr descr="lab_2_files/figure-docx/fig-btc-init-stand-output-1.png" id="190" name="Picture"/>
                          <pic:cNvPicPr>
                            <a:picLocks noChangeArrowheads="1" noChangeAspect="1"/>
                          </pic:cNvPicPr>
                        </pic:nvPicPr>
                        <pic:blipFill>
                          <a:blip r:embed="rId188"/>
                          <a:stretch>
                            <a:fillRect/>
                          </a:stretch>
                        </pic:blipFill>
                        <pic:spPr bwMode="auto">
                          <a:xfrm>
                            <a:off x="0" y="0"/>
                            <a:ext cx="5334000" cy="26325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1"/>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2"/>
    <w:bookmarkEnd w:id="193"/>
    <w:bookmarkStart w:id="244" w:name="завдання-для-самостійної-роботи-1"/>
    <w:p>
      <w:pPr>
        <w:pStyle w:val="Heading2"/>
      </w:pPr>
      <w:r>
        <w:t xml:space="preserve">2.3 Завдання для самостійної роботи</w:t>
      </w:r>
    </w:p>
    <w:p>
      <w:pPr>
        <w:numPr>
          <w:ilvl w:val="0"/>
          <w:numId w:val="1018"/>
        </w:numPr>
        <w:pStyle w:val="Compact"/>
      </w:pPr>
      <w:r>
        <w:t xml:space="preserve">Отримати індекс часового ряду у викладача</w:t>
      </w:r>
    </w:p>
    <w:p>
      <w:pPr>
        <w:numPr>
          <w:ilvl w:val="0"/>
          <w:numId w:val="1018"/>
        </w:numPr>
        <w:pStyle w:val="Compact"/>
      </w:pPr>
      <w:r>
        <w:t xml:space="preserve">Провести дослідження його рекурентних властивостей згідно інструкції</w:t>
      </w:r>
    </w:p>
    <w:p>
      <w:pPr>
        <w:numPr>
          <w:ilvl w:val="0"/>
          <w:numId w:val="1018"/>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8"/>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F:\Programms\Quarto\share\formats\docx\important.png" id="19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26"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9"/>
        </w:numPr>
        <w:pStyle w:val="Compact"/>
      </w:pPr>
      <w:r>
        <w:rPr>
          <w:bCs/>
          <w:b/>
        </w:rPr>
        <w:t xml:space="preserve">Фрейзер і Свінні (1986)</w:t>
      </w:r>
      <w:r>
        <w:t xml:space="preserve"> </w:t>
      </w:r>
      <w:r>
        <w:t xml:space="preserve"> [5]</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9"/>
        </w:numPr>
        <w:pStyle w:val="Compact"/>
      </w:pPr>
      <w:r>
        <w:rPr>
          <w:bCs/>
          <w:b/>
        </w:rPr>
        <w:t xml:space="preserve">Тейлер (1990)</w:t>
      </w:r>
      <w:r>
        <w:t xml:space="preserve"> </w:t>
      </w:r>
      <w:r>
        <w:t xml:space="preserve"> [6]</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9"/>
        </w:numPr>
        <w:pStyle w:val="Compact"/>
      </w:pPr>
      <w:r>
        <w:rPr>
          <w:bCs/>
          <w:b/>
        </w:rPr>
        <w:t xml:space="preserve">Касдаглі (1991)</w:t>
      </w:r>
      <w:r>
        <w:t xml:space="preserve"> </w:t>
      </w:r>
      <w:r>
        <w:t xml:space="preserve"> [7]</w:t>
      </w:r>
      <w:r>
        <w:t xml:space="preserve"> </w:t>
      </w:r>
      <w:r>
        <w:t xml:space="preserve">пропонує замість цього брати перший нульовий перетин автокореляції;</w:t>
      </w:r>
    </w:p>
    <w:p>
      <w:pPr>
        <w:numPr>
          <w:ilvl w:val="0"/>
          <w:numId w:val="1019"/>
        </w:numPr>
        <w:pStyle w:val="Compact"/>
      </w:pPr>
      <w:r>
        <w:rPr>
          <w:bCs/>
          <w:b/>
        </w:rPr>
        <w:t xml:space="preserve">Розенштейн (1993, 1994)</w:t>
      </w:r>
      <w:r>
        <w:t xml:space="preserve"> </w:t>
      </w:r>
      <w:r>
        <w:t xml:space="preserve"> [8,9]</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9"/>
        </w:numPr>
        <w:pStyle w:val="Compact"/>
      </w:pPr>
      <w:r>
        <w:rPr>
          <w:bCs/>
          <w:b/>
        </w:rPr>
        <w:t xml:space="preserve">Кім (1999)</w:t>
      </w:r>
      <w:r>
        <w:t xml:space="preserve"> </w:t>
      </w:r>
      <w:r>
        <w:t xml:space="preserve"> [10]</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9"/>
        </w:numPr>
        <w:pStyle w:val="Compact"/>
      </w:pPr>
      <w:r>
        <w:rPr>
          <w:bCs/>
          <w:b/>
        </w:rPr>
        <w:t xml:space="preserve">Лайл (2021)</w:t>
      </w:r>
      <w:r>
        <w:t xml:space="preserve"> </w:t>
      </w:r>
      <w:r>
        <w:t xml:space="preserve"> [11]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96">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97">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20"/>
        </w:numPr>
        <w:pStyle w:val="Compact"/>
      </w:pPr>
      <w:r>
        <w:rPr>
          <w:bCs/>
          <w:b/>
        </w:rPr>
        <w:t xml:space="preserve">Гаутама (2003)</w:t>
      </w:r>
      <w:r>
        <w:t xml:space="preserve"> </w:t>
      </w:r>
      <w:r>
        <w:t xml:space="preserve"> [12]</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elay-fraser1986"/>
          <w:p>
            <w:pPr>
              <w:jc w:val="center"/>
            </w:pPr>
            <w:r>
              <w:drawing>
                <wp:inline>
                  <wp:extent cx="5334000" cy="4406681"/>
                  <wp:effectExtent b="0" l="0" r="0" t="0"/>
                  <wp:docPr descr="" title="" id="199" name="Picture"/>
                  <a:graphic>
                    <a:graphicData uri="http://schemas.openxmlformats.org/drawingml/2006/picture">
                      <pic:pic>
                        <pic:nvPicPr>
                          <pic:cNvPr descr="lab_2_files/figure-docx/fig-btc-delay-fraser1986-output-1.png" id="200" name="Picture"/>
                          <pic:cNvPicPr>
                            <a:picLocks noChangeArrowheads="1" noChangeAspect="1"/>
                          </pic:cNvPicPr>
                        </pic:nvPicPr>
                        <pic:blipFill>
                          <a:blip r:embed="rId198"/>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1"/>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elay-theiler"/>
          <w:p>
            <w:pPr>
              <w:jc w:val="center"/>
            </w:pPr>
            <w:r>
              <w:drawing>
                <wp:inline>
                  <wp:extent cx="5334000" cy="4253405"/>
                  <wp:effectExtent b="0" l="0" r="0" t="0"/>
                  <wp:docPr descr="" title="" id="203" name="Picture"/>
                  <a:graphic>
                    <a:graphicData uri="http://schemas.openxmlformats.org/drawingml/2006/picture">
                      <pic:pic>
                        <pic:nvPicPr>
                          <pic:cNvPr descr="lab_2_files/figure-docx/fig-btc-delay-theiler-output-1.png" id="204" name="Picture"/>
                          <pic:cNvPicPr>
                            <a:picLocks noChangeArrowheads="1" noChangeAspect="1"/>
                          </pic:cNvPicPr>
                        </pic:nvPicPr>
                        <pic:blipFill>
                          <a:blip r:embed="rId202"/>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5"/>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elay-casdagli1991"/>
          <w:p>
            <w:pPr>
              <w:jc w:val="center"/>
            </w:pPr>
            <w:r>
              <w:drawing>
                <wp:inline>
                  <wp:extent cx="5334000" cy="4271818"/>
                  <wp:effectExtent b="0" l="0" r="0" t="0"/>
                  <wp:docPr descr="" title="" id="207" name="Picture"/>
                  <a:graphic>
                    <a:graphicData uri="http://schemas.openxmlformats.org/drawingml/2006/picture">
                      <pic:pic>
                        <pic:nvPicPr>
                          <pic:cNvPr descr="lab_2_files/figure-docx/fig-btc-delay-casdagli1991-output-1.png" id="208" name="Picture"/>
                          <pic:cNvPicPr>
                            <a:picLocks noChangeArrowheads="1" noChangeAspect="1"/>
                          </pic:cNvPicPr>
                        </pic:nvPicPr>
                        <pic:blipFill>
                          <a:blip r:embed="rId206"/>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0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delay-rosenstein1993"/>
          <w:p>
            <w:pPr>
              <w:jc w:val="center"/>
            </w:pPr>
            <w:r>
              <w:drawing>
                <wp:inline>
                  <wp:extent cx="5334000" cy="4253405"/>
                  <wp:effectExtent b="0" l="0" r="0" t="0"/>
                  <wp:docPr descr="" title="" id="211" name="Picture"/>
                  <a:graphic>
                    <a:graphicData uri="http://schemas.openxmlformats.org/drawingml/2006/picture">
                      <pic:pic>
                        <pic:nvPicPr>
                          <pic:cNvPr descr="lab_2_files/figure-docx/fig-btc-delay-rosenstein1993-output-1.png" id="212" name="Picture"/>
                          <pic:cNvPicPr>
                            <a:picLocks noChangeArrowheads="1" noChangeAspect="1"/>
                          </pic:cNvPicPr>
                        </pic:nvPicPr>
                        <pic:blipFill>
                          <a:blip r:embed="rId21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3"/>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delay-rosenstein1994"/>
          <w:p>
            <w:pPr>
              <w:jc w:val="center"/>
            </w:pPr>
            <w:r>
              <w:drawing>
                <wp:inline>
                  <wp:extent cx="5334000" cy="4207422"/>
                  <wp:effectExtent b="0" l="0" r="0" t="0"/>
                  <wp:docPr descr="" title="" id="215" name="Picture"/>
                  <a:graphic>
                    <a:graphicData uri="http://schemas.openxmlformats.org/drawingml/2006/picture">
                      <pic:pic>
                        <pic:nvPicPr>
                          <pic:cNvPr descr="lab_2_files/figure-docx/fig-btc-delay-rosenstein1994-output-1.png" id="216" name="Picture"/>
                          <pic:cNvPicPr>
                            <a:picLocks noChangeArrowheads="1" noChangeAspect="1"/>
                          </pic:cNvPicPr>
                        </pic:nvPicPr>
                        <pic:blipFill>
                          <a:blip r:embed="rId214"/>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17"/>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1" w:name="fig-btc-delay-lyle2021"/>
          <w:p>
            <w:pPr>
              <w:jc w:val="center"/>
            </w:pPr>
            <w:r>
              <w:drawing>
                <wp:inline>
                  <wp:extent cx="5334000" cy="4124459"/>
                  <wp:effectExtent b="0" l="0" r="0" t="0"/>
                  <wp:docPr descr="" title="" id="219" name="Picture"/>
                  <a:graphic>
                    <a:graphicData uri="http://schemas.openxmlformats.org/drawingml/2006/picture">
                      <pic:pic>
                        <pic:nvPicPr>
                          <pic:cNvPr descr="lab_2_files/figure-docx/fig-btc-delay-lyle2021-output-1.png" id="220" name="Picture"/>
                          <pic:cNvPicPr>
                            <a:picLocks noChangeArrowheads="1" noChangeAspect="1"/>
                          </pic:cNvPicPr>
                        </pic:nvPicPr>
                        <pic:blipFill>
                          <a:blip r:embed="rId218"/>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1"/>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5" w:name="fig-btc-delay-gautama2003"/>
          <w:p>
            <w:pPr>
              <w:jc w:val="center"/>
            </w:pPr>
            <w:r>
              <w:drawing>
                <wp:inline>
                  <wp:extent cx="5334000" cy="4299424"/>
                  <wp:effectExtent b="0" l="0" r="0" t="0"/>
                  <wp:docPr descr="" title="" id="223" name="Picture"/>
                  <a:graphic>
                    <a:graphicData uri="http://schemas.openxmlformats.org/drawingml/2006/picture">
                      <pic:pic>
                        <pic:nvPicPr>
                          <pic:cNvPr descr="lab_2_files/figure-docx/fig-btc-delay-gautama2003-output-1.png" id="224" name="Picture"/>
                          <pic:cNvPicPr>
                            <a:picLocks noChangeArrowheads="1" noChangeAspect="1"/>
                          </pic:cNvPicPr>
                        </pic:nvPicPr>
                        <pic:blipFill>
                          <a:blip r:embed="rId222"/>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26"/>
    <w:bookmarkStart w:id="243"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1"/>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[13–15]</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1"/>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[16–18]</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bookmarkStart w:id="230" w:name="fig-fnn"/>
          <w:p>
            <w:pPr>
              <w:jc w:val="center"/>
            </w:pPr>
            <w:r>
              <w:drawing>
                <wp:inline>
                  <wp:extent cx="2513480" cy="3599999"/>
                  <wp:effectExtent b="0" l="0" r="0" t="0"/>
                  <wp:docPr descr="" title="" id="228" name="Picture"/>
                  <a:graphic>
                    <a:graphicData uri="http://schemas.openxmlformats.org/drawingml/2006/picture">
                      <pic:pic>
                        <pic:nvPicPr>
                          <pic:cNvPr descr="Images\lab_2\fnn.jpg" id="229" name="Picture"/>
                          <pic:cNvPicPr>
                            <a:picLocks noChangeArrowheads="1" noChangeAspect="1"/>
                          </pic:cNvPicPr>
                        </pic:nvPicPr>
                        <pic:blipFill>
                          <a:blip r:embed="rId227"/>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[19]</w:t>
            </w:r>
          </w:p>
          <w:bookmarkEnd w:id="230"/>
        </w:tc>
      </w:tr>
    </w:tbl>
    <w:p>
      <w:pPr>
        <w:numPr>
          <w:ilvl w:val="0"/>
          <w:numId w:val="1022"/>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[20]</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3"/>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3"/>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3"/>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3"/>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3"/>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4"/>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4"/>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4" w:name="fig-btc-dim-cd"/>
          <w:p>
            <w:pPr>
              <w:jc w:val="center"/>
            </w:pPr>
            <w:r>
              <w:drawing>
                <wp:inline>
                  <wp:extent cx="5334000" cy="4238077"/>
                  <wp:effectExtent b="0" l="0" r="0" t="0"/>
                  <wp:docPr descr="" title="" id="232" name="Picture"/>
                  <a:graphic>
                    <a:graphicData uri="http://schemas.openxmlformats.org/drawingml/2006/picture">
                      <pic:pic>
                        <pic:nvPicPr>
                          <pic:cNvPr descr="lab_2_files/figure-docx/fig-btc-dim-cd-output-1.png" id="233" name="Picture"/>
                          <pic:cNvPicPr>
                            <a:picLocks noChangeArrowheads="1" noChangeAspect="1"/>
                          </pic:cNvPicPr>
                        </pic:nvPicPr>
                        <pic:blipFill>
                          <a:blip r:embed="rId231"/>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4"/>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8" w:name="fig-btc-dim-fnn"/>
          <w:p>
            <w:pPr>
              <w:jc w:val="center"/>
            </w:pPr>
            <w:r>
              <w:drawing>
                <wp:inline>
                  <wp:extent cx="5334000" cy="4262575"/>
                  <wp:effectExtent b="0" l="0" r="0" t="0"/>
                  <wp:docPr descr="" title="" id="236" name="Picture"/>
                  <a:graphic>
                    <a:graphicData uri="http://schemas.openxmlformats.org/drawingml/2006/picture">
                      <pic:pic>
                        <pic:nvPicPr>
                          <pic:cNvPr descr="lab_2_files/figure-docx/fig-btc-dim-fnn-output-1.png" id="237" name="Picture"/>
                          <pic:cNvPicPr>
                            <a:picLocks noChangeArrowheads="1" noChangeAspect="1"/>
                          </pic:cNvPicPr>
                        </pic:nvPicPr>
                        <pic:blipFill>
                          <a:blip r:embed="rId235"/>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38"/>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2" w:name="fig-btc-dim-afnn"/>
          <w:p>
            <w:pPr>
              <w:jc w:val="center"/>
            </w:pPr>
            <w:r>
              <w:drawing>
                <wp:inline>
                  <wp:extent cx="5334000" cy="4213860"/>
                  <wp:effectExtent b="0" l="0" r="0" t="0"/>
                  <wp:docPr descr="" title="" id="240" name="Picture"/>
                  <a:graphic>
                    <a:graphicData uri="http://schemas.openxmlformats.org/drawingml/2006/picture">
                      <pic:pic>
                        <pic:nvPicPr>
                          <pic:cNvPr descr="lab_2_files/figure-docx/fig-btc-dim-afnn-output-1.png" id="241" name="Picture"/>
                          <pic:cNvPicPr>
                            <a:picLocks noChangeArrowheads="1" noChangeAspect="1"/>
                          </pic:cNvPicPr>
                        </pic:nvPicPr>
                        <pic:blipFill>
                          <a:blip r:embed="rId239"/>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3"/>
    <w:bookmarkEnd w:id="244"/>
    <w:bookmarkEnd w:id="245"/>
    <w:bookmarkStart w:id="369"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46"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[21,22]</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[23]</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46"/>
    <w:bookmarkStart w:id="367"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F:\Programms\Quarto\share\formats\docx\warning.png" id="24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52" w:name="fig-dji-init"/>
          <w:p>
            <w:pPr>
              <w:jc w:val="center"/>
            </w:pPr>
            <w:r>
              <w:drawing>
                <wp:inline>
                  <wp:extent cx="5334000" cy="4057050"/>
                  <wp:effectExtent b="0" l="0" r="0" t="0"/>
                  <wp:docPr descr="" title="" id="250" name="Picture"/>
                  <a:graphic>
                    <a:graphicData uri="http://schemas.openxmlformats.org/drawingml/2006/picture">
                      <pic:pic>
                        <pic:nvPicPr>
                          <pic:cNvPr descr="lab_3_files/figure-docx/fig-dji-init-output-1.png" id="251" name="Picture"/>
                          <pic:cNvPicPr>
                            <a:picLocks noChangeArrowheads="1" noChangeAspect="1"/>
                          </pic:cNvPicPr>
                        </pic:nvPicPr>
                        <pic:blipFill>
                          <a:blip r:embed="rId24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2"/>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F:\Programms\Quarto\share\formats\docx\note.png" id="254"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br/>
      </w:r>
      <w:r>
        <w:rPr>
          <w:rStyle w:val="NormalTok"/>
        </w:rPr>
        <w:t xml:space="preserve">all_series </w:t>
      </w:r>
      <w:r>
        <w:rPr>
          <w:rStyle w:val="OperatorTok"/>
        </w:rPr>
        <w:t xml:space="preserve">=</w:t>
      </w:r>
      <w:r>
        <w:rPr>
          <w:rStyle w:val="NormalTok"/>
        </w:rPr>
        <w:t xml:space="preserve"> transformation(signal, ret_type) </w:t>
      </w:r>
      <w:r>
        <w:rPr>
          <w:rStyle w:val="CommentTok"/>
        </w:rPr>
        <w:t xml:space="preserve"># виконуємо перетворення всього ряду</w:t>
      </w:r>
      <w:r>
        <w:br/>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 фрагменту</w:t>
      </w:r>
    </w:p>
    <w:p>
      <w:pPr>
        <w:pStyle w:val="FirstParagraph"/>
      </w:pPr>
      <w:r>
        <w:t xml:space="preserve">На</w:t>
      </w:r>
      <w:r>
        <w:t xml:space="preserve"> </w:t>
      </w:r>
      <w:hyperlink w:anchor="fig-dji-fragm">
        <w:r>
          <w:rPr>
            <w:rStyle w:val="Hyperlink"/>
          </w:rPr>
          <w:t xml:space="preserve">Рис. 3.2</w:t>
        </w:r>
      </w:hyperlink>
      <w:r>
        <w:t xml:space="preserve"> </w:t>
      </w:r>
      <w:r>
        <w:t xml:space="preserve">представлено весь трансформований ряд та його фрагмент: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].plot(all_series)</w:t>
      </w:r>
      <w:r>
        <w:br/>
      </w:r>
      <w:r>
        <w:rPr>
          <w:rStyle w:val="NormalTok"/>
        </w:rPr>
        <w:t xml:space="preserve">ax[</w:t>
      </w:r>
      <w:r>
        <w:rPr>
          <w:rStyle w:val="DecValTok"/>
        </w:rPr>
        <w:t xml:space="preserve">0</w:t>
      </w:r>
      <w:r>
        <w:rPr>
          <w:rStyle w:val="NormalTok"/>
        </w:rPr>
        <w:t xml:space="preserve">].set_title(</w:t>
      </w:r>
      <w:r>
        <w:rPr>
          <w:rStyle w:val="StringTok"/>
        </w:rPr>
        <w:t xml:space="preserve">"Увесь ряд"</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].set_ylabel(ylabel)</w:t>
      </w:r>
      <w:r>
        <w:br/>
      </w:r>
      <w:r>
        <w:br/>
      </w:r>
      <w:r>
        <w:rPr>
          <w:rStyle w:val="NormalTok"/>
        </w:rPr>
        <w:t xml:space="preserve">ax[</w:t>
      </w:r>
      <w:r>
        <w:rPr>
          <w:rStyle w:val="DecValTok"/>
        </w:rPr>
        <w:t xml:space="preserve">1</w:t>
      </w:r>
      <w:r>
        <w:rPr>
          <w:rStyle w:val="NormalTok"/>
        </w:rPr>
        <w:t xml:space="preserve">].plot(for_rec)</w:t>
      </w:r>
      <w:r>
        <w:br/>
      </w:r>
      <w:r>
        <w:rPr>
          <w:rStyle w:val="NormalTok"/>
        </w:rPr>
        <w:t xml:space="preserve">ax[</w:t>
      </w:r>
      <w:r>
        <w:rPr>
          <w:rStyle w:val="DecValTok"/>
        </w:rPr>
        <w:t xml:space="preserve">1</w:t>
      </w:r>
      <w:r>
        <w:rPr>
          <w:rStyle w:val="NormalTok"/>
        </w:rPr>
        <w:t xml:space="preserve">].set_title(</w:t>
      </w:r>
      <w:r>
        <w:rPr>
          <w:rStyle w:val="StringTok"/>
        </w:rPr>
        <w:t xml:space="preserve">"Фрагмент"</w:t>
      </w:r>
      <w:r>
        <w:rPr>
          <w:rStyle w:val="NormalTok"/>
        </w:rPr>
        <w:t xml:space="preserve">)</w:t>
      </w:r>
      <w:r>
        <w:br/>
      </w:r>
      <w:r>
        <w:rPr>
          <w:rStyle w:val="NormalTok"/>
        </w:rPr>
        <w:t xml:space="preserve">ax[</w:t>
      </w:r>
      <w:r>
        <w:rPr>
          <w:rStyle w:val="DecValTok"/>
        </w:rPr>
        <w:t xml:space="preserve">1</w:t>
      </w:r>
      <w:r>
        <w:rPr>
          <w:rStyle w:val="NormalTok"/>
        </w:rPr>
        <w:t xml:space="preserve">].set_xlabel(xlabel)</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258" w:name="fig-dji-fragm"/>
          <w:p>
            <w:pPr>
              <w:jc w:val="center"/>
            </w:pPr>
            <w:r>
              <w:drawing>
                <wp:inline>
                  <wp:extent cx="5334000" cy="4141960"/>
                  <wp:effectExtent b="0" l="0" r="0" t="0"/>
                  <wp:docPr descr="" title="" id="256" name="Picture"/>
                  <a:graphic>
                    <a:graphicData uri="http://schemas.openxmlformats.org/drawingml/2006/picture">
                      <pic:pic>
                        <pic:nvPicPr>
                          <pic:cNvPr descr="lab_3_files/figure-docx/fig-dji-fragm-output-1.png" id="257" name="Picture"/>
                          <pic:cNvPicPr>
                            <a:picLocks noChangeArrowheads="1" noChangeAspect="1"/>
                          </pic:cNvPicPr>
                        </pic:nvPicPr>
                        <pic:blipFill>
                          <a:blip r:embed="rId255"/>
                          <a:stretch>
                            <a:fillRect/>
                          </a:stretch>
                        </pic:blipFill>
                        <pic:spPr bwMode="auto">
                          <a:xfrm>
                            <a:off x="0" y="0"/>
                            <a:ext cx="5334000" cy="41419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Динаміка всього трансформованого ряду з використанням функції transformation() (рисунок зліва)</w:t>
            </w:r>
            <w:r>
              <w:t xml:space="preserve"> </w:t>
            </w:r>
            <w:r>
              <w:t xml:space="preserve">та його фрагменту (рисунок справа)</w:t>
            </w:r>
          </w:p>
          <w:bookmarkEnd w:id="258"/>
        </w:tc>
      </w:tr>
    </w:tbl>
    <w:p>
      <w:pPr>
        <w:pStyle w:val="BodyText"/>
      </w:pPr>
      <w:r>
        <w:t xml:space="preserve">Для всього ряду і для віконної процедури визначимо наступні параметри:</w:t>
      </w:r>
    </w:p>
    <w:p>
      <w:pPr>
        <w:numPr>
          <w:ilvl w:val="0"/>
          <w:numId w:val="1025"/>
        </w:numPr>
        <w:pStyle w:val="Compact"/>
      </w:pPr>
      <w:r>
        <w:t xml:space="preserve">розмірність вкладень</w:t>
      </w:r>
      <w:r>
        <w:t xml:space="preserve"> </w:t>
      </w:r>
      <m:oMath>
        <m:r>
          <m:t>m</m:t>
        </m:r>
        <m:r>
          <m:rPr>
            <m:sty m:val="p"/>
          </m:rPr>
          <m:t>=</m:t>
        </m:r>
        <m:r>
          <m:t>3</m:t>
        </m:r>
      </m:oMath>
      <w:r>
        <w:t xml:space="preserve">;</w:t>
      </w:r>
    </w:p>
    <w:p>
      <w:pPr>
        <w:numPr>
          <w:ilvl w:val="0"/>
          <w:numId w:val="1025"/>
        </w:numPr>
        <w:pStyle w:val="Compact"/>
      </w:pPr>
      <w:r>
        <w:t xml:space="preserve">часова затримка</w:t>
      </w:r>
      <w:r>
        <w:t xml:space="preserve"> </w:t>
      </w:r>
      <m:oMath>
        <m:r>
          <m:t>τ</m:t>
        </m:r>
        <m:r>
          <m:rPr>
            <m:sty m:val="p"/>
          </m:rPr>
          <m:t>=</m:t>
        </m:r>
        <m:r>
          <m:t>1</m:t>
        </m:r>
      </m:oMath>
      <w:r>
        <w:t xml:space="preserve">;</w:t>
      </w:r>
    </w:p>
    <w:p>
      <w:pPr>
        <w:numPr>
          <w:ilvl w:val="0"/>
          <w:numId w:val="1025"/>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2" w:name="fig-dji-2d"/>
          <w:p>
            <w:pPr>
              <w:jc w:val="center"/>
            </w:pPr>
            <w:r>
              <w:drawing>
                <wp:inline>
                  <wp:extent cx="5334000" cy="3966512"/>
                  <wp:effectExtent b="0" l="0" r="0" t="0"/>
                  <wp:docPr descr="" title="" id="260" name="Picture"/>
                  <a:graphic>
                    <a:graphicData uri="http://schemas.openxmlformats.org/drawingml/2006/picture">
                      <pic:pic>
                        <pic:nvPicPr>
                          <pic:cNvPr descr="lab_3_files/figure-docx/fig-dji-2d-output-1.png" id="261" name="Picture"/>
                          <pic:cNvPicPr>
                            <a:picLocks noChangeArrowheads="1" noChangeAspect="1"/>
                          </pic:cNvPicPr>
                        </pic:nvPicPr>
                        <pic:blipFill>
                          <a:blip r:embed="rId259"/>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Двовимірний фазовий портрет стандартизованих</w:t>
            </w:r>
            <w:r>
              <w:t xml:space="preserve"> </w:t>
            </w:r>
            <w:r>
              <w:t xml:space="preserve">вихідних значень досліджуваного ряду Доу-Джонса</w:t>
            </w:r>
          </w:p>
          <w:bookmarkEnd w:id="262"/>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6" w:name="fig-dji-3d"/>
          <w:p>
            <w:pPr>
              <w:jc w:val="center"/>
            </w:pPr>
            <w:r>
              <w:drawing>
                <wp:inline>
                  <wp:extent cx="4479636" cy="4359563"/>
                  <wp:effectExtent b="0" l="0" r="0" t="0"/>
                  <wp:docPr descr="" title="" id="264" name="Picture"/>
                  <a:graphic>
                    <a:graphicData uri="http://schemas.openxmlformats.org/drawingml/2006/picture">
                      <pic:pic>
                        <pic:nvPicPr>
                          <pic:cNvPr descr="lab_3_files/figure-docx/fig-dji-3d-output-1.png" id="265" name="Picture"/>
                          <pic:cNvPicPr>
                            <a:picLocks noChangeArrowheads="1" noChangeAspect="1"/>
                          </pic:cNvPicPr>
                        </pic:nvPicPr>
                        <pic:blipFill>
                          <a:blip r:embed="rId263"/>
                          <a:stretch>
                            <a:fillRect/>
                          </a:stretch>
                        </pic:blipFill>
                        <pic:spPr bwMode="auto">
                          <a:xfrm>
                            <a:off x="0" y="0"/>
                            <a:ext cx="44796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Тривимірний фазовий портрет стандартизованих</w:t>
            </w:r>
            <w:r>
              <w:t xml:space="preserve"> </w:t>
            </w:r>
            <w:r>
              <w:t xml:space="preserve">вихідних значень досліджуваного ряду Доу-Джонса</w:t>
            </w:r>
          </w:p>
          <w:bookmarkEnd w:id="266"/>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init-stand"/>
          <w:p>
            <w:pPr>
              <w:jc w:val="center"/>
            </w:pPr>
            <w:r>
              <w:drawing>
                <wp:inline>
                  <wp:extent cx="5334000" cy="2580725"/>
                  <wp:effectExtent b="0" l="0" r="0" t="0"/>
                  <wp:docPr descr="" title="" id="268" name="Picture"/>
                  <a:graphic>
                    <a:graphicData uri="http://schemas.openxmlformats.org/drawingml/2006/picture">
                      <pic:pic>
                        <pic:nvPicPr>
                          <pic:cNvPr descr="lab_3_files/figure-docx/fig-dji-init-stand-output-1.png" id="269" name="Picture"/>
                          <pic:cNvPicPr>
                            <a:picLocks noChangeArrowheads="1" noChangeAspect="1"/>
                          </pic:cNvPicPr>
                        </pic:nvPicPr>
                        <pic:blipFill>
                          <a:blip r:embed="rId267"/>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Рекурентна матриця для стандартизованого вихідного ряду Доу-Джонса</w:t>
            </w:r>
          </w:p>
          <w:bookmarkEnd w:id="270"/>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2008 рік характеризувався найвищим ступенем самоорганізації (рекурентності), про що свідчить доволі велика щільність чорних областей. У той же час можна бачити, що й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71"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6"/>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6"/>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6"/>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6"/>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7"/>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[02:17&lt;00:00, 51.47it/s]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71"/>
    <w:bookmarkStart w:id="366"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76"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rr"/>
          <w:p>
            <w:pPr>
              <w:jc w:val="center"/>
            </w:pPr>
            <w:r>
              <w:drawing>
                <wp:inline>
                  <wp:extent cx="5334000" cy="3458817"/>
                  <wp:effectExtent b="0" l="0" r="0" t="0"/>
                  <wp:docPr descr="" title="" id="273" name="Picture"/>
                  <a:graphic>
                    <a:graphicData uri="http://schemas.openxmlformats.org/drawingml/2006/picture">
                      <pic:pic>
                        <pic:nvPicPr>
                          <pic:cNvPr descr="lab_3_files/figure-docx/fig-dji-rr-output-1.png" id="274" name="Picture"/>
                          <pic:cNvPicPr>
                            <a:picLocks noChangeArrowheads="1" noChangeAspect="1"/>
                          </pic:cNvPicPr>
                        </pic:nvPicPr>
                        <pic:blipFill>
                          <a:blip r:embed="rId27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частоти рекурентності</w:t>
            </w:r>
          </w:p>
          <w:bookmarkEnd w:id="275"/>
        </w:tc>
      </w:tr>
    </w:tbl>
    <w:p>
      <w:pPr>
        <w:pStyle w:val="BodyText"/>
      </w:pPr>
      <w:r>
        <w:t xml:space="preserve">Як ми можемо бачити з представленого рисунку (</w:t>
      </w:r>
      <w:hyperlink w:anchor="fig-dji-rr">
        <w:r>
          <w:rPr>
            <w:rStyle w:val="Hyperlink"/>
          </w:rPr>
          <w:t xml:space="preserve">Рис. 3.6</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76"/>
    <w:bookmarkStart w:id="281"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w:t>
      </w:r>
      <w:r>
        <w:t xml:space="preserve"> </w:t>
      </w:r>
      <w:r>
        <w:t xml:space="preserve"> [24]</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0" w:name="fig-dji-diag-rr"/>
          <w:p>
            <w:pPr>
              <w:jc w:val="center"/>
            </w:pPr>
            <w:r>
              <w:drawing>
                <wp:inline>
                  <wp:extent cx="5334000" cy="3379063"/>
                  <wp:effectExtent b="0" l="0" r="0" t="0"/>
                  <wp:docPr descr="" title="" id="278" name="Picture"/>
                  <a:graphic>
                    <a:graphicData uri="http://schemas.openxmlformats.org/drawingml/2006/picture">
                      <pic:pic>
                        <pic:nvPicPr>
                          <pic:cNvPr descr="lab_3_files/figure-docx/fig-dji-diag-rr-output-1.png" id="279" name="Picture"/>
                          <pic:cNvPicPr>
                            <a:picLocks noChangeArrowheads="1" noChangeAspect="1"/>
                          </pic:cNvPicPr>
                        </pic:nvPicPr>
                        <pic:blipFill>
                          <a:blip r:embed="rId277"/>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діагональної частоти рекурентності</w:t>
            </w:r>
          </w:p>
          <w:bookmarkEnd w:id="280"/>
        </w:tc>
      </w:tr>
    </w:tbl>
    <w:p>
      <w:pPr>
        <w:pStyle w:val="BodyText"/>
      </w:pPr>
      <w:r>
        <w:t xml:space="preserve">З</w:t>
      </w:r>
      <w:r>
        <w:t xml:space="preserve"> </w:t>
      </w:r>
      <w:hyperlink w:anchor="fig-dji-diag-rr">
        <w:r>
          <w:rPr>
            <w:rStyle w:val="Hyperlink"/>
          </w:rPr>
          <w:t xml:space="preserve">Рис. 3.7</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81"/>
    <w:bookmarkStart w:id="289"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r>
                <m:t>1</m:t>
              </m:r>
            </m:sub>
            <m:sup>
              <m:r>
                <m:t>N</m:t>
              </m:r>
            </m:sup>
            <m:e>
              <m:r>
                <m:rPr>
                  <m:sty m:val="p"/>
                </m:rPr>
                <m:t>ℓ</m:t>
              </m:r>
            </m:e>
          </m:nary>
          <m:r>
            <m:rPr>
              <m:sty m:val="p"/>
            </m:rPr>
            <m:t>⋅</m:t>
          </m:r>
          <m:r>
            <m:t>P</m:t>
          </m:r>
          <m:d>
            <m:dPr>
              <m:begChr m:val="("/>
              <m:endChr m:val=")"/>
              <m:sepChr m:val=""/>
              <m:grow/>
            </m:dPr>
            <m:e>
              <m:r>
                <m:rPr>
                  <m:sty m:val="p"/>
                </m:rPr>
                <m:t>ℓ</m:t>
              </m:r>
            </m:e>
          </m:d>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F:\Programms\Quarto\share\formats\docx\tip.png" id="28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dji-det"/>
          <w:p>
            <w:pPr>
              <w:jc w:val="center"/>
            </w:pPr>
            <w:r>
              <w:drawing>
                <wp:inline>
                  <wp:extent cx="5334000" cy="3553752"/>
                  <wp:effectExtent b="0" l="0" r="0" t="0"/>
                  <wp:docPr descr="" title="" id="286" name="Picture"/>
                  <a:graphic>
                    <a:graphicData uri="http://schemas.openxmlformats.org/drawingml/2006/picture">
                      <pic:pic>
                        <pic:nvPicPr>
                          <pic:cNvPr descr="lab_3_files/figure-docx/fig-dji-det-output-1.png" id="287" name="Picture"/>
                          <pic:cNvPicPr>
                            <a:picLocks noChangeArrowheads="1" noChangeAspect="1"/>
                          </pic:cNvPicPr>
                        </pic:nvPicPr>
                        <pic:blipFill>
                          <a:blip r:embed="rId285"/>
                          <a:stretch>
                            <a:fillRect/>
                          </a:stretch>
                        </pic:blipFill>
                        <pic:spPr bwMode="auto">
                          <a:xfrm>
                            <a:off x="0" y="0"/>
                            <a:ext cx="5334000" cy="35537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міри</w:t>
            </w:r>
            <w:r>
              <w:t xml:space="preserve"> </w:t>
            </w:r>
            <m:oMath>
              <m:r>
                <m:t>D</m:t>
              </m:r>
              <m:r>
                <m:t>E</m:t>
              </m:r>
              <m:r>
                <m:t>T</m:t>
              </m:r>
            </m:oMath>
          </w:p>
          <w:bookmarkEnd w:id="288"/>
        </w:tc>
      </w:tr>
    </w:tbl>
    <w:p>
      <w:pPr>
        <w:pStyle w:val="BodyText"/>
      </w:pPr>
      <w:r>
        <w:t xml:space="preserve">Як ми можемо бачити з</w:t>
      </w:r>
      <w:r>
        <w:t xml:space="preserve"> </w:t>
      </w:r>
      <w:hyperlink w:anchor="fig-dji-det">
        <w:r>
          <w:rPr>
            <w:rStyle w:val="Hyperlink"/>
          </w:rPr>
          <w:t xml:space="preserve">Рис. 3.8</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89"/>
    <w:bookmarkStart w:id="296" w:name="ламінарність-laminarity"/>
    <w:p>
      <w:pPr>
        <w:pStyle w:val="Heading4"/>
      </w:pPr>
      <w:r>
        <w:t xml:space="preserve">3.2.2.4 Ламінарність (Laminarity)</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і пов’язаний з кількістю ламінарних фаз (незмінностей) у системі:</w:t>
      </w:r>
    </w:p>
    <w:p>
      <w:pPr>
        <w:pStyle w:val="BodyText"/>
      </w:pPr>
      <m:oMathPara>
        <m:oMathParaPr>
          <m:jc m:val="center"/>
        </m:oMathParaPr>
        <m:oMath>
          <m:r>
            <m:t>L</m:t>
          </m:r>
          <m:r>
            <m:t>A</m:t>
          </m:r>
          <m:r>
            <m:t>M</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r>
                <m:t>1</m:t>
              </m:r>
            </m:sub>
            <m:sup>
              <m:r>
                <m:t>N</m:t>
              </m:r>
            </m:sup>
            <m:e>
              <m:r>
                <m:t>v</m:t>
              </m:r>
            </m:e>
          </m:nary>
          <m:r>
            <m:rPr>
              <m:sty m:val="p"/>
            </m:rPr>
            <m:t>⋅</m:t>
          </m:r>
          <m:r>
            <m:t>P</m:t>
          </m:r>
          <m:d>
            <m:dPr>
              <m:begChr m:val="("/>
              <m:endChr m:val=")"/>
              <m:sepChr m:val=""/>
              <m:grow/>
            </m:dPr>
            <m:e>
              <m:r>
                <m:t>v</m:t>
              </m:r>
            </m:e>
          </m:d>
          <m:r>
            <m:rPr>
              <m:sty m:val="p"/>
            </m:rPr>
            <m:t>,</m:t>
          </m:r>
        </m:oMath>
      </m:oMathPara>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F:\Programms\Quarto\share\formats\docx\tip.png" id="291"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5" w:name="fig-dji-lam"/>
          <w:p>
            <w:pPr>
              <w:jc w:val="center"/>
            </w:pPr>
            <w:r>
              <w:drawing>
                <wp:inline>
                  <wp:extent cx="5334000" cy="3505200"/>
                  <wp:effectExtent b="0" l="0" r="0" t="0"/>
                  <wp:docPr descr="" title="" id="293" name="Picture"/>
                  <a:graphic>
                    <a:graphicData uri="http://schemas.openxmlformats.org/drawingml/2006/picture">
                      <pic:pic>
                        <pic:nvPicPr>
                          <pic:cNvPr descr="lab_3_files/figure-docx/fig-dji-lam-output-1.png" id="294" name="Picture"/>
                          <pic:cNvPicPr>
                            <a:picLocks noChangeArrowheads="1" noChangeAspect="1"/>
                          </pic:cNvPicPr>
                        </pic:nvPicPr>
                        <pic:blipFill>
                          <a:blip r:embed="rId292"/>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ламінарності</w:t>
            </w:r>
          </w:p>
          <w:bookmarkEnd w:id="295"/>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296"/>
    <w:bookmarkStart w:id="303"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F:\Programms\Quarto\share\formats\docx\tip.png" id="298"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2" w:name="fig-dji-avgl"/>
          <w:p>
            <w:pPr>
              <w:jc w:val="center"/>
            </w:pPr>
            <w:r>
              <w:drawing>
                <wp:inline>
                  <wp:extent cx="5334000" cy="3551464"/>
                  <wp:effectExtent b="0" l="0" r="0" t="0"/>
                  <wp:docPr descr="" title="" id="300" name="Picture"/>
                  <a:graphic>
                    <a:graphicData uri="http://schemas.openxmlformats.org/drawingml/2006/picture">
                      <pic:pic>
                        <pic:nvPicPr>
                          <pic:cNvPr descr="lab_3_files/figure-docx/fig-dji-avgl-output-1.png" id="301" name="Picture"/>
                          <pic:cNvPicPr>
                            <a:picLocks noChangeArrowheads="1" noChangeAspect="1"/>
                          </pic:cNvPicPr>
                        </pic:nvPicPr>
                        <pic:blipFill>
                          <a:blip r:embed="rId299"/>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середньої довжини діагональних ліній</w:t>
            </w:r>
          </w:p>
          <w:bookmarkEnd w:id="302"/>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303"/>
    <w:bookmarkStart w:id="310"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w:t>
      </w:r>
    </w:p>
    <w:p>
      <w:pPr>
        <w:pStyle w:val="BodyText"/>
      </w:pPr>
      <m:oMathPara>
        <m:oMathParaPr>
          <m:jc m:val="center"/>
        </m:oMathParaPr>
        <m:oMath>
          <m:r>
            <m:t>T</m:t>
          </m:r>
          <m:r>
            <m:t>T</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F:\Programms\Quarto\share\formats\docx\tip.png" id="30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tt"/>
          <w:p>
            <w:pPr>
              <w:jc w:val="center"/>
            </w:pPr>
            <w:r>
              <w:drawing>
                <wp:inline>
                  <wp:extent cx="5334000" cy="3551464"/>
                  <wp:effectExtent b="0" l="0" r="0" t="0"/>
                  <wp:docPr descr="" title="" id="307" name="Picture"/>
                  <a:graphic>
                    <a:graphicData uri="http://schemas.openxmlformats.org/drawingml/2006/picture">
                      <pic:pic>
                        <pic:nvPicPr>
                          <pic:cNvPr descr="lab_3_files/figure-docx/fig-dji-tt-output-1.png" id="308" name="Picture"/>
                          <pic:cNvPicPr>
                            <a:picLocks noChangeArrowheads="1" noChangeAspect="1"/>
                          </pic:cNvPicPr>
                        </pic:nvPicPr>
                        <pic:blipFill>
                          <a:blip r:embed="rId306"/>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час затримки</w:t>
            </w:r>
          </w:p>
          <w:bookmarkEnd w:id="309"/>
        </w:tc>
      </w:tr>
    </w:tbl>
    <w:p>
      <w:pPr>
        <w:pStyle w:val="BodyText"/>
      </w:pPr>
      <w:r>
        <w:t xml:space="preserve">На представленому рисунку (</w:t>
      </w:r>
      <w:hyperlink w:anchor="fig-dji-tt">
        <w:r>
          <w:rPr>
            <w:rStyle w:val="Hyperlink"/>
          </w:rPr>
          <w:t xml:space="preserve">Рис. 3.11</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10"/>
    <w:bookmarkStart w:id="317"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F:\Programms\Quarto\share\formats\docx\tip.png" id="312"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6" w:name="fig-dji-avgv"/>
          <w:p>
            <w:pPr>
              <w:jc w:val="center"/>
            </w:pPr>
            <w:r>
              <w:drawing>
                <wp:inline>
                  <wp:extent cx="5334000" cy="3551464"/>
                  <wp:effectExtent b="0" l="0" r="0" t="0"/>
                  <wp:docPr descr="" title="" id="314" name="Picture"/>
                  <a:graphic>
                    <a:graphicData uri="http://schemas.openxmlformats.org/drawingml/2006/picture">
                      <pic:pic>
                        <pic:nvPicPr>
                          <pic:cNvPr descr="lab_3_files/figure-docx/fig-dji-avgv-output-1.png" id="315" name="Picture"/>
                          <pic:cNvPicPr>
                            <a:picLocks noChangeArrowheads="1" noChangeAspect="1"/>
                          </pic:cNvPicPr>
                        </pic:nvPicPr>
                        <pic:blipFill>
                          <a:blip r:embed="rId313"/>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середньої довжини білих вертикальних ліній</w:t>
            </w:r>
          </w:p>
          <w:bookmarkEnd w:id="316"/>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3.12</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17"/>
    <w:bookmarkStart w:id="324"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oMath>
      <w:r>
        <w:t xml:space="preserve">. Ентропія Шеннона цієї ймовірності:</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F:\Programms\Quarto\share\formats\docx\tip.png" id="31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3" w:name="fig-dji-dlen"/>
          <w:p>
            <w:pPr>
              <w:jc w:val="center"/>
            </w:pPr>
            <w:r>
              <w:drawing>
                <wp:inline>
                  <wp:extent cx="5334000" cy="3520035"/>
                  <wp:effectExtent b="0" l="0" r="0" t="0"/>
                  <wp:docPr descr="" title="" id="321" name="Picture"/>
                  <a:graphic>
                    <a:graphicData uri="http://schemas.openxmlformats.org/drawingml/2006/picture">
                      <pic:pic>
                        <pic:nvPicPr>
                          <pic:cNvPr descr="lab_3_files/figure-docx/fig-dji-dlen-output-1.png" id="322" name="Picture"/>
                          <pic:cNvPicPr>
                            <a:picLocks noChangeArrowheads="1" noChangeAspect="1"/>
                          </pic:cNvPicPr>
                        </pic:nvPicPr>
                        <pic:blipFill>
                          <a:blip r:embed="rId32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діагональних ліній</w:t>
            </w:r>
          </w:p>
          <w:bookmarkEnd w:id="323"/>
        </w:tc>
      </w:tr>
    </w:tbl>
    <w:p>
      <w:pPr>
        <w:pStyle w:val="BodyText"/>
      </w:pPr>
      <w:r>
        <w:t xml:space="preserve">На</w:t>
      </w:r>
      <w:r>
        <w:t xml:space="preserve"> </w:t>
      </w:r>
      <w:hyperlink w:anchor="fig-dji-dlen">
        <w:r>
          <w:rPr>
            <w:rStyle w:val="Hyperlink"/>
          </w:rPr>
          <w:t xml:space="preserve">Рис. 3.13</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24"/>
    <w:bookmarkStart w:id="331"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F:\Programms\Quarto\share\formats\docx\tip.png" id="3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vlen"/>
          <w:p>
            <w:pPr>
              <w:jc w:val="center"/>
            </w:pPr>
            <w:r>
              <w:drawing>
                <wp:inline>
                  <wp:extent cx="5334000" cy="3540265"/>
                  <wp:effectExtent b="0" l="0" r="0" t="0"/>
                  <wp:docPr descr="" title="" id="328" name="Picture"/>
                  <a:graphic>
                    <a:graphicData uri="http://schemas.openxmlformats.org/drawingml/2006/picture">
                      <pic:pic>
                        <pic:nvPicPr>
                          <pic:cNvPr descr="lab_3_files/figure-docx/fig-dji-vlen-output-1.png" id="329" name="Picture"/>
                          <pic:cNvPicPr>
                            <a:picLocks noChangeArrowheads="1" noChangeAspect="1"/>
                          </pic:cNvPicPr>
                        </pic:nvPicPr>
                        <pic:blipFill>
                          <a:blip r:embed="rId327"/>
                          <a:stretch>
                            <a:fillRect/>
                          </a:stretch>
                        </pic:blipFill>
                        <pic:spPr bwMode="auto">
                          <a:xfrm>
                            <a:off x="0" y="0"/>
                            <a:ext cx="5334000" cy="35402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ентропії вертикальних ліній</w:t>
            </w:r>
          </w:p>
          <w:bookmarkEnd w:id="330"/>
        </w:tc>
      </w:tr>
    </w:tbl>
    <w:p>
      <w:pPr>
        <w:pStyle w:val="BodyText"/>
      </w:pPr>
      <w:r>
        <w:t xml:space="preserve">На</w:t>
      </w:r>
      <w:r>
        <w:t xml:space="preserve"> </w:t>
      </w:r>
      <w:hyperlink w:anchor="fig-dji-vlen">
        <w:r>
          <w:rPr>
            <w:rStyle w:val="Hyperlink"/>
          </w:rPr>
          <w:t xml:space="preserve">Рис. 3.14</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31"/>
    <w:bookmarkStart w:id="338"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t>D</m:t>
          </m:r>
          <m:r>
            <m:t>I</m:t>
          </m:r>
          <m:r>
            <m:t>V</m:t>
          </m:r>
          <m:r>
            <m:rPr>
              <m:sty m:val="p"/>
            </m:rPr>
            <m:t>=</m:t>
          </m:r>
          <m:r>
            <m:t>1</m:t>
          </m:r>
          <m:r>
            <m:rPr>
              <m:sty m:val="p"/>
            </m:rPr>
            <m:t>/</m:t>
          </m:r>
          <m:sSub>
            <m:e>
              <m:r>
                <m:t>L</m:t>
              </m:r>
            </m:e>
            <m:sub>
              <m:r>
                <m:rPr>
                  <m:sty m:val="p"/>
                </m:rPr>
                <m:t>max</m:t>
              </m:r>
            </m:sub>
          </m:sSub>
          <m:r>
            <m:rPr>
              <m:sty m:val="p"/>
            </m:rPr>
            <m:t>.</m:t>
          </m:r>
        </m:oMath>
      </m:oMathPara>
    </w:p>
    <w:p>
      <w:pPr>
        <w:pStyle w:val="FirstParagraph"/>
      </w:pPr>
      <w:r>
        <w:t xml:space="preserve">Дана міра схожа на старший показник Ляпунова</w:t>
      </w:r>
      <w:r>
        <w:t xml:space="preserve"> </w:t>
      </w:r>
      <w:r>
        <w:t xml:space="preserve"> [25]</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F:\Programms\Quarto\share\formats\docx\tip.png" id="333"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7" w:name="fig-dji-div"/>
          <w:p>
            <w:pPr>
              <w:jc w:val="center"/>
            </w:pPr>
            <w:r>
              <w:drawing>
                <wp:inline>
                  <wp:extent cx="5334000" cy="3458817"/>
                  <wp:effectExtent b="0" l="0" r="0" t="0"/>
                  <wp:docPr descr="" title="" id="335" name="Picture"/>
                  <a:graphic>
                    <a:graphicData uri="http://schemas.openxmlformats.org/drawingml/2006/picture">
                      <pic:pic>
                        <pic:nvPicPr>
                          <pic:cNvPr descr="lab_3_files/figure-docx/fig-dji-div-output-1.png" id="336" name="Picture"/>
                          <pic:cNvPicPr>
                            <a:picLocks noChangeArrowheads="1" noChangeAspect="1"/>
                          </pic:cNvPicPr>
                        </pic:nvPicPr>
                        <pic:blipFill>
                          <a:blip r:embed="rId33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w:t>
            </w:r>
          </w:p>
          <w:bookmarkEnd w:id="337"/>
        </w:tc>
      </w:tr>
    </w:tbl>
    <w:p>
      <w:pPr>
        <w:pStyle w:val="BodyText"/>
      </w:pPr>
      <w:hyperlink w:anchor="fig-dji-div">
        <w:r>
          <w:rPr>
            <w:rStyle w:val="Hyperlink"/>
          </w:rPr>
          <w:t xml:space="preserve">Рис. 3.15</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38"/>
    <w:bookmarkStart w:id="345"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F:\Programms\Quarto\share\formats\docx\tip.png" id="340"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4" w:name="fig-dji-vdiv"/>
          <w:p>
            <w:pPr>
              <w:jc w:val="center"/>
            </w:pPr>
            <w:r>
              <w:drawing>
                <wp:inline>
                  <wp:extent cx="5334000" cy="3458817"/>
                  <wp:effectExtent b="0" l="0" r="0" t="0"/>
                  <wp:docPr descr="" title="" id="342" name="Picture"/>
                  <a:graphic>
                    <a:graphicData uri="http://schemas.openxmlformats.org/drawingml/2006/picture">
                      <pic:pic>
                        <pic:nvPicPr>
                          <pic:cNvPr descr="lab_3_files/figure-docx/fig-dji-vdiv-output-1.png" id="343" name="Picture"/>
                          <pic:cNvPicPr>
                            <a:picLocks noChangeArrowheads="1" noChangeAspect="1"/>
                          </pic:cNvPicPr>
                        </pic:nvPicPr>
                        <pic:blipFill>
                          <a:blip r:embed="rId3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вертикальних ліній</w:t>
            </w:r>
          </w:p>
          <w:bookmarkEnd w:id="344"/>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45"/>
    <w:bookmarkStart w:id="350"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r>
            <m:t>1</m:t>
          </m:r>
          <m:r>
            <m:rPr>
              <m:sty m:val="p"/>
            </m:rPr>
            <m:t>/</m:t>
          </m:r>
          <m:r>
            <m:t>W</m:t>
          </m:r>
          <m:r>
            <m:t>V</m:t>
          </m:r>
          <m:sSub>
            <m:e>
              <m:r>
                <m:t>L</m:t>
              </m:r>
            </m:e>
            <m:sub>
              <m:r>
                <m:t>m</m:t>
              </m:r>
              <m:r>
                <m:t>a</m:t>
              </m:r>
              <m:r>
                <m:t>x</m:t>
              </m:r>
            </m:sub>
          </m:sSub>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9" w:name="fig-dji-wvdiv"/>
          <w:p>
            <w:pPr>
              <w:jc w:val="center"/>
            </w:pPr>
            <w:r>
              <w:drawing>
                <wp:inline>
                  <wp:extent cx="5334000" cy="3445282"/>
                  <wp:effectExtent b="0" l="0" r="0" t="0"/>
                  <wp:docPr descr="" title="" id="347" name="Picture"/>
                  <a:graphic>
                    <a:graphicData uri="http://schemas.openxmlformats.org/drawingml/2006/picture">
                      <pic:pic>
                        <pic:nvPicPr>
                          <pic:cNvPr descr="lab_3_files/figure-docx/fig-dji-wvdiv-output-1.png" id="348" name="Picture"/>
                          <pic:cNvPicPr>
                            <a:picLocks noChangeArrowheads="1" noChangeAspect="1"/>
                          </pic:cNvPicPr>
                        </pic:nvPicPr>
                        <pic:blipFill>
                          <a:blip r:embed="rId346"/>
                          <a:stretch>
                            <a:fillRect/>
                          </a:stretch>
                        </pic:blipFill>
                        <pic:spPr bwMode="auto">
                          <a:xfrm>
                            <a:off x="0" y="0"/>
                            <a:ext cx="5334000" cy="3445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дивергенції білих вертикальних ліній</w:t>
            </w:r>
          </w:p>
          <w:bookmarkEnd w:id="349"/>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50"/>
    <w:bookmarkStart w:id="355"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r>
          <m:t>P</m:t>
        </m:r>
        <m:d>
          <m:dPr>
            <m:begChr m:val="("/>
            <m:endChr m:val=")"/>
            <m:sepChr m:val=""/>
            <m:grow/>
          </m:dPr>
          <m:e>
            <m:r>
              <m:t>ω</m:t>
            </m:r>
          </m:e>
        </m:d>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oMath>
      <w:r>
        <w:t xml:space="preserve">. Ентропія Шеннона цієї ймовірності,</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4" w:name="fig-dji-wvlen"/>
          <w:p>
            <w:pPr>
              <w:jc w:val="center"/>
            </w:pPr>
            <w:r>
              <w:drawing>
                <wp:inline>
                  <wp:extent cx="5334000" cy="3520035"/>
                  <wp:effectExtent b="0" l="0" r="0" t="0"/>
                  <wp:docPr descr="" title="" id="352" name="Picture"/>
                  <a:graphic>
                    <a:graphicData uri="http://schemas.openxmlformats.org/drawingml/2006/picture">
                      <pic:pic>
                        <pic:nvPicPr>
                          <pic:cNvPr descr="lab_3_files/figure-docx/fig-dji-wvlen-output-1.png" id="353" name="Picture"/>
                          <pic:cNvPicPr>
                            <a:picLocks noChangeArrowheads="1" noChangeAspect="1"/>
                          </pic:cNvPicPr>
                        </pic:nvPicPr>
                        <pic:blipFill>
                          <a:blip r:embed="rId35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ентропії білих вертикальних ліній</w:t>
            </w:r>
          </w:p>
          <w:bookmarkEnd w:id="354"/>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55"/>
    <w:bookmarkStart w:id="360"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r>
            <m:t>D</m:t>
          </m:r>
          <m:r>
            <m:t>E</m:t>
          </m:r>
          <m:r>
            <m:t>T</m:t>
          </m:r>
          <m:r>
            <m:rPr>
              <m:sty m:val="p"/>
            </m:rPr>
            <m:t>/</m:t>
          </m:r>
          <m:r>
            <m:t>R</m:t>
          </m:r>
          <m:r>
            <m:t>R</m:t>
          </m:r>
          <m:r>
            <m:rPr>
              <m:sty m:val="p"/>
            </m:rPr>
            <m:t>=</m:t>
          </m:r>
          <m:sSup>
            <m:e>
              <m:r>
                <m:t>N</m:t>
              </m:r>
            </m:e>
            <m:sup>
              <m:r>
                <m:t>2</m:t>
              </m:r>
            </m:sup>
          </m:sSup>
          <m:r>
            <m:rPr>
              <m:sty m:val="p"/>
            </m:rPr>
            <m:t>⋅</m:t>
          </m:r>
          <m:d>
            <m:dPr>
              <m:begChr m:val="("/>
              <m:endChr m:val=")"/>
              <m:sepChr m:val=""/>
              <m:grow/>
            </m:dPr>
            <m:e>
              <m:nary>
                <m:naryPr>
                  <m:chr m:val="∑"/>
                  <m:limLoc m:val="undOvr"/>
                  <m:subHide m:val="0"/>
                  <m:supHide m:val="0"/>
                </m:naryPr>
                <m:sub>
                  <m:r>
                    <m:t>l</m:t>
                  </m:r>
                  <m:r>
                    <m:rPr>
                      <m:sty m:val="p"/>
                    </m:rPr>
                    <m:t>=</m:t>
                  </m:r>
                  <m:sSub>
                    <m:e>
                      <m:r>
                        <m:t>l</m:t>
                      </m:r>
                    </m:e>
                    <m:sub>
                      <m:r>
                        <m:t>m</m:t>
                      </m:r>
                      <m:r>
                        <m:t>i</m:t>
                      </m:r>
                      <m:r>
                        <m:t>n</m:t>
                      </m:r>
                    </m:sub>
                  </m:sSub>
                </m:sub>
                <m:sup>
                  <m:r>
                    <m:t>N</m:t>
                  </m:r>
                </m:sup>
                <m:e>
                  <m:r>
                    <m:t>l</m:t>
                  </m:r>
                </m:e>
              </m:nary>
              <m:r>
                <m:rPr>
                  <m:sty m:val="p"/>
                </m:rPr>
                <m:t>⋅</m:t>
              </m:r>
              <m:r>
                <m:t>P</m:t>
              </m:r>
              <m:d>
                <m:dPr>
                  <m:begChr m:val="("/>
                  <m:endChr m:val=")"/>
                  <m:sepChr m:val=""/>
                  <m:grow/>
                </m:dPr>
                <m:e>
                  <m:r>
                    <m:t>l</m:t>
                  </m:r>
                </m:e>
              </m:d>
            </m:e>
          </m:d>
          <m:r>
            <m:rPr>
              <m:sty m:val="p"/>
            </m:rPr>
            <m:t>/</m:t>
          </m:r>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9" w:name="fig-dji-det_rr"/>
          <w:p>
            <w:pPr>
              <w:jc w:val="center"/>
            </w:pPr>
            <w:r>
              <w:drawing>
                <wp:inline>
                  <wp:extent cx="5334000" cy="3520035"/>
                  <wp:effectExtent b="0" l="0" r="0" t="0"/>
                  <wp:docPr descr="" title="" id="357" name="Picture"/>
                  <a:graphic>
                    <a:graphicData uri="http://schemas.openxmlformats.org/drawingml/2006/picture">
                      <pic:pic>
                        <pic:nvPicPr>
                          <pic:cNvPr descr="lab_3_files/figure-docx/fig-dji-det_rr-output-1.png" id="358" name="Picture"/>
                          <pic:cNvPicPr>
                            <a:picLocks noChangeArrowheads="1" noChangeAspect="1"/>
                          </pic:cNvPicPr>
                        </pic:nvPicPr>
                        <pic:blipFill>
                          <a:blip r:embed="rId35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передбачуваності та рекурентності</w:t>
            </w:r>
          </w:p>
          <w:bookmarkEnd w:id="359"/>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60"/>
    <w:bookmarkStart w:id="365"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r>
            <m:t>L</m:t>
          </m:r>
          <m:r>
            <m:t>A</m:t>
          </m:r>
          <m:r>
            <m:t>M</m:t>
          </m:r>
          <m:r>
            <m:rPr>
              <m:sty m:val="p"/>
            </m:rPr>
            <m:t>/</m:t>
          </m:r>
          <m:r>
            <m:t>D</m:t>
          </m:r>
          <m:r>
            <m:t>E</m:t>
          </m:r>
          <m:r>
            <m:t>T</m:t>
          </m:r>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64" w:name="fig-dji-lam_det"/>
          <w:p>
            <w:pPr>
              <w:jc w:val="center"/>
            </w:pPr>
            <w:r>
              <w:drawing>
                <wp:inline>
                  <wp:extent cx="5334000" cy="3458817"/>
                  <wp:effectExtent b="0" l="0" r="0" t="0"/>
                  <wp:docPr descr="" title="" id="362" name="Picture"/>
                  <a:graphic>
                    <a:graphicData uri="http://schemas.openxmlformats.org/drawingml/2006/picture">
                      <pic:pic>
                        <pic:nvPicPr>
                          <pic:cNvPr descr="lab_3_files/figure-docx/fig-dji-lam_det-output-1.png" id="363" name="Picture"/>
                          <pic:cNvPicPr>
                            <a:picLocks noChangeArrowheads="1" noChangeAspect="1"/>
                          </pic:cNvPicPr>
                        </pic:nvPicPr>
                        <pic:blipFill>
                          <a:blip r:embed="rId36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Динаміка індексу Доу-Джонса та співвідношення</w:t>
            </w:r>
            <w:r>
              <w:t xml:space="preserve"> </w:t>
            </w:r>
            <w:r>
              <w:t xml:space="preserve">між мірою ламінарності та детермінізмом</w:t>
            </w:r>
          </w:p>
          <w:bookmarkEnd w:id="364"/>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65"/>
    <w:bookmarkEnd w:id="366"/>
    <w:bookmarkEnd w:id="367"/>
    <w:bookmarkStart w:id="368" w:name="завдання-для-самостійної-роботи-2"/>
    <w:p>
      <w:pPr>
        <w:pStyle w:val="Heading2"/>
      </w:pPr>
      <w:r>
        <w:t xml:space="preserve">3.3 Завдання для самостійної роботи</w:t>
      </w:r>
    </w:p>
    <w:p>
      <w:pPr>
        <w:numPr>
          <w:ilvl w:val="0"/>
          <w:numId w:val="1028"/>
        </w:numPr>
        <w:pStyle w:val="Compact"/>
      </w:pPr>
      <w:r>
        <w:t xml:space="preserve">Виберіть за рекомендацією викладача свій варіант часового ряду</w:t>
      </w:r>
    </w:p>
    <w:p>
      <w:pPr>
        <w:numPr>
          <w:ilvl w:val="0"/>
          <w:numId w:val="1028"/>
        </w:numPr>
        <w:pStyle w:val="Compact"/>
      </w:pPr>
      <w:r>
        <w:t xml:space="preserve">Проведіть дослідження динаміки кількісних мір рекурентності згідно інструкції</w:t>
      </w:r>
    </w:p>
    <w:p>
      <w:pPr>
        <w:numPr>
          <w:ilvl w:val="0"/>
          <w:numId w:val="1028"/>
        </w:numPr>
        <w:pStyle w:val="Compact"/>
      </w:pPr>
      <w:r>
        <w:t xml:space="preserve">Зробити висновки</w:t>
      </w:r>
    </w:p>
    <w:bookmarkEnd w:id="368"/>
    <w:bookmarkEnd w:id="369"/>
    <w:bookmarkStart w:id="451"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91" w:name="теоретичні-відомості-3"/>
    <w:p>
      <w:pPr>
        <w:pStyle w:val="Heading2"/>
      </w:pPr>
      <w:r>
        <w:t xml:space="preserve">4.1 Теоретичні відомості</w:t>
      </w:r>
    </w:p>
    <w:bookmarkStart w:id="370"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[26]</w:t>
      </w:r>
      <w:r>
        <w:t xml:space="preserve">.</w:t>
      </w:r>
    </w:p>
    <w:p>
      <w:pPr>
        <w:pStyle w:val="BodyText"/>
      </w:pPr>
      <w:r>
        <w:t xml:space="preserve">Серед таких методів на увагу заслуговують:</w:t>
      </w:r>
    </w:p>
    <w:p>
      <w:pPr>
        <w:numPr>
          <w:ilvl w:val="0"/>
          <w:numId w:val="1029"/>
        </w:numPr>
        <w:pStyle w:val="Compact"/>
      </w:pPr>
      <w:r>
        <w:t xml:space="preserve">інформаційно-ентропійні;</w:t>
      </w:r>
    </w:p>
    <w:p>
      <w:pPr>
        <w:numPr>
          <w:ilvl w:val="0"/>
          <w:numId w:val="1029"/>
        </w:numPr>
        <w:pStyle w:val="Compact"/>
      </w:pPr>
      <w:r>
        <w:t xml:space="preserve">засновані на теорії хаосу;</w:t>
      </w:r>
    </w:p>
    <w:p>
      <w:pPr>
        <w:numPr>
          <w:ilvl w:val="0"/>
          <w:numId w:val="1029"/>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[27]</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[28,29]</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[30]</w:t>
      </w:r>
      <w:r>
        <w:t xml:space="preserve"> </w:t>
      </w:r>
      <w:r>
        <w:t xml:space="preserve">і ентропію</w:t>
      </w:r>
      <w:r>
        <w:t xml:space="preserve"> </w:t>
      </w:r>
      <w:r>
        <w:t xml:space="preserve"> [31]</w:t>
      </w:r>
      <w:r>
        <w:t xml:space="preserve">.</w:t>
      </w:r>
    </w:p>
    <w:bookmarkEnd w:id="370"/>
    <w:bookmarkStart w:id="379"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[32]</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[33,34]</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[35]</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30"/>
        </w:numPr>
        <w:pStyle w:val="Compact"/>
      </w:pPr>
      <w:r>
        <w:t xml:space="preserve">генерація символу (необхідна, як мінімум, для синтезу елементів алфавіту) і</w:t>
      </w:r>
    </w:p>
    <w:p>
      <w:pPr>
        <w:numPr>
          <w:ilvl w:val="0"/>
          <w:numId w:val="1030"/>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71"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71"/>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72"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72"/>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73"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73"/>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[36–38]</w:t>
      </w:r>
      <w:r>
        <w:t xml:space="preserve">:</w:t>
      </w:r>
    </w:p>
    <w:p>
      <w:pPr>
        <w:pStyle w:val="BodyText"/>
      </w:pPr>
      <w:bookmarkStart w:id="374"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74"/>
    </w:p>
    <w:p>
      <w:pPr>
        <w:pStyle w:val="FirstParagraph"/>
      </w:pPr>
      <w:r>
        <w:t xml:space="preserve">Також можна визначити так звану пермутаційну складність Лемпеля-Зіва (PLZС)</w:t>
      </w:r>
      <w:r>
        <w:t xml:space="preserve"> </w:t>
      </w:r>
      <w:r>
        <w:t xml:space="preserve"> [39,40]</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78" w:name="fig-permutation"/>
          <w:p>
            <w:pPr>
              <w:jc w:val="center"/>
            </w:pPr>
            <w:r>
              <w:drawing>
                <wp:inline>
                  <wp:extent cx="684089" cy="538150"/>
                  <wp:effectExtent b="0" l="0" r="0" t="0"/>
                  <wp:docPr descr="" title="" id="376" name="Picture"/>
                  <a:graphic>
                    <a:graphicData uri="http://schemas.openxmlformats.org/drawingml/2006/picture">
                      <pic:pic>
                        <pic:nvPicPr>
                          <pic:cNvPr descr="Images\lab_4\Permutation-entropy-method-Permutation-entropy-PE-was-calculated-for-both-unaveraged.png" id="377" name="Picture"/>
                          <pic:cNvPicPr>
                            <a:picLocks noChangeArrowheads="1" noChangeAspect="1"/>
                          </pic:cNvPicPr>
                        </pic:nvPicPr>
                        <pic:blipFill>
                          <a:blip r:embed="rId37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[41]</w:t>
            </w:r>
          </w:p>
          <w:bookmarkEnd w:id="37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79"/>
    <w:bookmarkStart w:id="384"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1"/>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1"/>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[42]</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83" w:name="fig-granulation"/>
          <w:p>
            <w:pPr>
              <w:jc w:val="center"/>
            </w:pPr>
            <w:r>
              <w:drawing>
                <wp:inline>
                  <wp:extent cx="5334000" cy="2248370"/>
                  <wp:effectExtent b="0" l="0" r="0" t="0"/>
                  <wp:docPr descr="" title="" id="381" name="Picture"/>
                  <a:graphic>
                    <a:graphicData uri="http://schemas.openxmlformats.org/drawingml/2006/picture">
                      <pic:pic>
                        <pic:nvPicPr>
                          <pic:cNvPr descr="Images\lab_4\3-Figure1-1.png" id="382" name="Picture"/>
                          <pic:cNvPicPr>
                            <a:picLocks noChangeArrowheads="1" noChangeAspect="1"/>
                          </pic:cNvPicPr>
                        </pic:nvPicPr>
                        <pic:blipFill>
                          <a:blip r:embed="rId380"/>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8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2"/>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2"/>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2"/>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2"/>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3"/>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4"/>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4"/>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4"/>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4"/>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4"/>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4"/>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5"/>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5"/>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84"/>
    <w:bookmarkStart w:id="385"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[31]</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6"/>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6"/>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6"/>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6"/>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7"/>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85"/>
    <w:bookmarkStart w:id="386"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[43]</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показника Фішера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8"/>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інформації Фішера.</w:t>
      </w:r>
    </w:p>
    <w:bookmarkEnd w:id="386"/>
    <w:bookmarkStart w:id="387"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[44]</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9"/>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40"/>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1"/>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sSub>
            <m:e>
              <m:r>
                <m:t>σ</m:t>
              </m:r>
            </m:e>
            <m:sub>
              <m:r>
                <m:t>d</m:t>
              </m:r>
            </m:sub>
          </m:sSub>
          <m:r>
            <m:rPr>
              <m:sty m:val="p"/>
            </m:rPr>
            <m:t>/</m:t>
          </m:r>
          <m:sSub>
            <m:e>
              <m:r>
                <m:t>σ</m:t>
              </m:r>
            </m:e>
            <m:sub>
              <m:r>
                <m:t>s</m:t>
              </m:r>
              <m:r>
                <m:t>i</m:t>
              </m:r>
              <m:r>
                <m:t>g</m:t>
              </m:r>
              <m:r>
                <m:t>n</m:t>
              </m:r>
              <m:r>
                <m:t>a</m:t>
              </m:r>
              <m:r>
                <m:t>l</m:t>
              </m:r>
            </m:sub>
          </m:sSub>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2"/>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87"/>
    <w:bookmarkStart w:id="388"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[45]</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88"/>
    <w:bookmarkStart w:id="389"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[46]</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4"/>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4"/>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89"/>
    <w:bookmarkStart w:id="390"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 (mutual information, MI)</w:t>
      </w:r>
      <w:r>
        <w:t xml:space="preserve"> </w:t>
      </w:r>
      <w:r>
        <w:t xml:space="preserve"> [47]</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5"/>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5"/>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5"/>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[48]</w:t>
      </w:r>
      <w:r>
        <w:t xml:space="preserve">;</w:t>
      </w:r>
    </w:p>
    <w:p>
      <w:pPr>
        <w:numPr>
          <w:ilvl w:val="0"/>
          <w:numId w:val="1045"/>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6"/>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7"/>
        </w:numPr>
        <w:pStyle w:val="Compact"/>
      </w:pPr>
      <w:r>
        <w:rPr>
          <w:bCs/>
          <w:b/>
        </w:rPr>
        <w:t xml:space="preserve">nolitsa</w:t>
      </w:r>
      <w:r>
        <w:t xml:space="preserve">: класична взаємна інформація;</w:t>
      </w:r>
    </w:p>
    <w:p>
      <w:pPr>
        <w:numPr>
          <w:ilvl w:val="0"/>
          <w:numId w:val="1047"/>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7"/>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7"/>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90"/>
    <w:bookmarkEnd w:id="391"/>
    <w:bookmarkStart w:id="448"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F:\Programms\Quarto\share\formats\docx\warning.png" id="39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97" w:name="fig-sp-btc-pair"/>
          <w:p>
            <w:pPr>
              <w:jc w:val="center"/>
            </w:pPr>
            <w:r>
              <w:drawing>
                <wp:inline>
                  <wp:extent cx="5334000" cy="3479550"/>
                  <wp:effectExtent b="0" l="0" r="0" t="0"/>
                  <wp:docPr descr="" title="" id="395" name="Picture"/>
                  <a:graphic>
                    <a:graphicData uri="http://schemas.openxmlformats.org/drawingml/2006/picture">
                      <pic:pic>
                        <pic:nvPicPr>
                          <pic:cNvPr descr="lab_4_files/figure-docx/fig-sp-btc-pair-output-1.png" id="396" name="Picture"/>
                          <pic:cNvPicPr>
                            <a:picLocks noChangeArrowheads="1" noChangeAspect="1"/>
                          </pic:cNvPicPr>
                        </pic:nvPicPr>
                        <pic:blipFill>
                          <a:blip r:embed="rId394"/>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97"/>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98" name="Picture"/>
                  <a:graphic>
                    <a:graphicData uri="http://schemas.openxmlformats.org/drawingml/2006/picture">
                      <pic:pic>
                        <pic:nvPicPr>
                          <pic:cNvPr descr="F:\Programms\Quarto\share\formats\docx\important.png" id="39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12"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3" w:name="fig-sp-btc-mi"/>
          <w:p>
            <w:pPr>
              <w:jc w:val="center"/>
            </w:pPr>
            <w:r>
              <w:drawing>
                <wp:inline>
                  <wp:extent cx="5334000" cy="2841748"/>
                  <wp:effectExtent b="0" l="0" r="0" t="0"/>
                  <wp:docPr descr="" title="" id="401" name="Picture"/>
                  <a:graphic>
                    <a:graphicData uri="http://schemas.openxmlformats.org/drawingml/2006/picture">
                      <pic:pic>
                        <pic:nvPicPr>
                          <pic:cNvPr descr="lab_4_files/figure-docx/fig-sp-btc-mi-output-1.png" id="402" name="Picture"/>
                          <pic:cNvPicPr>
                            <a:picLocks noChangeArrowheads="1" noChangeAspect="1"/>
                          </pic:cNvPicPr>
                        </pic:nvPicPr>
                        <pic:blipFill>
                          <a:blip r:embed="rId40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403"/>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7" w:name="fig-sp-mi-all"/>
          <w:p>
            <w:pPr>
              <w:jc w:val="center"/>
            </w:pPr>
            <w:r>
              <w:drawing>
                <wp:inline>
                  <wp:extent cx="5334000" cy="4034888"/>
                  <wp:effectExtent b="0" l="0" r="0" t="0"/>
                  <wp:docPr descr="" title="" id="405" name="Picture"/>
                  <a:graphic>
                    <a:graphicData uri="http://schemas.openxmlformats.org/drawingml/2006/picture">
                      <pic:pic>
                        <pic:nvPicPr>
                          <pic:cNvPr descr="lab_4_files/figure-docx/fig-sp-mi-all-output-1.png" id="406" name="Picture"/>
                          <pic:cNvPicPr>
                            <a:picLocks noChangeArrowheads="1" noChangeAspect="1"/>
                          </pic:cNvPicPr>
                        </pic:nvPicPr>
                        <pic:blipFill>
                          <a:blip r:embed="rId40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0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1" w:name="fig-btc-mi-all"/>
          <w:p>
            <w:pPr>
              <w:jc w:val="center"/>
            </w:pPr>
            <w:r>
              <w:drawing>
                <wp:inline>
                  <wp:extent cx="5334000" cy="4034888"/>
                  <wp:effectExtent b="0" l="0" r="0" t="0"/>
                  <wp:docPr descr="" title="" id="409" name="Picture"/>
                  <a:graphic>
                    <a:graphicData uri="http://schemas.openxmlformats.org/drawingml/2006/picture">
                      <pic:pic>
                        <pic:nvPicPr>
                          <pic:cNvPr descr="lab_4_files/figure-docx/fig-btc-mi-all-output-1.png" id="410" name="Picture"/>
                          <pic:cNvPicPr>
                            <a:picLocks noChangeArrowheads="1" noChangeAspect="1"/>
                          </pic:cNvPicPr>
                        </pic:nvPicPr>
                        <pic:blipFill>
                          <a:blip r:embed="rId40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11"/>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12"/>
    <w:bookmarkStart w:id="417"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6" w:name="fig-sp-lzc-plzc"/>
          <w:p>
            <w:pPr>
              <w:jc w:val="center"/>
            </w:pPr>
            <w:r>
              <w:drawing>
                <wp:inline>
                  <wp:extent cx="5334000" cy="2837588"/>
                  <wp:effectExtent b="0" l="0" r="0" t="0"/>
                  <wp:docPr descr="" title="" id="414" name="Picture"/>
                  <a:graphic>
                    <a:graphicData uri="http://schemas.openxmlformats.org/drawingml/2006/picture">
                      <pic:pic>
                        <pic:nvPicPr>
                          <pic:cNvPr descr="lab_4_files/figure-docx/fig-sp-lzc-plzc-output-1.png" id="415" name="Picture"/>
                          <pic:cNvPicPr>
                            <a:picLocks noChangeArrowheads="1" noChangeAspect="1"/>
                          </pic:cNvPicPr>
                        </pic:nvPicPr>
                        <pic:blipFill>
                          <a:blip r:embed="rId41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1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17"/>
    <w:bookmarkStart w:id="422"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21" w:name="fig-sp-mslzc-msplzc"/>
          <w:p>
            <w:pPr>
              <w:jc w:val="center"/>
            </w:pPr>
            <w:r>
              <w:drawing>
                <wp:inline>
                  <wp:extent cx="5334000" cy="2868917"/>
                  <wp:effectExtent b="0" l="0" r="0" t="0"/>
                  <wp:docPr descr="" title="" id="419" name="Picture"/>
                  <a:graphic>
                    <a:graphicData uri="http://schemas.openxmlformats.org/drawingml/2006/picture">
                      <pic:pic>
                        <pic:nvPicPr>
                          <pic:cNvPr descr="lab_4_files/figure-docx/fig-sp-mslzc-msplzc-output-1.png" id="420" name="Picture"/>
                          <pic:cNvPicPr>
                            <a:picLocks noChangeArrowheads="1" noChangeAspect="1"/>
                          </pic:cNvPicPr>
                        </pic:nvPicPr>
                        <pic:blipFill>
                          <a:blip r:embed="rId418"/>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21"/>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22"/>
    <w:bookmarkStart w:id="427"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26" w:name="fig-sp-shannon"/>
          <w:p>
            <w:pPr>
              <w:jc w:val="center"/>
            </w:pPr>
            <w:r>
              <w:drawing>
                <wp:inline>
                  <wp:extent cx="5334000" cy="3547176"/>
                  <wp:effectExtent b="0" l="0" r="0" t="0"/>
                  <wp:docPr descr="" title="" id="424" name="Picture"/>
                  <a:graphic>
                    <a:graphicData uri="http://schemas.openxmlformats.org/drawingml/2006/picture">
                      <pic:pic>
                        <pic:nvPicPr>
                          <pic:cNvPr descr="lab_4_files/figure-docx/fig-sp-shannon-output-1.png" id="425" name="Picture"/>
                          <pic:cNvPicPr>
                            <a:picLocks noChangeArrowheads="1" noChangeAspect="1"/>
                          </pic:cNvPicPr>
                        </pic:nvPicPr>
                        <pic:blipFill>
                          <a:blip r:embed="rId423"/>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26"/>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27"/>
    <w:bookmarkStart w:id="432"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31" w:name="fig-sp-fisher"/>
          <w:p>
            <w:pPr>
              <w:jc w:val="center"/>
            </w:pPr>
            <w:r>
              <w:drawing>
                <wp:inline>
                  <wp:extent cx="5334000" cy="3494233"/>
                  <wp:effectExtent b="0" l="0" r="0" t="0"/>
                  <wp:docPr descr="" title="" id="429" name="Picture"/>
                  <a:graphic>
                    <a:graphicData uri="http://schemas.openxmlformats.org/drawingml/2006/picture">
                      <pic:pic>
                        <pic:nvPicPr>
                          <pic:cNvPr descr="lab_4_files/figure-docx/fig-sp-fisher-output-1.png" id="430" name="Picture"/>
                          <pic:cNvPicPr>
                            <a:picLocks noChangeArrowheads="1" noChangeAspect="1"/>
                          </pic:cNvPicPr>
                        </pic:nvPicPr>
                        <pic:blipFill>
                          <a:blip r:embed="rId428"/>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31"/>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32"/>
    <w:bookmarkStart w:id="437"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6" w:name="fig-sp-dt"/>
          <w:p>
            <w:pPr>
              <w:jc w:val="center"/>
            </w:pPr>
            <w:r>
              <w:drawing>
                <wp:inline>
                  <wp:extent cx="5334000" cy="3652856"/>
                  <wp:effectExtent b="0" l="0" r="0" t="0"/>
                  <wp:docPr descr="" title="" id="434" name="Picture"/>
                  <a:graphic>
                    <a:graphicData uri="http://schemas.openxmlformats.org/drawingml/2006/picture">
                      <pic:pic>
                        <pic:nvPicPr>
                          <pic:cNvPr descr="lab_4_files/figure-docx/fig-sp-dt-output-1.png" id="435" name="Picture"/>
                          <pic:cNvPicPr>
                            <a:picLocks noChangeArrowheads="1" noChangeAspect="1"/>
                          </pic:cNvPicPr>
                        </pic:nvPicPr>
                        <pic:blipFill>
                          <a:blip r:embed="rId433"/>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36"/>
        </w:tc>
      </w:tr>
    </w:tbl>
    <w:p>
      <w:pPr>
        <w:pStyle w:val="BodyText"/>
      </w:pPr>
      <w:r>
        <w:t xml:space="preserve">Час декореляції зростає у період краху, що вказує на посилення кореляції системи в цей період.</w:t>
      </w:r>
    </w:p>
    <w:bookmarkEnd w:id="437"/>
    <w:bookmarkStart w:id="442"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41" w:name="fig-sp-rr"/>
          <w:p>
            <w:pPr>
              <w:jc w:val="center"/>
            </w:pPr>
            <w:r>
              <w:drawing>
                <wp:inline>
                  <wp:extent cx="5334000" cy="3556000"/>
                  <wp:effectExtent b="0" l="0" r="0" t="0"/>
                  <wp:docPr descr="" title="" id="439" name="Picture"/>
                  <a:graphic>
                    <a:graphicData uri="http://schemas.openxmlformats.org/drawingml/2006/picture">
                      <pic:pic>
                        <pic:nvPicPr>
                          <pic:cNvPr descr="lab_4_files/figure-docx/fig-sp-rr-output-1.png" id="440" name="Picture"/>
                          <pic:cNvPicPr>
                            <a:picLocks noChangeArrowheads="1" noChangeAspect="1"/>
                          </pic:cNvPicPr>
                        </pic:nvPicPr>
                        <pic:blipFill>
                          <a:blip r:embed="rId43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41"/>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42"/>
    <w:bookmarkStart w:id="447"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46" w:name="fig-sp-hjorth"/>
          <w:p>
            <w:pPr>
              <w:jc w:val="center"/>
            </w:pPr>
            <w:r>
              <w:drawing>
                <wp:inline>
                  <wp:extent cx="5334000" cy="2399596"/>
                  <wp:effectExtent b="0" l="0" r="0" t="0"/>
                  <wp:docPr descr="" title="" id="444" name="Picture"/>
                  <a:graphic>
                    <a:graphicData uri="http://schemas.openxmlformats.org/drawingml/2006/picture">
                      <pic:pic>
                        <pic:nvPicPr>
                          <pic:cNvPr descr="lab_4_files/figure-docx/fig-sp-hjorth-output-1.png" id="445" name="Picture"/>
                          <pic:cNvPicPr>
                            <a:picLocks noChangeArrowheads="1" noChangeAspect="1"/>
                          </pic:cNvPicPr>
                        </pic:nvPicPr>
                        <pic:blipFill>
                          <a:blip r:embed="rId443"/>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46"/>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47"/>
    <w:bookmarkEnd w:id="448"/>
    <w:bookmarkStart w:id="449"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49"/>
    <w:bookmarkStart w:id="450" w:name="завдання-для-самостійної-роботи-3"/>
    <w:p>
      <w:pPr>
        <w:pStyle w:val="Heading2"/>
      </w:pPr>
      <w:r>
        <w:t xml:space="preserve">4.4 Завдання для самостійної роботи</w:t>
      </w:r>
    </w:p>
    <w:p>
      <w:pPr>
        <w:numPr>
          <w:ilvl w:val="0"/>
          <w:numId w:val="1048"/>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8"/>
        </w:numPr>
        <w:pStyle w:val="Compact"/>
      </w:pPr>
      <w:r>
        <w:t xml:space="preserve">Яким чином поводять себе міри складності у період фінансових шоків і криз?</w:t>
      </w:r>
    </w:p>
    <w:p>
      <w:pPr>
        <w:numPr>
          <w:ilvl w:val="0"/>
          <w:numId w:val="1048"/>
        </w:numPr>
        <w:pStyle w:val="Compact"/>
      </w:pPr>
      <w:r>
        <w:t xml:space="preserve">Наскільки чутливими є результати розрахунків до вибору ширини вікна та кроку?</w:t>
      </w:r>
    </w:p>
    <w:bookmarkEnd w:id="450"/>
    <w:bookmarkEnd w:id="451"/>
    <w:bookmarkStart w:id="498"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53"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52">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[49]</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[50]</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[31]</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53"/>
    <w:bookmarkStart w:id="495"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F:\Programms\Quarto\share\formats\docx\warning.png" id="45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9" w:name="fig-nikkei-init"/>
          <w:p>
            <w:pPr>
              <w:jc w:val="center"/>
            </w:pPr>
            <w:r>
              <w:drawing>
                <wp:inline>
                  <wp:extent cx="5334000" cy="4057050"/>
                  <wp:effectExtent b="0" l="0" r="0" t="0"/>
                  <wp:docPr descr="" title="" id="457" name="Picture"/>
                  <a:graphic>
                    <a:graphicData uri="http://schemas.openxmlformats.org/drawingml/2006/picture">
                      <pic:pic>
                        <pic:nvPicPr>
                          <pic:cNvPr descr="lab_5_files/figure-docx/fig-nikkei-init-output-1.png" id="458" name="Picture"/>
                          <pic:cNvPicPr>
                            <a:picLocks noChangeArrowheads="1" noChangeAspect="1"/>
                          </pic:cNvPicPr>
                        </pic:nvPicPr>
                        <pic:blipFill>
                          <a:blip r:embed="rId456"/>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59"/>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64"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[51,52]</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sSub>
            <m:e>
              <m:r>
                <m:t>n</m:t>
              </m:r>
            </m:e>
            <m:sub>
              <m:r>
                <m:t>i</m:t>
              </m:r>
              <m:r>
                <m:t>m</m:t>
              </m:r>
            </m:sub>
          </m:sSub>
          <m:d>
            <m:dPr>
              <m:begChr m:val="("/>
              <m:endChr m:val=")"/>
              <m:sepChr m:val=""/>
              <m:grow/>
            </m:dPr>
            <m:e>
              <m:r>
                <m:t>r</m:t>
              </m:r>
            </m:e>
          </m:d>
          <m:r>
            <m:rPr>
              <m:sty m:val="p"/>
            </m:rPr>
            <m:t>/</m:t>
          </m:r>
          <m:d>
            <m:dPr>
              <m:begChr m:val="("/>
              <m:endChr m:val=")"/>
              <m:sepChr m:val=""/>
              <m:grow/>
            </m:dPr>
            <m:e>
              <m:r>
                <m:t>N</m:t>
              </m:r>
              <m:r>
                <m:rPr>
                  <m:sty m:val="p"/>
                </m:rPr>
                <m:t>−</m:t>
              </m:r>
              <m:r>
                <m:t>m</m:t>
              </m:r>
              <m:r>
                <m:rPr>
                  <m:sty m:val="p"/>
                </m:rPr>
                <m:t>+</m:t>
              </m:r>
              <m:r>
                <m:t>1</m:t>
              </m:r>
            </m:e>
          </m:d>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63" w:name="fig-n225-wind-apen"/>
          <w:p>
            <w:pPr>
              <w:jc w:val="center"/>
            </w:pPr>
            <w:r>
              <w:drawing>
                <wp:inline>
                  <wp:extent cx="5334000" cy="3520035"/>
                  <wp:effectExtent b="0" l="0" r="0" t="0"/>
                  <wp:docPr descr="" title="" id="461" name="Picture"/>
                  <a:graphic>
                    <a:graphicData uri="http://schemas.openxmlformats.org/drawingml/2006/picture">
                      <pic:pic>
                        <pic:nvPicPr>
                          <pic:cNvPr descr="lab_5_files/figure-docx/fig-n225-wind-apen-output-1.png" id="462" name="Picture"/>
                          <pic:cNvPicPr>
                            <a:picLocks noChangeArrowheads="1" noChangeAspect="1"/>
                          </pic:cNvPicPr>
                        </pic:nvPicPr>
                        <pic:blipFill>
                          <a:blip r:embed="rId46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63"/>
        </w:tc>
      </w:tr>
    </w:tbl>
    <w:bookmarkEnd w:id="464"/>
    <w:bookmarkStart w:id="469"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є нечітка ентропія (</w:t>
      </w:r>
      <w:r>
        <w:rPr>
          <w:iCs/>
          <w:i/>
        </w:rPr>
        <w:t xml:space="preserve">FuzzEn</w:t>
      </w:r>
      <w:r>
        <w:t xml:space="preserve">)</w:t>
      </w:r>
      <w:r>
        <w:t xml:space="preserve"> </w:t>
      </w:r>
      <w:r>
        <w:t xml:space="preserve"> [53,54]</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sSup>
          <m:e>
            <m:d>
              <m:dPr>
                <m:begChr m:val="("/>
                <m:endChr m:val=")"/>
                <m:sepChr m:val=""/>
                <m:grow/>
              </m:dPr>
              <m:e>
                <m:sSub>
                  <m:e>
                    <m:r>
                      <m:t>d</m:t>
                    </m:r>
                  </m:e>
                  <m:sub>
                    <m:r>
                      <m:t>E</m:t>
                    </m:r>
                  </m:sub>
                </m:sSub>
              </m:e>
            </m:d>
          </m:e>
          <m:sup>
            <m:r>
              <m:rPr>
                <m:sty m:val="p"/>
              </m:rPr>
              <m:t>−</m:t>
            </m:r>
            <m:r>
              <m:t>1</m:t>
            </m:r>
          </m:sup>
        </m:sSup>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m:oMath>
        <m:r>
          <m:t>μ</m:t>
        </m:r>
        <m:r>
          <m:rPr>
            <m:sty m:val="p"/>
          </m:rPr>
          <m:t>=</m:t>
        </m:r>
        <m:r>
          <m:rPr>
            <m:sty m:val="p"/>
          </m:rPr>
          <m:t>exp</m:t>
        </m:r>
        <m:d>
          <m:dPr>
            <m:begChr m:val="("/>
            <m:endChr m:val=")"/>
            <m:sepChr m:val=""/>
            <m:grow/>
          </m:dPr>
          <m:e>
            <m:r>
              <m:rPr>
                <m:sty m:val="p"/>
              </m:rPr>
              <m:t>−</m:t>
            </m:r>
            <m:sSup>
              <m:e>
                <m:r>
                  <m:t>x</m:t>
                </m:r>
              </m:e>
              <m:sup>
                <m:sSub>
                  <m:e>
                    <m:r>
                      <m:t>r</m:t>
                    </m:r>
                  </m:e>
                  <m:sub>
                    <m:r>
                      <m:t>2</m:t>
                    </m:r>
                  </m:sub>
                </m:sSub>
              </m:sup>
            </m:sSup>
            <m:r>
              <m:rPr>
                <m:sty m:val="p"/>
              </m:rPr>
              <m:t>/</m:t>
            </m:r>
            <m:sSub>
              <m:e>
                <m:r>
                  <m:t>r</m:t>
                </m:r>
              </m:e>
              <m:sub>
                <m:r>
                  <m:t>1</m:t>
                </m:r>
              </m:sub>
            </m:sSub>
          </m:e>
        </m:d>
      </m:oMath>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8" w:name="fig-n225-wind-fuzzen"/>
          <w:p>
            <w:pPr>
              <w:jc w:val="center"/>
            </w:pPr>
            <w:r>
              <w:drawing>
                <wp:inline>
                  <wp:extent cx="5334000" cy="3520035"/>
                  <wp:effectExtent b="0" l="0" r="0" t="0"/>
                  <wp:docPr descr="" title="" id="466" name="Picture"/>
                  <a:graphic>
                    <a:graphicData uri="http://schemas.openxmlformats.org/drawingml/2006/picture">
                      <pic:pic>
                        <pic:nvPicPr>
                          <pic:cNvPr descr="lab_5_files/figure-docx/fig-n225-wind-fuzzen-output-1.png" id="467" name="Picture"/>
                          <pic:cNvPicPr>
                            <a:picLocks noChangeArrowheads="1" noChangeAspect="1"/>
                          </pic:cNvPicPr>
                        </pic:nvPicPr>
                        <pic:blipFill>
                          <a:blip r:embed="rId46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68"/>
        </w:tc>
      </w:tr>
    </w:tbl>
    <w:bookmarkEnd w:id="469"/>
    <w:bookmarkStart w:id="474"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w:t>
      </w:r>
      <w:r>
        <w:t xml:space="preserve">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0"/>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0"/>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[55]</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1"/>
        </w:numPr>
        <w:pStyle w:val="Compact"/>
      </w:pPr>
      <w:r>
        <w:t xml:space="preserve">не враховується подібність вектора самому собі;</w:t>
      </w:r>
    </w:p>
    <w:p>
      <w:pPr>
        <w:numPr>
          <w:ilvl w:val="0"/>
          <w:numId w:val="1051"/>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2"/>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2"/>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2"/>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3" w:name="fig-n225-wind-sampen"/>
          <w:p>
            <w:pPr>
              <w:jc w:val="center"/>
            </w:pPr>
            <w:r>
              <w:drawing>
                <wp:inline>
                  <wp:extent cx="5334000" cy="3520035"/>
                  <wp:effectExtent b="0" l="0" r="0" t="0"/>
                  <wp:docPr descr="" title="" id="471" name="Picture"/>
                  <a:graphic>
                    <a:graphicData uri="http://schemas.openxmlformats.org/drawingml/2006/picture">
                      <pic:pic>
                        <pic:nvPicPr>
                          <pic:cNvPr descr="lab_5_files/figure-docx/fig-n225-wind-sampen-output-1.png" id="472" name="Picture"/>
                          <pic:cNvPicPr>
                            <a:picLocks noChangeArrowheads="1" noChangeAspect="1"/>
                          </pic:cNvPicPr>
                        </pic:nvPicPr>
                        <pic:blipFill>
                          <a:blip r:embed="rId47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73"/>
        </w:tc>
      </w:tr>
    </w:tbl>
    <w:bookmarkEnd w:id="474"/>
    <w:bookmarkStart w:id="479"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[56]</w:t>
      </w:r>
      <w:r>
        <w:t xml:space="preserve">, і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[57]</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r>
            <m:rPr>
              <m:sty m:val="p"/>
            </m:rPr>
            <m:t>/</m:t>
          </m:r>
          <m:d>
            <m:dPr>
              <m:begChr m:val="("/>
              <m:endChr m:val=")"/>
              <m:sepChr m:val=""/>
              <m:grow/>
            </m:dPr>
            <m:e>
              <m:r>
                <m:t>N</m:t>
              </m:r>
              <m:r>
                <m:rPr>
                  <m:sty m:val="p"/>
                </m:rPr>
                <m:t>−</m:t>
              </m:r>
              <m:d>
                <m:dPr>
                  <m:begChr m:val="["/>
                  <m:endChr m:val="]"/>
                  <m:sepChr m:val=""/>
                  <m:grow/>
                </m:dPr>
                <m:e>
                  <m:sSub>
                    <m:e>
                      <m:r>
                        <m:t>d</m:t>
                      </m:r>
                    </m:e>
                    <m:sub>
                      <m:r>
                        <m:t>E</m:t>
                      </m:r>
                    </m:sub>
                  </m:sSub>
                  <m:r>
                    <m:rPr>
                      <m:sty m:val="p"/>
                    </m:rPr>
                    <m:t>−</m:t>
                  </m:r>
                  <m:r>
                    <m:t>1</m:t>
                  </m:r>
                </m:e>
              </m:d>
              <m:r>
                <m:t>τ</m:t>
              </m:r>
            </m:e>
          </m:d>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P</m:t>
          </m:r>
          <m:r>
            <m:t>E</m:t>
          </m:r>
          <m:r>
            <m:t>n</m:t>
          </m:r>
          <m:d>
            <m:dPr>
              <m:begChr m:val="("/>
              <m:endChr m:val=")"/>
              <m:sepChr m:val=""/>
              <m:grow/>
            </m:dPr>
            <m:e>
              <m:acc>
                <m:accPr>
                  <m:chr m:val="⃗"/>
                </m:accPr>
                <m:e>
                  <m:r>
                    <m:t>X</m:t>
                  </m:r>
                </m:e>
              </m:acc>
              <m:r>
                <m:rPr>
                  <m:sty m:val="p"/>
                </m:rPr>
                <m:t>,</m:t>
              </m:r>
              <m:sSub>
                <m:e>
                  <m:r>
                    <m:t>d</m:t>
                  </m:r>
                </m:e>
                <m:sub>
                  <m:r>
                    <m:t>E</m:t>
                  </m:r>
                </m:sub>
              </m:sSub>
            </m:e>
          </m:d>
          <m:r>
            <m:rPr>
              <m:sty m:val="p"/>
            </m:rPr>
            <m:t>/</m:t>
          </m:r>
          <m:r>
            <m:t>P</m:t>
          </m:r>
          <m:r>
            <m:t>E</m:t>
          </m:r>
          <m:sSub>
            <m:e>
              <m:r>
                <m:t>n</m:t>
              </m:r>
            </m:e>
            <m:sub>
              <m:r>
                <m:t>m</m:t>
              </m:r>
              <m:r>
                <m:t>a</m:t>
              </m:r>
              <m:r>
                <m:t>x</m:t>
              </m:r>
            </m:sub>
          </m:sSub>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8" w:name="fig-n225-wind-permen"/>
          <w:p>
            <w:pPr>
              <w:jc w:val="center"/>
            </w:pPr>
            <w:r>
              <w:drawing>
                <wp:inline>
                  <wp:extent cx="5334000" cy="3458817"/>
                  <wp:effectExtent b="0" l="0" r="0" t="0"/>
                  <wp:docPr descr="" title="" id="476" name="Picture"/>
                  <a:graphic>
                    <a:graphicData uri="http://schemas.openxmlformats.org/drawingml/2006/picture">
                      <pic:pic>
                        <pic:nvPicPr>
                          <pic:cNvPr descr="lab_5_files/figure-docx/fig-n225-wind-permen-output-1.png" id="477" name="Picture"/>
                          <pic:cNvPicPr>
                            <a:picLocks noChangeArrowheads="1" noChangeAspect="1"/>
                          </pic:cNvPicPr>
                        </pic:nvPicPr>
                        <pic:blipFill>
                          <a:blip r:embed="rId4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78"/>
        </w:tc>
      </w:tr>
    </w:tbl>
    <w:bookmarkEnd w:id="479"/>
    <w:bookmarkStart w:id="484"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 [58]</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w:t>
      </w:r>
      <w:r>
        <w:t xml:space="preserve"> </w:t>
      </w:r>
      <w:r>
        <w:rPr>
          <w:iCs/>
          <w:i/>
        </w:rPr>
        <w:t xml:space="preserve">SVDEn</w:t>
      </w:r>
      <w:r>
        <w:t xml:space="preserve"> </w:t>
      </w:r>
      <w:r>
        <w:t xml:space="preserve">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3" w:name="fig-n225-wind-svden"/>
          <w:p>
            <w:pPr>
              <w:jc w:val="center"/>
            </w:pPr>
            <w:r>
              <w:drawing>
                <wp:inline>
                  <wp:extent cx="5334000" cy="3520035"/>
                  <wp:effectExtent b="0" l="0" r="0" t="0"/>
                  <wp:docPr descr="" title="" id="481" name="Picture"/>
                  <a:graphic>
                    <a:graphicData uri="http://schemas.openxmlformats.org/drawingml/2006/picture">
                      <pic:pic>
                        <pic:nvPicPr>
                          <pic:cNvPr descr="lab_5_files/figure-docx/fig-n225-wind-svden-output-1.png" id="482" name="Picture"/>
                          <pic:cNvPicPr>
                            <a:picLocks noChangeArrowheads="1" noChangeAspect="1"/>
                          </pic:cNvPicPr>
                        </pic:nvPicPr>
                        <pic:blipFill>
                          <a:blip r:embed="rId48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83"/>
        </w:tc>
      </w:tr>
    </w:tbl>
    <w:bookmarkEnd w:id="484"/>
    <w:bookmarkStart w:id="489"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[59]</w:t>
      </w:r>
      <w:r>
        <w:t xml:space="preserve">:</w:t>
      </w:r>
    </w:p>
    <w:p>
      <w:pPr>
        <w:numPr>
          <w:ilvl w:val="0"/>
          <w:numId w:val="1053"/>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3"/>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3"/>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3"/>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8" w:name="fig-n225-wind-dispen"/>
          <w:p>
            <w:pPr>
              <w:jc w:val="center"/>
            </w:pPr>
            <w:r>
              <w:drawing>
                <wp:inline>
                  <wp:extent cx="5334000" cy="3491947"/>
                  <wp:effectExtent b="0" l="0" r="0" t="0"/>
                  <wp:docPr descr="" title="" id="486" name="Picture"/>
                  <a:graphic>
                    <a:graphicData uri="http://schemas.openxmlformats.org/drawingml/2006/picture">
                      <pic:pic>
                        <pic:nvPicPr>
                          <pic:cNvPr descr="lab_5_files/figure-docx/fig-n225-wind-dispen-output-1.png" id="487" name="Picture"/>
                          <pic:cNvPicPr>
                            <a:picLocks noChangeArrowheads="1" noChangeAspect="1"/>
                          </pic:cNvPicPr>
                        </pic:nvPicPr>
                        <pic:blipFill>
                          <a:blip r:embed="rId485"/>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88"/>
        </w:tc>
      </w:tr>
    </w:tbl>
    <w:bookmarkEnd w:id="489"/>
    <w:bookmarkStart w:id="494"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[60]</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3" w:name="fig-n225-wind-spen"/>
          <w:p>
            <w:pPr>
              <w:jc w:val="center"/>
            </w:pPr>
            <w:r>
              <w:drawing>
                <wp:inline>
                  <wp:extent cx="5334000" cy="3458817"/>
                  <wp:effectExtent b="0" l="0" r="0" t="0"/>
                  <wp:docPr descr="" title="" id="491" name="Picture"/>
                  <a:graphic>
                    <a:graphicData uri="http://schemas.openxmlformats.org/drawingml/2006/picture">
                      <pic:pic>
                        <pic:nvPicPr>
                          <pic:cNvPr descr="lab_5_files/figure-docx/fig-n225-wind-spen-output-1.png" id="492" name="Picture"/>
                          <pic:cNvPicPr>
                            <a:picLocks noChangeArrowheads="1" noChangeAspect="1"/>
                          </pic:cNvPicPr>
                        </pic:nvPicPr>
                        <pic:blipFill>
                          <a:blip r:embed="rId49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93"/>
        </w:tc>
      </w:tr>
    </w:tbl>
    <w:bookmarkEnd w:id="494"/>
    <w:bookmarkEnd w:id="495"/>
    <w:bookmarkStart w:id="496" w:name="висновок-2"/>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496"/>
    <w:bookmarkStart w:id="497" w:name="завдання-для-самостійної-роботи-4"/>
    <w:p>
      <w:pPr>
        <w:pStyle w:val="Heading2"/>
      </w:pPr>
      <w:r>
        <w:t xml:space="preserve">5.4 Завдання для самостійної роботи</w:t>
      </w:r>
    </w:p>
    <w:p>
      <w:pPr>
        <w:numPr>
          <w:ilvl w:val="0"/>
          <w:numId w:val="1054"/>
        </w:numPr>
        <w:pStyle w:val="Compact"/>
      </w:pPr>
      <w:r>
        <w:t xml:space="preserve">Проведіть порівняльний аналіз ентропійних показників для тестових часових рядів</w:t>
      </w:r>
    </w:p>
    <w:p>
      <w:pPr>
        <w:numPr>
          <w:ilvl w:val="0"/>
          <w:numId w:val="1054"/>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4"/>
        </w:numPr>
        <w:pStyle w:val="Compact"/>
      </w:pPr>
      <w:r>
        <w:t xml:space="preserve">Зробіть загальні висновки і оформіть звіт</w:t>
      </w:r>
    </w:p>
    <w:bookmarkEnd w:id="497"/>
    <w:bookmarkEnd w:id="498"/>
    <w:bookmarkStart w:id="629"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25" w:name="теоретичні-відомості-5"/>
    <w:p>
      <w:pPr>
        <w:pStyle w:val="Heading2"/>
      </w:pPr>
      <w:r>
        <w:t xml:space="preserve">6.1 Теоретичні відомості</w:t>
      </w:r>
    </w:p>
    <w:bookmarkStart w:id="499"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[61–63]</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99"/>
    <w:bookmarkStart w:id="505"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[64–67]</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Pr>
      <w:tblGrid>
        <w:gridCol w:w="7920"/>
      </w:tblGrid>
      <w:tr>
        <w:tc>
          <w:tcPr/>
          <w:bookmarkStart w:id="503" w:name="fig-costline"/>
          <w:p>
            <w:pPr>
              <w:jc w:val="center"/>
            </w:pPr>
            <w:r>
              <w:drawing>
                <wp:inline>
                  <wp:extent cx="5334000" cy="1879169"/>
                  <wp:effectExtent b="0" l="0" r="0" t="0"/>
                  <wp:docPr descr="" title="" id="501" name="Picture"/>
                  <a:graphic>
                    <a:graphicData uri="http://schemas.openxmlformats.org/drawingml/2006/picture">
                      <pic:pic>
                        <pic:nvPicPr>
                          <pic:cNvPr descr="Images\lab_6\costline.jpg" id="502" name="Picture"/>
                          <pic:cNvPicPr>
                            <a:picLocks noChangeArrowheads="1" noChangeAspect="1"/>
                          </pic:cNvPicPr>
                        </pic:nvPicPr>
                        <pic:blipFill>
                          <a:blip r:embed="rId50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[68]</w:t>
            </w:r>
          </w:p>
          <w:bookmarkEnd w:id="503"/>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504" w:name="eq-6-1"/>
      <m:oMathPara>
        <m:oMathParaPr>
          <m:jc m:val="center"/>
        </m:oMathParaPr>
        <m:oMath>
          <m:r>
            <m:t>L</m:t>
          </m:r>
          <m:r>
            <m:rPr>
              <m:sty m:val="p"/>
            </m:rPr>
            <m:t>≈</m:t>
          </m:r>
          <m:r>
            <m:t>l</m:t>
          </m:r>
          <m:sSup>
            <m:e>
              <m:d>
                <m:dPr>
                  <m:begChr m:val="("/>
                  <m:endChr m:val=")"/>
                  <m:sepChr m:val=""/>
                  <m:grow/>
                </m:dPr>
                <m:e>
                  <m:r>
                    <m:t>R</m:t>
                  </m:r>
                  <m:r>
                    <m:rPr>
                      <m:sty m:val="p"/>
                    </m:rPr>
                    <m:t>/</m:t>
                  </m:r>
                  <m:r>
                    <m:t>l</m:t>
                  </m:r>
                </m:e>
              </m:d>
            </m:e>
            <m:sup>
              <m:r>
                <m:t>D</m:t>
              </m:r>
            </m:sup>
          </m:sSup>
          <m:r>
            <m:rPr>
              <m:sty m:val="p"/>
            </m:rPr>
            <m:t>,</m:t>
          </m:r>
          <m:r>
            <m:t>  </m:t>
          </m:r>
          <m:d>
            <m:dPr>
              <m:begChr m:val="("/>
              <m:endChr m:val=")"/>
              <m:sepChr m:val=""/>
              <m:grow/>
            </m:dPr>
            <m:e>
              <m:r>
                <m:t>6.1</m:t>
              </m:r>
            </m:e>
          </m:d>
        </m:oMath>
      </m:oMathPara>
      <w:bookmarkEnd w:id="504"/>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[67]</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w:t>
      </w:r>
      <w:r>
        <w:t xml:space="preserve"> </w:t>
      </w:r>
      <w:hyperlink w:anchor="eq-6-1">
        <w:r>
          <w:rPr>
            <w:rStyle w:val="Hyperlink"/>
          </w:rPr>
          <w:t xml:space="preserve">Рівняння 6.1</w:t>
        </w:r>
      </w:hyperlink>
      <w:r>
        <w:t xml:space="preserve"> </w:t>
      </w:r>
      <w:r>
        <w:t xml:space="preserve">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505"/>
    <w:bookmarkStart w:id="508"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06" w:name="eq-6-2"/>
      <m:oMathPara>
        <m:oMathParaPr>
          <m:jc m:val="center"/>
        </m:oMathParaPr>
        <m:oMath>
          <m:r>
            <m:t>N</m:t>
          </m:r>
          <m:d>
            <m:dPr>
              <m:begChr m:val="("/>
              <m:endChr m:val=")"/>
              <m:sepChr m:val=""/>
              <m:grow/>
            </m:dPr>
            <m:e>
              <m:r>
                <m:t>l</m:t>
              </m:r>
            </m:e>
          </m:d>
          <m:r>
            <m:rPr>
              <m:sty m:val="p"/>
            </m:rPr>
            <m:t>∼</m:t>
          </m:r>
          <m:r>
            <m:t>1</m:t>
          </m:r>
          <m:r>
            <m:rPr>
              <m:sty m:val="p"/>
            </m:rPr>
            <m:t>/</m:t>
          </m:r>
          <m:sSup>
            <m:e>
              <m:r>
                <m:t>l</m:t>
              </m:r>
            </m:e>
            <m:sup>
              <m:r>
                <m:t>D</m:t>
              </m:r>
            </m:sup>
          </m:sSup>
          <m:r>
            <m:rPr>
              <m:sty m:val="p"/>
            </m:rPr>
            <m:t>,</m:t>
          </m:r>
          <m:r>
            <m:t>  </m:t>
          </m:r>
          <m:d>
            <m:dPr>
              <m:begChr m:val="("/>
              <m:endChr m:val=")"/>
              <m:sepChr m:val=""/>
              <m:grow/>
            </m:dPr>
            <m:e>
              <m:r>
                <m:t>6.2</m:t>
              </m:r>
            </m:e>
          </m:d>
        </m:oMath>
      </m:oMathPara>
      <w:bookmarkEnd w:id="506"/>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w:t>
      </w:r>
      <w:r>
        <w:t xml:space="preserve"> </w:t>
      </w:r>
      <w:r>
        <w:t xml:space="preserve"> [69]</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07" w:name="eq-6-3"/>
      <m:oMathPara>
        <m:oMathParaPr>
          <m:jc m:val="center"/>
        </m:oMathParaPr>
        <m:oMath>
          <m:r>
            <m:t>D</m:t>
          </m:r>
          <m:r>
            <m:rPr>
              <m:sty m:val="p"/>
            </m:rPr>
            <m:t>=</m:t>
          </m:r>
          <m:r>
            <m:rPr>
              <m:sty m:val="p"/>
            </m:rPr>
            <m:t>−</m:t>
          </m:r>
          <m:limLow>
            <m:e>
              <m:r>
                <m:rPr>
                  <m:sty m:val="p"/>
                </m:rPr>
                <m:t>lim</m:t>
              </m:r>
            </m:e>
            <m:lim>
              <m:r>
                <m:t>l</m:t>
              </m:r>
              <m:r>
                <m:rPr>
                  <m:sty m:val="p"/>
                </m:rPr>
                <m:t>→</m:t>
              </m:r>
              <m:r>
                <m:t>0</m:t>
              </m:r>
            </m:lim>
          </m:limLow>
          <m:r>
            <m:rPr>
              <m:sty m:val="p"/>
            </m:rPr>
            <m:t>ln</m:t>
          </m:r>
          <m:r>
            <m:t>N</m:t>
          </m:r>
          <m:d>
            <m:dPr>
              <m:begChr m:val="("/>
              <m:endChr m:val=")"/>
              <m:sepChr m:val=""/>
              <m:grow/>
            </m:dPr>
            <m:e>
              <m:r>
                <m:t>l</m:t>
              </m:r>
            </m:e>
          </m:d>
          <m:r>
            <m:rPr>
              <m:sty m:val="p"/>
            </m:rPr>
            <m:t>/</m:t>
          </m:r>
          <m:r>
            <m:rPr>
              <m:sty m:val="p"/>
            </m:rPr>
            <m:t>ln</m:t>
          </m:r>
          <m:r>
            <m:t>l</m:t>
          </m:r>
          <m:r>
            <m:rPr>
              <m:sty m:val="p"/>
            </m:rPr>
            <m:t>.</m:t>
          </m:r>
          <m:r>
            <m:t>  </m:t>
          </m:r>
          <m:d>
            <m:dPr>
              <m:begChr m:val="("/>
              <m:endChr m:val=")"/>
              <m:sepChr m:val=""/>
              <m:grow/>
            </m:dPr>
            <m:e>
              <m:r>
                <m:t>6.3</m:t>
              </m:r>
            </m:e>
          </m:d>
        </m:oMath>
      </m:oMathPara>
      <w:bookmarkEnd w:id="507"/>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08"/>
    <w:bookmarkStart w:id="524"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[70]</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12"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[71]</w:t>
      </w:r>
      <w:r>
        <w:t xml:space="preserve">, базується на попередньо створеному методі гідрологічного аналізу Херста</w:t>
      </w:r>
      <w:r>
        <w:t xml:space="preserve"> </w:t>
      </w:r>
      <w:r>
        <w:t xml:space="preserve"> [72,73]</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09"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09"/>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0" name="Picture"/>
                  <a:graphic>
                    <a:graphicData uri="http://schemas.openxmlformats.org/drawingml/2006/picture">
                      <pic:pic>
                        <pic:nvPicPr>
                          <pic:cNvPr descr="F:\Programms\Quarto\share\formats\docx\note.png" id="51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p>
        </w:tc>
      </w:tr>
    </w:tbl>
    <w:bookmarkEnd w:id="512"/>
    <w:bookmarkStart w:id="516"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[74]</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[75]</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13"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13"/>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14"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14"/>
    </w:p>
    <w:p>
      <w:pPr>
        <w:pStyle w:val="FirstParagraph"/>
      </w:pPr>
      <w:r>
        <w:t xml:space="preserve">Далі знаходиться середнє значення флуктуацій всіх детрендованих профілів:</w:t>
      </w:r>
    </w:p>
    <w:p>
      <w:pPr>
        <w:pStyle w:val="BodyText"/>
      </w:pPr>
      <w:bookmarkStart w:id="515"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15"/>
    </w:p>
    <w:p>
      <w:pPr>
        <w:pStyle w:val="FirstParagraph"/>
      </w:pPr>
      <w:r>
        <w:t xml:space="preserve">Значення</w:t>
      </w:r>
      <w:r>
        <w:t xml:space="preserve"> </w:t>
      </w:r>
      <w:hyperlink w:anchor="eq-6-6">
        <w:r>
          <w:rPr>
            <w:rStyle w:val="Hyperlink"/>
          </w:rPr>
          <w:t xml:space="preserve">Рівняння 6.7</w:t>
        </w:r>
      </w:hyperlink>
      <w:r>
        <w:t xml:space="preserve"> </w:t>
      </w:r>
      <w:r>
        <w:t xml:space="preserve">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16"/>
    <w:bookmarkStart w:id="517"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[76,77]</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m:oMath>
        <m:sSubSup>
          <m:e>
            <m:r>
              <m:t>x</m:t>
            </m:r>
          </m:e>
          <m:sub>
            <m:r>
              <m:t>m</m:t>
            </m:r>
          </m:sub>
          <m:sup>
            <m:r>
              <m:t>k</m:t>
            </m:r>
          </m:sup>
        </m:sSubSup>
        <m:r>
          <m:rPr>
            <m:sty m:val="p"/>
          </m:rPr>
          <m:t>=</m:t>
        </m:r>
        <m:r>
          <m:rPr>
            <m:sty m:val="p"/>
          </m:rPr>
          <m:t>{</m:t>
        </m:r>
        <m:r>
          <m:t>x</m:t>
        </m:r>
        <m:d>
          <m:dPr>
            <m:begChr m:val="("/>
            <m:endChr m:val=")"/>
            <m:sepChr m:val=""/>
            <m:grow/>
          </m:dPr>
          <m:e>
            <m:r>
              <m:t>m</m:t>
            </m:r>
          </m:e>
        </m:d>
        <m:r>
          <m:rPr>
            <m:sty m:val="p"/>
          </m:rPr>
          <m:t>,</m:t>
        </m:r>
        <m:r>
          <m:t>x</m:t>
        </m:r>
        <m:d>
          <m:dPr>
            <m:begChr m:val="("/>
            <m:endChr m:val=")"/>
            <m:sepChr m:val=""/>
            <m:grow/>
          </m:dPr>
          <m:e>
            <m:r>
              <m:t>m</m:t>
            </m:r>
            <m:r>
              <m:rPr>
                <m:sty m:val="p"/>
              </m:rPr>
              <m:t>+</m:t>
            </m:r>
            <m:r>
              <m:t>k</m:t>
            </m:r>
          </m:e>
        </m:d>
        <m:r>
          <m:rPr>
            <m:sty m:val="p"/>
          </m:rPr>
          <m:t>,</m:t>
        </m:r>
        <m:r>
          <m:t>x</m:t>
        </m:r>
        <m:d>
          <m:dPr>
            <m:begChr m:val="("/>
            <m:endChr m:val=")"/>
            <m:sepChr m:val=""/>
            <m:grow/>
          </m:dPr>
          <m:e>
            <m:r>
              <m:t>m</m:t>
            </m:r>
            <m:r>
              <m:rPr>
                <m:sty m:val="p"/>
              </m:rPr>
              <m:t>+</m:t>
            </m:r>
            <m:r>
              <m:t>2</m:t>
            </m:r>
            <m:r>
              <m:t>k</m:t>
            </m:r>
          </m:e>
        </m:d>
        <m:r>
          <m:rPr>
            <m:sty m:val="p"/>
          </m:rPr>
          <m:t>,</m:t>
        </m:r>
        <m:r>
          <m:rPr>
            <m:sty m:val="p"/>
          </m:rPr>
          <m:t>.</m:t>
        </m:r>
        <m:r>
          <m:rPr>
            <m:sty m:val="p"/>
          </m:rPr>
          <m:t>.</m:t>
        </m:r>
        <m:r>
          <m:rPr>
            <m:sty m:val="p"/>
          </m:rPr>
          <m:t>.</m:t>
        </m:r>
        <m:r>
          <m:rPr>
            <m:sty m:val="p"/>
          </m:rPr>
          <m:t>,</m:t>
        </m:r>
        <m:r>
          <m:t>x</m:t>
        </m:r>
        <m:d>
          <m:dPr>
            <m:begChr m:val="("/>
            <m:endChr m:val=")"/>
            <m:sepChr m:val=""/>
            <m:grow/>
          </m:dPr>
          <m:e>
            <m:r>
              <m:t>m</m:t>
            </m:r>
            <m:r>
              <m:rPr>
                <m:sty m:val="p"/>
              </m:rPr>
              <m:t>+</m:t>
            </m:r>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e>
        </m:d>
        <m:r>
          <m:rPr>
            <m:sty m:val="p"/>
          </m:rPr>
          <m:t>}</m:t>
        </m:r>
      </m:oMath>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d>
                        <m:dPr>
                          <m:begChr m:val="("/>
                          <m:endChr m:val=")"/>
                          <m:sepChr m:val=""/>
                          <m:grow/>
                        </m:dPr>
                        <m:e>
                          <m:r>
                            <m:t>N</m:t>
                          </m:r>
                          <m:r>
                            <m:rPr>
                              <m:sty m:val="p"/>
                            </m:rPr>
                            <m:t>−</m:t>
                          </m:r>
                          <m:r>
                            <m:t>m</m:t>
                          </m:r>
                        </m:e>
                      </m:d>
                      <m:r>
                        <m:rPr>
                          <m:sty m:val="p"/>
                        </m:rPr>
                        <m:t>/</m:t>
                      </m:r>
                      <m:r>
                        <m:t>k</m:t>
                      </m:r>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den>
          </m:f>
          <m:r>
            <m:rPr>
              <m:sty m:val="p"/>
            </m:rPr>
            <m:t>.</m:t>
          </m:r>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sSup>
          <m:e>
            <m:d>
              <m:dPr>
                <m:begChr m:val="("/>
                <m:endChr m:val=")"/>
                <m:sepChr m:val=""/>
                <m:grow/>
              </m:dPr>
              <m:e>
                <m:r>
                  <m:t>k</m:t>
                </m:r>
              </m:e>
            </m:d>
          </m:e>
          <m:sup>
            <m:r>
              <m:rPr>
                <m:sty m:val="p"/>
              </m:rPr>
              <m:t>−</m:t>
            </m:r>
            <m:r>
              <m:t>1</m:t>
            </m:r>
          </m:sup>
        </m:sSup>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r>
              <m:t>1</m:t>
            </m:r>
            <m:r>
              <m:rPr>
                <m:sty m:val="p"/>
              </m:rPr>
              <m:t>/</m:t>
            </m:r>
            <m:r>
              <m:t>k</m:t>
            </m:r>
          </m:e>
        </m:d>
      </m:oMath>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r>
              <m:t>1</m:t>
            </m:r>
            <m:r>
              <m:rPr>
                <m:sty m:val="p"/>
              </m:rPr>
              <m:t>/</m:t>
            </m:r>
            <m:r>
              <m:t>k</m:t>
            </m:r>
          </m:e>
        </m:d>
      </m:oMath>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17"/>
    <w:bookmarkStart w:id="518"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[78–80]</w:t>
      </w:r>
      <w:r>
        <w:t xml:space="preserve"> </w:t>
      </w:r>
      <w:r>
        <w:t xml:space="preserve">можна визначити як</w:t>
      </w:r>
    </w:p>
    <w:p>
      <w:pPr>
        <w:pStyle w:val="BodyText"/>
      </w:pPr>
      <m:oMathPara>
        <m:oMathParaPr>
          <m:jc m:val="center"/>
        </m:oMathParaPr>
        <m:oMath>
          <m:r>
            <m:t>D</m:t>
          </m:r>
          <m:r>
            <m:rPr>
              <m:sty m:val="p"/>
            </m:rPr>
            <m:t>=</m:t>
          </m:r>
          <m:sSub>
            <m:e>
              <m:r>
                <m:rPr>
                  <m:sty m:val="p"/>
                </m:rPr>
                <m:t>log</m:t>
              </m:r>
            </m:e>
            <m:sub>
              <m:r>
                <m:t>10</m:t>
              </m:r>
            </m:sub>
          </m:sSub>
          <m:r>
            <m:t>N</m:t>
          </m:r>
          <m:r>
            <m:rPr>
              <m:sty m:val="p"/>
            </m:rPr>
            <m:t>/</m:t>
          </m:r>
          <m:d>
            <m:dPr>
              <m:begChr m:val="("/>
              <m:endChr m:val=")"/>
              <m:sepChr m:val=""/>
              <m:grow/>
            </m:dPr>
            <m:e>
              <m:sSub>
                <m:e>
                  <m:r>
                    <m:rPr>
                      <m:sty m:val="p"/>
                    </m:rPr>
                    <m:t>log</m:t>
                  </m:r>
                </m:e>
                <m:sub>
                  <m:r>
                    <m:t>10</m:t>
                  </m:r>
                </m:sub>
              </m:sSub>
              <m:r>
                <m:rPr>
                  <m:sty m:val="p"/>
                </m:rPr>
                <m:t>+</m:t>
              </m:r>
              <m:sSub>
                <m:e>
                  <m:r>
                    <m:rPr>
                      <m:sty m:val="p"/>
                    </m:rPr>
                    <m:t>log</m:t>
                  </m:r>
                </m:e>
                <m:sub>
                  <m:r>
                    <m:t>10</m:t>
                  </m:r>
                </m:sub>
              </m:sSub>
              <m:d>
                <m:dPr>
                  <m:begChr m:val="["/>
                  <m:endChr m:val="]"/>
                  <m:sepChr m:val=""/>
                  <m:grow/>
                </m:dPr>
                <m:e>
                  <m:r>
                    <m:t>N</m:t>
                  </m:r>
                  <m:r>
                    <m:rPr>
                      <m:sty m:val="p"/>
                    </m:rPr>
                    <m:t>/</m:t>
                  </m:r>
                  <m:d>
                    <m:dPr>
                      <m:begChr m:val="("/>
                      <m:endChr m:val=")"/>
                      <m:sepChr m:val=""/>
                      <m:grow/>
                    </m:dPr>
                    <m:e>
                      <m:r>
                        <m:t>N</m:t>
                      </m:r>
                      <m:r>
                        <m:rPr>
                          <m:sty m:val="p"/>
                        </m:rPr>
                        <m:t>+</m:t>
                      </m:r>
                      <m:r>
                        <m:t>0.4</m:t>
                      </m:r>
                      <m:sSub>
                        <m:e>
                          <m:r>
                            <m:t>N</m:t>
                          </m:r>
                        </m:e>
                        <m:sub>
                          <m:r>
                            <m:t>Δ</m:t>
                          </m:r>
                        </m:sub>
                      </m:sSub>
                    </m:e>
                  </m:d>
                </m:e>
              </m:d>
            </m:e>
          </m:d>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d>
                  <m:dPr>
                    <m:begChr m:val="("/>
                    <m:endChr m:val=")"/>
                    <m:sepChr m:val=""/>
                    <m:grow/>
                  </m:dPr>
                  <m:e>
                    <m:sSub>
                      <m:e>
                        <m:r>
                          <m:t>z</m:t>
                        </m:r>
                      </m:e>
                      <m:sub>
                        <m:r>
                          <m:t>i</m:t>
                        </m:r>
                        <m:r>
                          <m:rPr>
                            <m:sty m:val="p"/>
                          </m:rPr>
                          <m:t>+</m:t>
                        </m:r>
                        <m:r>
                          <m:t>1</m:t>
                        </m:r>
                      </m:sub>
                    </m:sSub>
                    <m:r>
                      <m:rPr>
                        <m:sty m:val="p"/>
                      </m:rPr>
                      <m:t>−</m:t>
                    </m:r>
                    <m:sSub>
                      <m:e>
                        <m:r>
                          <m:t>z</m:t>
                        </m:r>
                      </m:e>
                      <m:sub>
                        <m:r>
                          <m:t>i</m:t>
                        </m:r>
                      </m:sub>
                    </m:sSub>
                  </m:e>
                </m:d>
                <m:r>
                  <m:rPr>
                    <m:sty m:val="p"/>
                  </m:rPr>
                  <m:t>/</m:t>
                </m:r>
                <m:r>
                  <m:t>2</m:t>
                </m:r>
              </m:e>
            </m:d>
          </m:e>
        </m:nary>
      </m:oMath>
      <w:r>
        <w:t xml:space="preserve">.</w:t>
      </w:r>
    </w:p>
    <w:bookmarkEnd w:id="518"/>
    <w:bookmarkStart w:id="519"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[81]</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19"/>
    <w:bookmarkStart w:id="520"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m:oMath>
        <m:sSubSup>
          <m:e>
            <m:r>
              <m:t>x</m:t>
            </m:r>
          </m:e>
          <m:sub>
            <m:r>
              <m:t>i</m:t>
            </m:r>
          </m:sub>
          <m:sup>
            <m:r>
              <m:rPr>
                <m:sty m:val="p"/>
              </m:rPr>
              <m:t>*</m:t>
            </m:r>
          </m:sup>
        </m:sSubSup>
        <m:r>
          <m:rPr>
            <m:sty m:val="p"/>
          </m:rPr>
          <m:t>=</m:t>
        </m:r>
        <m:d>
          <m:dPr>
            <m:begChr m:val="("/>
            <m:endChr m:val=")"/>
            <m:sepChr m:val=""/>
            <m:grow/>
          </m:dPr>
          <m:e>
            <m:sSub>
              <m:e>
                <m:r>
                  <m:t>x</m:t>
                </m:r>
              </m:e>
              <m:sub>
                <m:r>
                  <m:t>i</m:t>
                </m:r>
              </m:sub>
            </m:sSub>
            <m:r>
              <m:rPr>
                <m:sty m:val="p"/>
              </m:rPr>
              <m:t>−</m:t>
            </m:r>
            <m:sSub>
              <m:e>
                <m:r>
                  <m:t>x</m:t>
                </m:r>
              </m:e>
              <m:sub>
                <m:r>
                  <m:t>m</m:t>
                </m:r>
                <m:r>
                  <m:t>i</m:t>
                </m:r>
                <m:r>
                  <m:t>n</m:t>
                </m:r>
              </m:sub>
            </m:sSub>
          </m:e>
        </m:d>
        <m:r>
          <m:rPr>
            <m:sty m:val="p"/>
          </m:rPr>
          <m:t>/</m:t>
        </m:r>
        <m:d>
          <m:dPr>
            <m:begChr m:val="("/>
            <m:endChr m:val=")"/>
            <m:sepChr m:val=""/>
            <m:grow/>
          </m:dPr>
          <m:e>
            <m:sSub>
              <m:e>
                <m:r>
                  <m:t>x</m:t>
                </m:r>
              </m:e>
              <m:sub>
                <m:r>
                  <m:t>m</m:t>
                </m:r>
                <m:r>
                  <m:t>a</m:t>
                </m:r>
                <m:r>
                  <m:t>x</m:t>
                </m:r>
              </m:sub>
            </m:sSub>
            <m:r>
              <m:rPr>
                <m:sty m:val="p"/>
              </m:rPr>
              <m:t>−</m:t>
            </m:r>
            <m:sSub>
              <m:e>
                <m:r>
                  <m:t>x</m:t>
                </m:r>
              </m:e>
              <m:sub>
                <m:r>
                  <m:t>m</m:t>
                </m:r>
                <m:r>
                  <m:t>i</m:t>
                </m:r>
                <m:r>
                  <m:t>n</m:t>
                </m:r>
              </m:sub>
            </m:sSub>
          </m:e>
        </m:d>
      </m:oMath>
      <w:r>
        <w:t xml:space="preserve"> </w:t>
      </w:r>
      <w:r>
        <w:t xml:space="preserve">і</w:t>
      </w:r>
      <w:r>
        <w:t xml:space="preserve"> </w:t>
      </w:r>
      <m:oMath>
        <m:sSubSup>
          <m:e>
            <m:r>
              <m:t>y</m:t>
            </m:r>
          </m:e>
          <m:sub>
            <m:r>
              <m:t>i</m:t>
            </m:r>
          </m:sub>
          <m:sup>
            <m:r>
              <m:rPr>
                <m:sty m:val="p"/>
              </m:rPr>
              <m:t>*</m:t>
            </m:r>
          </m:sup>
        </m:sSubSup>
        <m:r>
          <m:rPr>
            <m:sty m:val="p"/>
          </m:rPr>
          <m:t>=</m:t>
        </m:r>
        <m:d>
          <m:dPr>
            <m:begChr m:val="("/>
            <m:endChr m:val=")"/>
            <m:sepChr m:val=""/>
            <m:grow/>
          </m:dPr>
          <m:e>
            <m:sSub>
              <m:e>
                <m:r>
                  <m:t>y</m:t>
                </m:r>
              </m:e>
              <m:sub>
                <m:r>
                  <m:t>i</m:t>
                </m:r>
              </m:sub>
            </m:sSub>
            <m:r>
              <m:rPr>
                <m:sty m:val="p"/>
              </m:rPr>
              <m:t>−</m:t>
            </m:r>
            <m:sSub>
              <m:e>
                <m:r>
                  <m:t>y</m:t>
                </m:r>
              </m:e>
              <m:sub>
                <m:r>
                  <m:t>m</m:t>
                </m:r>
                <m:r>
                  <m:t>i</m:t>
                </m:r>
                <m:r>
                  <m:t>n</m:t>
                </m:r>
              </m:sub>
            </m:sSub>
          </m:e>
        </m:d>
        <m:r>
          <m:rPr>
            <m:sty m:val="p"/>
          </m:rPr>
          <m:t>/</m:t>
        </m:r>
        <m:d>
          <m:dPr>
            <m:begChr m:val="("/>
            <m:endChr m:val=")"/>
            <m:sepChr m:val=""/>
            <m:grow/>
          </m:dPr>
          <m:e>
            <m:sSub>
              <m:e>
                <m:r>
                  <m:t>y</m:t>
                </m:r>
              </m:e>
              <m:sub>
                <m:r>
                  <m:t>m</m:t>
                </m:r>
                <m:r>
                  <m:t>a</m:t>
                </m:r>
                <m:r>
                  <m:t>x</m:t>
                </m:r>
              </m:sub>
            </m:sSub>
            <m:r>
              <m:rPr>
                <m:sty m:val="p"/>
              </m:rPr>
              <m:t>−</m:t>
            </m:r>
            <m:sSub>
              <m:e>
                <m:r>
                  <m:t>y</m:t>
                </m:r>
              </m:e>
              <m:sub>
                <m:r>
                  <m:t>m</m:t>
                </m:r>
                <m:r>
                  <m:t>i</m:t>
                </m:r>
                <m:r>
                  <m:t>n</m:t>
                </m:r>
              </m:sub>
            </m:sSub>
          </m:e>
        </m:d>
      </m:oMath>
      <w:r>
        <w:t xml:space="preserve">.</w:t>
      </w:r>
    </w:p>
    <w:p>
      <w:pPr>
        <w:pStyle w:val="BodyText"/>
      </w:pPr>
      <w:r>
        <w:t xml:space="preserve">Фрактальна розмірність Шевчика</w:t>
      </w:r>
      <w:r>
        <w:t xml:space="preserve"> </w:t>
      </w:r>
      <w:r>
        <w:t xml:space="preserve"> [82]</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d>
            <m:dPr>
              <m:begChr m:val=""/>
              <m:endChr m:val=""/>
              <m:sepChr m:val=""/>
              <m:grow/>
            </m:dPr>
            <m:e>
              <m:r>
                <m:rPr>
                  <m:sty m:val="p"/>
                </m:rPr>
                <m:t>ln</m:t>
              </m:r>
              <m:r>
                <m:t>L</m:t>
              </m:r>
              <m:r>
                <m:rPr>
                  <m:sty m:val="p"/>
                </m:rPr>
                <m:t>/</m:t>
              </m:r>
              <m:r>
                <m:rPr>
                  <m:sty m:val="p"/>
                </m:rPr>
                <m:t>ln</m:t>
              </m:r>
              <m:d>
                <m:dPr>
                  <m:begChr m:val="("/>
                  <m:endChr m:val=")"/>
                  <m:sepChr m:val=""/>
                  <m:grow/>
                </m:dPr>
                <m:e>
                  <m:r>
                    <m:t>2</m:t>
                  </m:r>
                  <m:r>
                    <m:rPr>
                      <m:sty m:val="p"/>
                    </m:rPr>
                    <m:t>⋅</m:t>
                  </m:r>
                  <m:d>
                    <m:dPr>
                      <m:begChr m:val="["/>
                      <m:endChr m:val="]"/>
                      <m:sepChr m:val=""/>
                      <m:grow/>
                    </m:dPr>
                    <m:e>
                      <m:r>
                        <m:t>N</m:t>
                      </m:r>
                      <m:r>
                        <m:rPr>
                          <m:sty m:val="p"/>
                        </m:rPr>
                        <m:t>−</m:t>
                      </m:r>
                      <m:r>
                        <m:t>1</m:t>
                      </m:r>
                    </m:e>
                  </m:d>
                </m:e>
              </m:d>
            </m:e>
          </m:d>
          <m:r>
            <m:rPr>
              <m:sty m:val="p"/>
            </m:rPr>
            <m:t>,</m:t>
          </m:r>
        </m:oMath>
      </m:oMathPara>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20"/>
    <w:bookmarkStart w:id="521"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[83]</w:t>
      </w:r>
      <w:r>
        <w:t xml:space="preserve">:</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0"/>
        </w:numPr>
        <w:pStyle w:val="Compact"/>
      </w:pPr>
      <w:r>
        <w:t xml:space="preserve">Для обчислювальних цілей створено дві моделі цієї залежності:</w:t>
      </w:r>
    </w:p>
    <w:p>
      <w:pPr>
        <w:numPr>
          <w:ilvl w:val="1"/>
          <w:numId w:val="1061"/>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1"/>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[84]</w:t>
      </w:r>
      <w:r>
        <w:t xml:space="preserve">.</w:t>
      </w:r>
    </w:p>
    <w:bookmarkEnd w:id="521"/>
    <w:bookmarkStart w:id="522"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[85,86]</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22"/>
    <w:bookmarkStart w:id="523"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[13–15]</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r>
            <m:rPr>
              <m:sty m:val="p"/>
            </m:rPr>
            <m:t>log</m:t>
          </m:r>
          <m:d>
            <m:dPr>
              <m:begChr m:val="("/>
              <m:endChr m:val=")"/>
              <m:sepChr m:val=""/>
              <m:grow/>
            </m:dPr>
            <m:e>
              <m:sSub>
                <m:e>
                  <m:r>
                    <m:t>g</m:t>
                  </m:r>
                </m:e>
                <m:sub>
                  <m:r>
                    <m:t>ε</m:t>
                  </m:r>
                </m:sub>
              </m:sSub>
              <m:r>
                <m:rPr>
                  <m:sty m:val="p"/>
                </m:rPr>
                <m:t>/</m:t>
              </m:r>
              <m:sSup>
                <m:e>
                  <m:r>
                    <m:t>N</m:t>
                  </m:r>
                </m:e>
                <m:sup>
                  <m:r>
                    <m:t>2</m:t>
                  </m:r>
                </m:sup>
              </m:sSup>
            </m:e>
          </m:d>
          <m:r>
            <m:rPr>
              <m:sty m:val="p"/>
            </m:rPr>
            <m:t>/</m:t>
          </m:r>
          <m:r>
            <m:rPr>
              <m:sty m:val="p"/>
            </m:rPr>
            <m:t>log</m:t>
          </m:r>
          <m:r>
            <m:t>ε</m:t>
          </m:r>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23"/>
    <w:bookmarkEnd w:id="524"/>
    <w:bookmarkEnd w:id="525"/>
    <w:bookmarkStart w:id="627"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за весь період, що надає Yahoo! Finance. Для цього вкажемо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6" name="Picture"/>
                  <a:graphic>
                    <a:graphicData uri="http://schemas.openxmlformats.org/drawingml/2006/picture">
                      <pic:pic>
                        <pic:nvPicPr>
                          <pic:cNvPr descr="F:\Programms\Quarto\share\formats\docx\warning.png" id="52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1" w:name="fig-gold-init"/>
          <w:p>
            <w:pPr>
              <w:jc w:val="center"/>
            </w:pPr>
            <w:r>
              <w:drawing>
                <wp:inline>
                  <wp:extent cx="5334000" cy="4101941"/>
                  <wp:effectExtent b="0" l="0" r="0" t="0"/>
                  <wp:docPr descr="" title="" id="529" name="Picture"/>
                  <a:graphic>
                    <a:graphicData uri="http://schemas.openxmlformats.org/drawingml/2006/picture">
                      <pic:pic>
                        <pic:nvPicPr>
                          <pic:cNvPr descr="lab_6_files/figure-docx/fig-gold-init-output-1.png" id="530" name="Picture"/>
                          <pic:cNvPicPr>
                            <a:picLocks noChangeArrowheads="1" noChangeAspect="1"/>
                          </pic:cNvPicPr>
                        </pic:nvPicPr>
                        <pic:blipFill>
                          <a:blip r:embed="rId52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3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42"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2"/>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2"/>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[87]</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2"/>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3"/>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3"/>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36"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5" w:name="fig-gold-rs-all"/>
          <w:p>
            <w:pPr>
              <w:jc w:val="center"/>
            </w:pPr>
            <w:r>
              <w:drawing>
                <wp:inline>
                  <wp:extent cx="5334000" cy="3371870"/>
                  <wp:effectExtent b="0" l="0" r="0" t="0"/>
                  <wp:docPr descr="" title="" id="533" name="Picture"/>
                  <a:graphic>
                    <a:graphicData uri="http://schemas.openxmlformats.org/drawingml/2006/picture">
                      <pic:pic>
                        <pic:nvPicPr>
                          <pic:cNvPr descr="lab_6_files/figure-docx/fig-gold-rs-all-output-1.png" id="534" name="Picture"/>
                          <pic:cNvPicPr>
                            <a:picLocks noChangeArrowheads="1" noChangeAspect="1"/>
                          </pic:cNvPicPr>
                        </pic:nvPicPr>
                        <pic:blipFill>
                          <a:blip r:embed="rId53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35"/>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36"/>
    <w:bookmarkStart w:id="541"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40" w:name="fig-gold-wind-rs"/>
          <w:p>
            <w:pPr>
              <w:jc w:val="center"/>
            </w:pPr>
            <w:r>
              <w:drawing>
                <wp:inline>
                  <wp:extent cx="5334000" cy="3583459"/>
                  <wp:effectExtent b="0" l="0" r="0" t="0"/>
                  <wp:docPr descr="" title="" id="538" name="Picture"/>
                  <a:graphic>
                    <a:graphicData uri="http://schemas.openxmlformats.org/drawingml/2006/picture">
                      <pic:pic>
                        <pic:nvPicPr>
                          <pic:cNvPr descr="lab_6_files/figure-docx/fig-gold-wind-rs-output-1.png" id="539" name="Picture"/>
                          <pic:cNvPicPr>
                            <a:picLocks noChangeArrowheads="1" noChangeAspect="1"/>
                          </pic:cNvPicPr>
                        </pic:nvPicPr>
                        <pic:blipFill>
                          <a:blip r:embed="rId53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40"/>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41"/>
    <w:bookmarkEnd w:id="542"/>
    <w:bookmarkStart w:id="565"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47"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6" w:name="fig-gold-dfa-all"/>
          <w:p>
            <w:pPr>
              <w:jc w:val="center"/>
            </w:pPr>
            <w:r>
              <w:drawing>
                <wp:inline>
                  <wp:extent cx="5334000" cy="4434840"/>
                  <wp:effectExtent b="0" l="0" r="0" t="0"/>
                  <wp:docPr descr="" title="" id="544" name="Picture"/>
                  <a:graphic>
                    <a:graphicData uri="http://schemas.openxmlformats.org/drawingml/2006/picture">
                      <pic:pic>
                        <pic:nvPicPr>
                          <pic:cNvPr descr="lab_6_files/figure-docx/fig-gold-dfa-all-output-1.png" id="545" name="Picture"/>
                          <pic:cNvPicPr>
                            <a:picLocks noChangeArrowheads="1" noChangeAspect="1"/>
                          </pic:cNvPicPr>
                        </pic:nvPicPr>
                        <pic:blipFill>
                          <a:blip r:embed="rId54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46"/>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7"/>
    <w:bookmarkStart w:id="564"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51" w:name="fig-gold-wind-alpha"/>
          <w:p>
            <w:pPr>
              <w:jc w:val="center"/>
            </w:pPr>
            <w:r>
              <w:drawing>
                <wp:inline>
                  <wp:extent cx="5334000" cy="3520035"/>
                  <wp:effectExtent b="0" l="0" r="0" t="0"/>
                  <wp:docPr descr="" title="" id="549" name="Picture"/>
                  <a:graphic>
                    <a:graphicData uri="http://schemas.openxmlformats.org/drawingml/2006/picture">
                      <pic:pic>
                        <pic:nvPicPr>
                          <pic:cNvPr descr="lab_6_files/figure-docx/fig-gold-wind-alpha-output-1.png" id="550" name="Picture"/>
                          <pic:cNvPicPr>
                            <a:picLocks noChangeArrowheads="1" noChangeAspect="1"/>
                          </pic:cNvPicPr>
                        </pic:nvPicPr>
                        <pic:blipFill>
                          <a:blip r:embed="rId5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5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55" w:name="fig-gold-wind-df"/>
          <w:p>
            <w:pPr>
              <w:jc w:val="center"/>
            </w:pPr>
            <w:r>
              <w:drawing>
                <wp:inline>
                  <wp:extent cx="5334000" cy="3520035"/>
                  <wp:effectExtent b="0" l="0" r="0" t="0"/>
                  <wp:docPr descr="" title="" id="553" name="Picture"/>
                  <a:graphic>
                    <a:graphicData uri="http://schemas.openxmlformats.org/drawingml/2006/picture">
                      <pic:pic>
                        <pic:nvPicPr>
                          <pic:cNvPr descr="lab_6_files/figure-docx/fig-gold-wind-df-output-1.png" id="554" name="Picture"/>
                          <pic:cNvPicPr>
                            <a:picLocks noChangeArrowheads="1" noChangeAspect="1"/>
                          </pic:cNvPicPr>
                        </pic:nvPicPr>
                        <pic:blipFill>
                          <a:blip r:embed="rId55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55"/>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9" w:name="fig-gold-wind-beta"/>
          <w:p>
            <w:pPr>
              <w:jc w:val="center"/>
            </w:pPr>
            <w:r>
              <w:drawing>
                <wp:inline>
                  <wp:extent cx="5334000" cy="3502324"/>
                  <wp:effectExtent b="0" l="0" r="0" t="0"/>
                  <wp:docPr descr="" title="" id="557" name="Picture"/>
                  <a:graphic>
                    <a:graphicData uri="http://schemas.openxmlformats.org/drawingml/2006/picture">
                      <pic:pic>
                        <pic:nvPicPr>
                          <pic:cNvPr descr="lab_6_files/figure-docx/fig-gold-wind-beta-output-1.png" id="558" name="Picture"/>
                          <pic:cNvPicPr>
                            <a:picLocks noChangeArrowheads="1" noChangeAspect="1"/>
                          </pic:cNvPicPr>
                        </pic:nvPicPr>
                        <pic:blipFill>
                          <a:blip r:embed="rId55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59"/>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63" w:name="fig-gold-wind-gamma"/>
          <w:p>
            <w:pPr>
              <w:jc w:val="center"/>
            </w:pPr>
            <w:r>
              <w:drawing>
                <wp:inline>
                  <wp:extent cx="5334000" cy="3583459"/>
                  <wp:effectExtent b="0" l="0" r="0" t="0"/>
                  <wp:docPr descr="" title="" id="561" name="Picture"/>
                  <a:graphic>
                    <a:graphicData uri="http://schemas.openxmlformats.org/drawingml/2006/picture">
                      <pic:pic>
                        <pic:nvPicPr>
                          <pic:cNvPr descr="lab_6_files/figure-docx/fig-gold-wind-gamma-output-1.png" id="562" name="Picture"/>
                          <pic:cNvPicPr>
                            <a:picLocks noChangeArrowheads="1" noChangeAspect="1"/>
                          </pic:cNvPicPr>
                        </pic:nvPicPr>
                        <pic:blipFill>
                          <a:blip r:embed="rId56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63"/>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4"/>
    <w:bookmarkEnd w:id="565"/>
    <w:bookmarkStart w:id="580"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[77]</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4"/>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4"/>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5"/>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4"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9" w:name="fig-gold-kmax-all"/>
          <w:p>
            <w:pPr>
              <w:jc w:val="center"/>
            </w:pPr>
            <w:r>
              <w:drawing>
                <wp:inline>
                  <wp:extent cx="5334000" cy="4169535"/>
                  <wp:effectExtent b="0" l="0" r="0" t="0"/>
                  <wp:docPr descr="" title="" id="567" name="Picture"/>
                  <a:graphic>
                    <a:graphicData uri="http://schemas.openxmlformats.org/drawingml/2006/picture">
                      <pic:pic>
                        <pic:nvPicPr>
                          <pic:cNvPr descr="lab_6_files/figure-docx/fig-gold-kmax-all-output-1.png" id="568" name="Picture"/>
                          <pic:cNvPicPr>
                            <a:picLocks noChangeArrowheads="1" noChangeAspect="1"/>
                          </pic:cNvPicPr>
                        </pic:nvPicPr>
                        <pic:blipFill>
                          <a:blip r:embed="rId56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6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3" w:name="fig-gold-higuchi-all"/>
          <w:p>
            <w:pPr>
              <w:jc w:val="center"/>
            </w:pPr>
            <w:r>
              <w:drawing>
                <wp:inline>
                  <wp:extent cx="5334000" cy="4000500"/>
                  <wp:effectExtent b="0" l="0" r="0" t="0"/>
                  <wp:docPr descr="" title="" id="571" name="Picture"/>
                  <a:graphic>
                    <a:graphicData uri="http://schemas.openxmlformats.org/drawingml/2006/picture">
                      <pic:pic>
                        <pic:nvPicPr>
                          <pic:cNvPr descr="lab_6_files/figure-docx/fig-gold-higuchi-all-output-1.png" id="572" name="Picture"/>
                          <pic:cNvPicPr>
                            <a:picLocks noChangeArrowheads="1" noChangeAspect="1"/>
                          </pic:cNvPicPr>
                        </pic:nvPicPr>
                        <pic:blipFill>
                          <a:blip r:embed="rId5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7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4"/>
    <w:bookmarkStart w:id="579"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8" w:name="fig-gold-wind-higuchi"/>
          <w:p>
            <w:pPr>
              <w:jc w:val="center"/>
            </w:pPr>
            <w:r>
              <w:drawing>
                <wp:inline>
                  <wp:extent cx="5334000" cy="3520035"/>
                  <wp:effectExtent b="0" l="0" r="0" t="0"/>
                  <wp:docPr descr="" title="" id="576" name="Picture"/>
                  <a:graphic>
                    <a:graphicData uri="http://schemas.openxmlformats.org/drawingml/2006/picture">
                      <pic:pic>
                        <pic:nvPicPr>
                          <pic:cNvPr descr="lab_6_files/figure-docx/fig-gold-wind-higuchi-output-1.png" id="577" name="Picture"/>
                          <pic:cNvPicPr>
                            <a:picLocks noChangeArrowheads="1" noChangeAspect="1"/>
                          </pic:cNvPicPr>
                        </pic:nvPicPr>
                        <pic:blipFill>
                          <a:blip r:embed="rId57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7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9"/>
    <w:bookmarkEnd w:id="580"/>
    <w:bookmarkStart w:id="586"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[78]</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9"/>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70"/>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70"/>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70"/>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70"/>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85"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84" w:name="fig-gold-wind-petro"/>
          <w:p>
            <w:pPr>
              <w:jc w:val="center"/>
            </w:pPr>
            <w:r>
              <w:drawing>
                <wp:inline>
                  <wp:extent cx="5334000" cy="3458817"/>
                  <wp:effectExtent b="0" l="0" r="0" t="0"/>
                  <wp:docPr descr="" title="" id="582" name="Picture"/>
                  <a:graphic>
                    <a:graphicData uri="http://schemas.openxmlformats.org/drawingml/2006/picture">
                      <pic:pic>
                        <pic:nvPicPr>
                          <pic:cNvPr descr="lab_6_files/figure-docx/fig-gold-wind-petro-output-1.png" id="583" name="Picture"/>
                          <pic:cNvPicPr>
                            <a:picLocks noChangeArrowheads="1" noChangeAspect="1"/>
                          </pic:cNvPicPr>
                        </pic:nvPicPr>
                        <pic:blipFill>
                          <a:blip r:embed="rId58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84"/>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85"/>
    <w:bookmarkEnd w:id="586"/>
    <w:bookmarkStart w:id="592"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2"/>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90" w:name="fig-gold-wind-katz"/>
          <w:p>
            <w:pPr>
              <w:jc w:val="center"/>
            </w:pPr>
            <w:r>
              <w:drawing>
                <wp:inline>
                  <wp:extent cx="5334000" cy="3583459"/>
                  <wp:effectExtent b="0" l="0" r="0" t="0"/>
                  <wp:docPr descr="" title="" id="588" name="Picture"/>
                  <a:graphic>
                    <a:graphicData uri="http://schemas.openxmlformats.org/drawingml/2006/picture">
                      <pic:pic>
                        <pic:nvPicPr>
                          <pic:cNvPr descr="lab_6_files/figure-docx/fig-gold-wind-katz-output-1.png" id="589" name="Picture"/>
                          <pic:cNvPicPr>
                            <a:picLocks noChangeArrowheads="1" noChangeAspect="1"/>
                          </pic:cNvPicPr>
                        </pic:nvPicPr>
                        <pic:blipFill>
                          <a:blip r:embed="rId58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90"/>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91"/>
    <w:bookmarkEnd w:id="592"/>
    <w:bookmarkStart w:id="598"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[82]</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6" w:name="fig-gold-wind-sevcik"/>
          <w:p>
            <w:pPr>
              <w:jc w:val="center"/>
            </w:pPr>
            <w:r>
              <w:drawing>
                <wp:inline>
                  <wp:extent cx="5334000" cy="3520035"/>
                  <wp:effectExtent b="0" l="0" r="0" t="0"/>
                  <wp:docPr descr="" title="" id="594" name="Picture"/>
                  <a:graphic>
                    <a:graphicData uri="http://schemas.openxmlformats.org/drawingml/2006/picture">
                      <pic:pic>
                        <pic:nvPicPr>
                          <pic:cNvPr descr="lab_6_files/figure-docx/fig-gold-wind-sevcik-output-1.png" id="595" name="Picture"/>
                          <pic:cNvPicPr>
                            <a:picLocks noChangeArrowheads="1" noChangeAspect="1"/>
                          </pic:cNvPicPr>
                        </pic:nvPicPr>
                        <pic:blipFill>
                          <a:blip r:embed="rId59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596"/>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597"/>
    <w:bookmarkEnd w:id="598"/>
    <w:bookmarkStart w:id="604"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6"/>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603"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602" w:name="fig-gold-wind-nld"/>
          <w:p>
            <w:pPr>
              <w:jc w:val="center"/>
            </w:pPr>
            <w:r>
              <w:drawing>
                <wp:inline>
                  <wp:extent cx="5334000" cy="3567238"/>
                  <wp:effectExtent b="0" l="0" r="0" t="0"/>
                  <wp:docPr descr="" title="" id="600" name="Picture"/>
                  <a:graphic>
                    <a:graphicData uri="http://schemas.openxmlformats.org/drawingml/2006/picture">
                      <pic:pic>
                        <pic:nvPicPr>
                          <pic:cNvPr descr="lab_6_files/figure-docx/fig-gold-wind-nld-output-1.png" id="601" name="Picture"/>
                          <pic:cNvPicPr>
                            <a:picLocks noChangeArrowheads="1" noChangeAspect="1"/>
                          </pic:cNvPicPr>
                        </pic:nvPicPr>
                        <pic:blipFill>
                          <a:blip r:embed="rId59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602"/>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603"/>
    <w:bookmarkEnd w:id="604"/>
    <w:bookmarkStart w:id="615"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7"/>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7"/>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8"/>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9"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8" w:name="fig-gold-psd-all"/>
          <w:p>
            <w:pPr>
              <w:jc w:val="center"/>
            </w:pPr>
            <w:r>
              <w:drawing>
                <wp:inline>
                  <wp:extent cx="5334000" cy="2880851"/>
                  <wp:effectExtent b="0" l="0" r="0" t="0"/>
                  <wp:docPr descr="" title="" id="606" name="Picture"/>
                  <a:graphic>
                    <a:graphicData uri="http://schemas.openxmlformats.org/drawingml/2006/picture">
                      <pic:pic>
                        <pic:nvPicPr>
                          <pic:cNvPr descr="lab_6_files/figure-docx/fig-gold-psd-all-output-1.png" id="607" name="Picture"/>
                          <pic:cNvPicPr>
                            <a:picLocks noChangeArrowheads="1" noChangeAspect="1"/>
                          </pic:cNvPicPr>
                        </pic:nvPicPr>
                        <pic:blipFill>
                          <a:blip r:embed="rId60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08"/>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9"/>
    <w:bookmarkStart w:id="614"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13" w:name="fig-gold-wind-psd"/>
          <w:p>
            <w:pPr>
              <w:jc w:val="center"/>
            </w:pPr>
            <w:r>
              <w:drawing>
                <wp:inline>
                  <wp:extent cx="5334000" cy="3583459"/>
                  <wp:effectExtent b="0" l="0" r="0" t="0"/>
                  <wp:docPr descr="" title="" id="611" name="Picture"/>
                  <a:graphic>
                    <a:graphicData uri="http://schemas.openxmlformats.org/drawingml/2006/picture">
                      <pic:pic>
                        <pic:nvPicPr>
                          <pic:cNvPr descr="lab_6_files/figure-docx/fig-gold-wind-psd-output-1.png" id="612" name="Picture"/>
                          <pic:cNvPicPr>
                            <a:picLocks noChangeArrowheads="1" noChangeAspect="1"/>
                          </pic:cNvPicPr>
                        </pic:nvPicPr>
                        <pic:blipFill>
                          <a:blip r:embed="rId61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13"/>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4"/>
    <w:bookmarkEnd w:id="615"/>
    <w:bookmarkStart w:id="626"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9"/>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9"/>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9"/>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0"/>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20"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9" w:name="fig-gold-corr-all"/>
          <w:p>
            <w:pPr>
              <w:jc w:val="center"/>
            </w:pPr>
            <w:r>
              <w:drawing>
                <wp:inline>
                  <wp:extent cx="5334000" cy="3931799"/>
                  <wp:effectExtent b="0" l="0" r="0" t="0"/>
                  <wp:docPr descr="" title="" id="617" name="Picture"/>
                  <a:graphic>
                    <a:graphicData uri="http://schemas.openxmlformats.org/drawingml/2006/picture">
                      <pic:pic>
                        <pic:nvPicPr>
                          <pic:cNvPr descr="lab_6_files/figure-docx/fig-gold-corr-all-output-1.png" id="618" name="Picture"/>
                          <pic:cNvPicPr>
                            <a:picLocks noChangeArrowheads="1" noChangeAspect="1"/>
                          </pic:cNvPicPr>
                        </pic:nvPicPr>
                        <pic:blipFill>
                          <a:blip r:embed="rId61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1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20"/>
    <w:bookmarkStart w:id="625"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24" w:name="fig-gold-wind-cd"/>
          <w:p>
            <w:pPr>
              <w:jc w:val="center"/>
            </w:pPr>
            <w:r>
              <w:drawing>
                <wp:inline>
                  <wp:extent cx="5334000" cy="3583459"/>
                  <wp:effectExtent b="0" l="0" r="0" t="0"/>
                  <wp:docPr descr="" title="" id="622" name="Picture"/>
                  <a:graphic>
                    <a:graphicData uri="http://schemas.openxmlformats.org/drawingml/2006/picture">
                      <pic:pic>
                        <pic:nvPicPr>
                          <pic:cNvPr descr="lab_6_files/figure-docx/fig-gold-wind-cd-output-1.png" id="623" name="Picture"/>
                          <pic:cNvPicPr>
                            <a:picLocks noChangeArrowheads="1" noChangeAspect="1"/>
                          </pic:cNvPicPr>
                        </pic:nvPicPr>
                        <pic:blipFill>
                          <a:blip r:embed="rId62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24"/>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25"/>
    <w:bookmarkEnd w:id="626"/>
    <w:bookmarkEnd w:id="627"/>
    <w:bookmarkStart w:id="628" w:name="завдання-для-виконання"/>
    <w:p>
      <w:pPr>
        <w:pStyle w:val="Heading2"/>
      </w:pPr>
      <w:r>
        <w:t xml:space="preserve">6.3 Завдання для виконання</w:t>
      </w:r>
    </w:p>
    <w:p>
      <w:pPr>
        <w:numPr>
          <w:ilvl w:val="0"/>
          <w:numId w:val="1081"/>
        </w:numPr>
        <w:pStyle w:val="Compact"/>
      </w:pPr>
      <w:r>
        <w:t xml:space="preserve">Вибрати із запропонованої бази даних варіант завдання</w:t>
      </w:r>
    </w:p>
    <w:p>
      <w:pPr>
        <w:numPr>
          <w:ilvl w:val="0"/>
          <w:numId w:val="1081"/>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1"/>
        </w:numPr>
        <w:pStyle w:val="Compact"/>
      </w:pPr>
      <w:r>
        <w:t xml:space="preserve">Порівняти значення коефіцієнтів Херста, одержаних методом R/S-аналізу та DFA</w:t>
      </w:r>
    </w:p>
    <w:p>
      <w:pPr>
        <w:numPr>
          <w:ilvl w:val="0"/>
          <w:numId w:val="1081"/>
        </w:numPr>
        <w:pStyle w:val="Compact"/>
      </w:pPr>
      <w:r>
        <w:t xml:space="preserve">Провести повний аналіз різних методів розрахунку монофрактальних розмірностей</w:t>
      </w:r>
    </w:p>
    <w:p>
      <w:pPr>
        <w:numPr>
          <w:ilvl w:val="0"/>
          <w:numId w:val="1081"/>
        </w:numPr>
        <w:pStyle w:val="Compact"/>
      </w:pPr>
      <w:r>
        <w:t xml:space="preserve">Дати інтерпретацію отриманим результатам</w:t>
      </w:r>
    </w:p>
    <w:bookmarkEnd w:id="628"/>
    <w:bookmarkEnd w:id="629"/>
    <w:bookmarkStart w:id="886"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54" w:name="теоретичні-відомості-6"/>
    <w:p>
      <w:pPr>
        <w:pStyle w:val="Heading2"/>
      </w:pPr>
      <w:r>
        <w:t xml:space="preserve">7.1 Теоретичні відомості</w:t>
      </w:r>
    </w:p>
    <w:bookmarkStart w:id="642"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33" w:name="fig-triangle"/>
          <w:p>
            <w:pPr>
              <w:jc w:val="center"/>
            </w:pPr>
            <w:r>
              <w:drawing>
                <wp:inline>
                  <wp:extent cx="4018604" cy="3599999"/>
                  <wp:effectExtent b="0" l="0" r="0" t="0"/>
                  <wp:docPr descr="" title="" id="631" name="Picture"/>
                  <a:graphic>
                    <a:graphicData uri="http://schemas.openxmlformats.org/drawingml/2006/picture">
                      <pic:pic>
                        <pic:nvPicPr>
                          <pic:cNvPr descr="Images\lab_7\triangle.jpg" id="632" name="Picture"/>
                          <pic:cNvPicPr>
                            <a:picLocks noChangeArrowheads="1" noChangeAspect="1"/>
                          </pic:cNvPicPr>
                        </pic:nvPicPr>
                        <pic:blipFill>
                          <a:blip r:embed="rId630"/>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33"/>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7" w:name="fig-dist-serp"/>
          <w:p>
            <w:pPr>
              <w:jc w:val="center"/>
            </w:pPr>
            <w:r>
              <w:drawing>
                <wp:inline>
                  <wp:extent cx="5334000" cy="1978107"/>
                  <wp:effectExtent b="0" l="0" r="0" t="0"/>
                  <wp:docPr descr="" title="" id="635" name="Picture"/>
                  <a:graphic>
                    <a:graphicData uri="http://schemas.openxmlformats.org/drawingml/2006/picture">
                      <pic:pic>
                        <pic:nvPicPr>
                          <pic:cNvPr descr="Images\lab_7\distribution_of_points.jpg" id="636" name="Picture"/>
                          <pic:cNvPicPr>
                            <a:picLocks noChangeArrowheads="1" noChangeAspect="1"/>
                          </pic:cNvPicPr>
                        </pic:nvPicPr>
                        <pic:blipFill>
                          <a:blip r:embed="rId634"/>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7"/>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r>
          <m:rPr>
            <m:sty m:val="p"/>
          </m:rPr>
          <m:t>ln</m:t>
        </m:r>
        <m:r>
          <m:t>3</m:t>
        </m:r>
        <m:r>
          <m:rPr>
            <m:sty m:val="p"/>
          </m:rPr>
          <m:t>/</m:t>
        </m:r>
        <m:r>
          <m:rPr>
            <m:sty m:val="p"/>
          </m:rPr>
          <m:t>ln</m:t>
        </m:r>
        <m:r>
          <m:t>2</m:t>
        </m:r>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41" w:name="fig-dist-square"/>
          <w:p>
            <w:pPr>
              <w:jc w:val="center"/>
            </w:pPr>
            <w:r>
              <w:drawing>
                <wp:inline>
                  <wp:extent cx="5334000" cy="1953364"/>
                  <wp:effectExtent b="0" l="0" r="0" t="0"/>
                  <wp:docPr descr="" title="" id="639" name="Picture"/>
                  <a:graphic>
                    <a:graphicData uri="http://schemas.openxmlformats.org/drawingml/2006/picture">
                      <pic:pic>
                        <pic:nvPicPr>
                          <pic:cNvPr descr="Images\lab_7\square_fractal.jpg" id="640" name="Picture"/>
                          <pic:cNvPicPr>
                            <a:picLocks noChangeArrowheads="1" noChangeAspect="1"/>
                          </pic:cNvPicPr>
                        </pic:nvPicPr>
                        <pic:blipFill>
                          <a:blip r:embed="rId638"/>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41"/>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42"/>
    <w:bookmarkStart w:id="647"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m:oMath>
        <m:sSub>
          <m:e>
            <m:r>
              <m:t>D</m:t>
            </m:r>
          </m:e>
          <m:sub>
            <m:r>
              <m:t>q</m:t>
            </m:r>
          </m:sub>
        </m:sSub>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oMath>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r>
            <m:rPr>
              <m:sty m:val="p"/>
            </m:rPr>
            <m:t>ln</m:t>
          </m:r>
          <m:r>
            <m:t>Z</m:t>
          </m:r>
          <m:d>
            <m:dPr>
              <m:begChr m:val="("/>
              <m:endChr m:val=")"/>
              <m:sepChr m:val=""/>
              <m:grow/>
            </m:dPr>
            <m:e>
              <m:r>
                <m:t>q</m:t>
              </m:r>
              <m:r>
                <m:rPr>
                  <m:sty m:val="p"/>
                </m:rPr>
                <m:t>,</m:t>
              </m:r>
              <m:r>
                <m:t>ε</m:t>
              </m:r>
            </m:e>
          </m:d>
          <m:r>
            <m:rPr>
              <m:sty m:val="p"/>
            </m:rPr>
            <m:t>/</m:t>
          </m:r>
          <m:r>
            <m:rPr>
              <m:sty m:val="p"/>
            </m:rPr>
            <m:t>ln</m:t>
          </m:r>
          <m:r>
            <m:t>ε</m:t>
          </m:r>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43"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43"/>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m:oMath>
        <m:sSub>
          <m:e>
            <m:r>
              <m:t>n</m:t>
            </m:r>
          </m:e>
          <m:sub>
            <m:r>
              <m:t>i</m:t>
            </m:r>
          </m:sub>
        </m:sSub>
        <m:d>
          <m:dPr>
            <m:begChr m:val="("/>
            <m:endChr m:val=")"/>
            <m:sepChr m:val=""/>
            <m:grow/>
          </m:dPr>
          <m:e>
            <m:r>
              <m:t>ε</m:t>
            </m:r>
          </m:e>
        </m:d>
        <m:r>
          <m:rPr>
            <m:sty m:val="p"/>
          </m:rPr>
          <m:t>=</m:t>
        </m:r>
        <m:r>
          <m:t>N</m:t>
        </m:r>
        <m:r>
          <m:rPr>
            <m:sty m:val="p"/>
          </m:rPr>
          <m:t>/</m:t>
        </m:r>
        <m:r>
          <m:t>N</m:t>
        </m:r>
        <m:d>
          <m:dPr>
            <m:begChr m:val="("/>
            <m:endChr m:val=")"/>
            <m:sepChr m:val=""/>
            <m:grow/>
          </m:dPr>
          <m:e>
            <m:r>
              <m:t>ε</m:t>
            </m:r>
          </m:e>
        </m:d>
      </m:oMath>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44"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44"/>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45"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45"/>
    </w:p>
    <w:p>
      <w:pPr>
        <w:pStyle w:val="FirstParagraph"/>
      </w:pPr>
      <w:r>
        <w:t xml:space="preserve">Підставляючи</w:t>
      </w:r>
      <w:r>
        <w:t xml:space="preserve"> </w:t>
      </w:r>
      <w:hyperlink w:anchor="eq-3">
        <w:r>
          <w:rPr>
            <w:rStyle w:val="Hyperlink"/>
          </w:rPr>
          <w:t xml:space="preserve">Рівняння 7.3</w:t>
        </w:r>
      </w:hyperlink>
      <w:r>
        <w:t xml:space="preserve"> </w:t>
      </w:r>
      <w:r>
        <w:t xml:space="preserve">у формулу</w:t>
      </w:r>
      <w:r>
        <w:t xml:space="preserve"> </w:t>
      </w:r>
      <w:hyperlink w:anchor="eq-2">
        <w:r>
          <w:rPr>
            <w:rStyle w:val="Hyperlink"/>
          </w:rPr>
          <w:t xml:space="preserve">Рівняння 7.2</w:t>
        </w:r>
      </w:hyperlink>
      <w:r>
        <w:t xml:space="preserve">, і порівнюючи з</w:t>
      </w:r>
      <w:r>
        <w:t xml:space="preserve"> </w:t>
      </w:r>
      <w:hyperlink w:anchor="eq-1">
        <w:r>
          <w:rPr>
            <w:rStyle w:val="Hyperlink"/>
          </w:rPr>
          <w:t xml:space="preserve">Рівняння 7.1</w:t>
        </w:r>
      </w:hyperlink>
      <w:r>
        <w:t xml:space="preserve">, отримуємо</w:t>
      </w:r>
    </w:p>
    <w:p>
      <w:pPr>
        <w:pStyle w:val="BodyText"/>
      </w:pPr>
      <w:bookmarkStart w:id="646"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6"/>
    </w:p>
    <w:p>
      <w:pPr>
        <w:pStyle w:val="FirstParagraph"/>
      </w:pPr>
      <w:r>
        <w:t xml:space="preserve">Ми приходимо до висновку, що у випадку звичайного фрактала функція</w:t>
      </w:r>
      <w:r>
        <w:t xml:space="preserve"> </w:t>
      </w:r>
      <w:hyperlink w:anchor="eq-4">
        <w:r>
          <w:rPr>
            <w:rStyle w:val="Hyperlink"/>
          </w:rPr>
          <w:t xml:space="preserve">Рівняння 7.4</w:t>
        </w:r>
      </w:hyperlink>
      <w:r>
        <w:t xml:space="preserve"> </w:t>
      </w:r>
      <w:r>
        <w:t xml:space="preserve">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w:t>
      </w:r>
      <w:r>
        <w:t xml:space="preserve"> </w:t>
      </w:r>
      <w:hyperlink w:anchor="eq-1">
        <w:r>
          <w:rPr>
            <w:rStyle w:val="Hyperlink"/>
          </w:rPr>
          <w:t xml:space="preserve">Рівняння 7.1</w:t>
        </w:r>
      </w:hyperlink>
      <w:r>
        <w:t xml:space="preserve"> </w:t>
      </w:r>
      <w:r>
        <w:t xml:space="preserve">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r>
            <m:rPr>
              <m:sty m:val="p"/>
            </m:rPr>
            <m:t>/</m:t>
          </m:r>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7"/>
    <w:bookmarkStart w:id="663"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7"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F:\Programms\Quarto\share\formats\docx\tip.png" id="64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ймовірнісна міра змінюється пропорційно з</w:t>
            </w:r>
            <w:r>
              <w:t xml:space="preserve"> </w:t>
            </w:r>
            <m:oMath>
              <m:r>
                <m:t>ε</m:t>
              </m:r>
            </m:oMath>
          </w:p>
        </w:tc>
      </w:tr>
    </w:tbl>
    <w:tbl>
      <w:tblPr>
        <w:tblStyle w:val="Table"/>
        <w:tblW w:type="pct" w:w="5000"/>
        <w:tblLook w:firstRow="0" w:lastRow="0" w:firstColumn="0" w:lastColumn="0" w:noHBand="0" w:noVBand="0" w:val="0000"/>
        <w:jc w:val="start"/>
      </w:tblPr>
      <w:tblGrid>
        <w:gridCol w:w="7920"/>
      </w:tblGrid>
      <w:tr>
        <w:tc>
          <w:tcPr/>
          <w:bookmarkStart w:id="653" w:name="fig-alpha-dependence"/>
          <w:p>
            <w:pPr>
              <w:jc w:val="center"/>
            </w:pPr>
            <w:r>
              <w:drawing>
                <wp:inline>
                  <wp:extent cx="5334000" cy="2291548"/>
                  <wp:effectExtent b="0" l="0" r="0" t="0"/>
                  <wp:docPr descr="" title="" id="651" name="Picture"/>
                  <a:graphic>
                    <a:graphicData uri="http://schemas.openxmlformats.org/drawingml/2006/picture">
                      <pic:pic>
                        <pic:nvPicPr>
                          <pic:cNvPr descr="Images\lab_7\alpha.jpg" id="652" name="Picture"/>
                          <pic:cNvPicPr>
                            <a:picLocks noChangeArrowheads="1" noChangeAspect="1"/>
                          </pic:cNvPicPr>
                        </pic:nvPicPr>
                        <pic:blipFill>
                          <a:blip r:embed="rId650"/>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53"/>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F:\Programms\Quarto\share\formats\docx\tip.png" id="65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r>
            <m:t>1</m:t>
          </m:r>
          <m:r>
            <m:rPr>
              <m:sty m:val="p"/>
            </m:rPr>
            <m:t>/</m:t>
          </m:r>
          <m:r>
            <m:t>N</m:t>
          </m:r>
          <m:d>
            <m:dPr>
              <m:begChr m:val="("/>
              <m:endChr m:val=")"/>
              <m:sepChr m:val=""/>
              <m:grow/>
            </m:dPr>
            <m:e>
              <m:r>
                <m:t>ε</m:t>
              </m:r>
            </m:e>
          </m:d>
          <m:r>
            <m:rPr>
              <m:sty m:val="p"/>
            </m:rPr>
            <m:t>≈</m:t>
          </m:r>
          <m:sSup>
            <m:e>
              <m:r>
                <m:t>ε</m:t>
              </m:r>
            </m:e>
            <m:sup>
              <m:r>
                <m:t>D</m:t>
              </m:r>
            </m:sup>
          </m:sSup>
          <m:r>
            <m:rPr>
              <m:sty m:val="p"/>
            </m:rPr>
            <m:t>.</m:t>
          </m:r>
        </m:oMath>
      </m:oMathPara>
    </w:p>
    <w:p>
      <w:pPr>
        <w:pStyle w:val="FirstParagraph"/>
      </w:pPr>
      <w:r>
        <w:t xml:space="preserve">У даному випадку статистична сума</w:t>
      </w:r>
      <w:r>
        <w:t xml:space="preserve"> </w:t>
      </w:r>
      <w:hyperlink w:anchor="eq-1">
        <w:r>
          <w:rPr>
            <w:rStyle w:val="Hyperlink"/>
          </w:rPr>
          <w:t xml:space="preserve">Рівняння 7.1</w:t>
        </w:r>
      </w:hyperlink>
      <w:r>
        <w:t xml:space="preserve"> </w:t>
      </w:r>
      <w:r>
        <w:t xml:space="preserve">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56"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6"/>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7"/>
    <w:bookmarkStart w:id="662"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w:t>
      </w:r>
      <w:r>
        <w:t xml:space="preserve"> </w:t>
      </w:r>
      <w:hyperlink w:anchor="eq-5">
        <w:r>
          <w:rPr>
            <w:rStyle w:val="Hyperlink"/>
          </w:rPr>
          <w:t xml:space="preserve">Рівняння 7.5</w:t>
        </w:r>
      </w:hyperlink>
      <w:r>
        <w:t xml:space="preserve">, ми отримаємо</w:t>
      </w:r>
    </w:p>
    <w:p>
      <w:pPr>
        <w:pStyle w:val="BodyText"/>
      </w:pPr>
      <w:bookmarkStart w:id="658"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8"/>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m:oMath>
        <m:r>
          <m:t>q</m:t>
        </m:r>
        <m:r>
          <m:rPr>
            <m:sty m:val="p"/>
          </m:rPr>
          <m:t>=</m:t>
        </m:r>
        <m:r>
          <m:t>d</m:t>
        </m:r>
        <m:r>
          <m:t>f</m:t>
        </m:r>
        <m:d>
          <m:dPr>
            <m:begChr m:val="("/>
            <m:endChr m:val=")"/>
            <m:sepChr m:val=""/>
            <m:grow/>
          </m:dPr>
          <m:e>
            <m:r>
              <m:t>α</m:t>
            </m:r>
          </m:e>
        </m:d>
        <m:r>
          <m:rPr>
            <m:sty m:val="p"/>
          </m:rPr>
          <m:t>/</m:t>
        </m:r>
        <m:r>
          <m:t>d</m:t>
        </m:r>
        <m:r>
          <m:t>α</m:t>
        </m:r>
      </m:oMath>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w:t>
      </w:r>
      <w:r>
        <w:t xml:space="preserve"> </w:t>
      </w:r>
      <w:hyperlink w:anchor="eq-6">
        <w:r>
          <w:rPr>
            <w:rStyle w:val="Hyperlink"/>
          </w:rPr>
          <w:t xml:space="preserve">Рівняння 7.6</w:t>
        </w:r>
      </w:hyperlink>
      <w:r>
        <w:t xml:space="preserve"> </w:t>
      </w:r>
      <w:r>
        <w:t xml:space="preserve">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9"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9"/>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60"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60"/>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w:t>
      </w:r>
      <w:r>
        <w:t xml:space="preserve"> </w:t>
      </w:r>
      <w:hyperlink w:anchor="eq-8">
        <w:r>
          <w:rPr>
            <w:rStyle w:val="Hyperlink"/>
          </w:rPr>
          <w:t xml:space="preserve">Рівняння 7.8</w:t>
        </w:r>
      </w:hyperlink>
      <w:r>
        <w:t xml:space="preserve"> </w:t>
      </w:r>
      <w:r>
        <w:t xml:space="preserve">та</w:t>
      </w:r>
      <w:r>
        <w:t xml:space="preserve"> </w:t>
      </w:r>
      <w:hyperlink w:anchor="eq-9">
        <w:r>
          <w:rPr>
            <w:rStyle w:val="Hyperlink"/>
          </w:rPr>
          <w:t xml:space="preserve">Рівняння 7.9</w:t>
        </w:r>
      </w:hyperlink>
      <w:r>
        <w:t xml:space="preserve"> </w:t>
      </w:r>
      <w:r>
        <w:t xml:space="preserve">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за допомогою рівняння</w:t>
      </w:r>
    </w:p>
    <w:p>
      <w:pPr>
        <w:pStyle w:val="BodyText"/>
      </w:pPr>
      <w:bookmarkStart w:id="661"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61"/>
    </w:p>
    <w:p>
      <w:pPr>
        <w:pStyle w:val="FirstParagraph"/>
      </w:pPr>
      <w:r>
        <w:t xml:space="preserve">і після цього знайти із</w:t>
      </w:r>
      <w:r>
        <w:t xml:space="preserve"> </w:t>
      </w:r>
      <w:hyperlink w:anchor="eq-9">
        <w:r>
          <w:rPr>
            <w:rStyle w:val="Hyperlink"/>
          </w:rPr>
          <w:t xml:space="preserve">Рівняння 7.9</w:t>
        </w:r>
      </w:hyperlink>
      <w:r>
        <w:t xml:space="preserve"> </w:t>
      </w:r>
      <w:r>
        <w:t xml:space="preserve">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w:t>
      </w:r>
      <w:r>
        <w:t xml:space="preserve">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r>
          <m:t>d</m:t>
        </m:r>
        <m:r>
          <m:t>τ</m:t>
        </m:r>
        <m:r>
          <m:rPr>
            <m:sty m:val="p"/>
          </m:rPr>
          <m:t>/</m:t>
        </m:r>
        <m:r>
          <m:t>d</m:t>
        </m:r>
        <m:r>
          <m:t>q</m:t>
        </m:r>
      </m:oMath>
      <w:r>
        <w:t xml:space="preserve"> </w:t>
      </w:r>
      <w:r>
        <w:t xml:space="preserve">та</w:t>
      </w:r>
      <w:r>
        <w:t xml:space="preserve"> </w:t>
      </w:r>
      <m:oMath>
        <m:r>
          <m:t>f</m:t>
        </m:r>
        <m:d>
          <m:dPr>
            <m:begChr m:val="("/>
            <m:endChr m:val=")"/>
            <m:sepChr m:val=""/>
            <m:grow/>
          </m:dPr>
          <m:e>
            <m:r>
              <m:t>α</m:t>
            </m:r>
          </m:e>
        </m:d>
        <m:r>
          <m:rPr>
            <m:sty m:val="p"/>
          </m:rPr>
          <m:t>=</m:t>
        </m:r>
        <m:r>
          <m:t>q</m:t>
        </m:r>
        <m:d>
          <m:dPr>
            <m:begChr m:val="("/>
            <m:endChr m:val=")"/>
            <m:sepChr m:val=""/>
            <m:grow/>
          </m:dPr>
          <m:e>
            <m:r>
              <m:t>d</m:t>
            </m:r>
            <m:r>
              <m:t>τ</m:t>
            </m:r>
            <m:r>
              <m:rPr>
                <m:sty m:val="p"/>
              </m:rPr>
              <m:t>/</m:t>
            </m:r>
            <m:r>
              <m:t>d</m:t>
            </m:r>
            <m:r>
              <m:t>q</m:t>
            </m:r>
          </m:e>
        </m:d>
        <m:r>
          <m:rPr>
            <m:sty m:val="p"/>
          </m:rPr>
          <m:t>−</m:t>
        </m:r>
        <m:r>
          <m:t>τ</m:t>
        </m:r>
        <m:d>
          <m:dPr>
            <m:begChr m:val="("/>
            <m:endChr m:val=")"/>
            <m:sepChr m:val=""/>
            <m:grow/>
          </m:dPr>
          <m:e>
            <m:r>
              <m:t>q</m:t>
            </m:r>
          </m:e>
        </m:d>
      </m:oMath>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62"/>
    <w:bookmarkEnd w:id="663"/>
    <w:bookmarkStart w:id="753"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Мультифрактальний аналіз представлятиме 9 основних розділів:</w:t>
      </w:r>
    </w:p>
    <w:p>
      <w:pPr>
        <w:numPr>
          <w:ilvl w:val="0"/>
          <w:numId w:val="1082"/>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2"/>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2"/>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2"/>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64">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8" w:name="fig-wti-init"/>
          <w:p>
            <w:pPr>
              <w:jc w:val="center"/>
            </w:pPr>
            <w:r>
              <w:drawing>
                <wp:inline>
                  <wp:extent cx="5334000" cy="4152034"/>
                  <wp:effectExtent b="0" l="0" r="0" t="0"/>
                  <wp:docPr descr="" title="" id="666" name="Picture"/>
                  <a:graphic>
                    <a:graphicData uri="http://schemas.openxmlformats.org/drawingml/2006/picture">
                      <pic:pic>
                        <pic:nvPicPr>
                          <pic:cNvPr descr="lab_7_files/figure-docx/fig-wti-init-output-1.png" id="667" name="Picture"/>
                          <pic:cNvPicPr>
                            <a:picLocks noChangeArrowheads="1" noChangeAspect="1"/>
                          </pic:cNvPicPr>
                        </pic:nvPicPr>
                        <pic:blipFill>
                          <a:blip r:embed="rId665"/>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8"/>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72" w:name="fig-wti-corrected"/>
          <w:p>
            <w:pPr>
              <w:jc w:val="center"/>
            </w:pPr>
            <w:r>
              <w:drawing>
                <wp:inline>
                  <wp:extent cx="5334000" cy="4157940"/>
                  <wp:effectExtent b="0" l="0" r="0" t="0"/>
                  <wp:docPr descr="" title="" id="670" name="Picture"/>
                  <a:graphic>
                    <a:graphicData uri="http://schemas.openxmlformats.org/drawingml/2006/picture">
                      <pic:pic>
                        <pic:nvPicPr>
                          <pic:cNvPr descr="lab_7_files/figure-docx/fig-wti-corrected-output-1.png" id="671" name="Picture"/>
                          <pic:cNvPicPr>
                            <a:picLocks noChangeArrowheads="1" noChangeAspect="1"/>
                          </pic:cNvPicPr>
                        </pic:nvPicPr>
                        <pic:blipFill>
                          <a:blip r:embed="rId669"/>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72"/>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7"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1"/>
          <w:p>
            <w:pPr>
              <w:jc w:val="center"/>
            </w:pPr>
            <w:r>
              <w:drawing>
                <wp:inline>
                  <wp:extent cx="5334000" cy="4072951"/>
                  <wp:effectExtent b="0" l="0" r="0" t="0"/>
                  <wp:docPr descr="" title="" id="674" name="Picture"/>
                  <a:graphic>
                    <a:graphicData uri="http://schemas.openxmlformats.org/drawingml/2006/picture">
                      <pic:pic>
                        <pic:nvPicPr>
                          <pic:cNvPr descr="lab_7_files/figure-docx/fig-step-1-output-1.png" id="675" name="Picture"/>
                          <pic:cNvPicPr>
                            <a:picLocks noChangeArrowheads="1" noChangeAspect="1"/>
                          </pic:cNvPicPr>
                        </pic:nvPicPr>
                        <pic:blipFill>
                          <a:blip r:embed="rId673"/>
                          <a:stretch>
                            <a:fillRect/>
                          </a:stretch>
                        </pic:blipFill>
                        <pic:spPr bwMode="auto">
                          <a:xfrm>
                            <a:off x="0" y="0"/>
                            <a:ext cx="5334000" cy="4072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6"/>
        </w:tc>
      </w:tr>
    </w:tbl>
    <w:bookmarkEnd w:id="677"/>
    <w:bookmarkStart w:id="682"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1" w:name="fig-step-2"/>
          <w:p>
            <w:pPr>
              <w:jc w:val="center"/>
            </w:pPr>
            <w:r>
              <w:drawing>
                <wp:inline>
                  <wp:extent cx="5334000" cy="4346222"/>
                  <wp:effectExtent b="0" l="0" r="0" t="0"/>
                  <wp:docPr descr="" title="" id="679" name="Picture"/>
                  <a:graphic>
                    <a:graphicData uri="http://schemas.openxmlformats.org/drawingml/2006/picture">
                      <pic:pic>
                        <pic:nvPicPr>
                          <pic:cNvPr descr="lab_7_files/figure-docx/fig-step-2-output-1.png" id="680" name="Picture"/>
                          <pic:cNvPicPr>
                            <a:picLocks noChangeArrowheads="1" noChangeAspect="1"/>
                          </pic:cNvPicPr>
                        </pic:nvPicPr>
                        <pic:blipFill>
                          <a:blip r:embed="rId678"/>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81"/>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82"/>
    <w:bookmarkStart w:id="683"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3"/>
    <w:bookmarkStart w:id="688"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3"/>
          <w:p>
            <w:pPr>
              <w:jc w:val="center"/>
            </w:pPr>
            <w:r>
              <w:drawing>
                <wp:inline>
                  <wp:extent cx="5334000" cy="4347092"/>
                  <wp:effectExtent b="0" l="0" r="0" t="0"/>
                  <wp:docPr descr="" title="" id="685" name="Picture"/>
                  <a:graphic>
                    <a:graphicData uri="http://schemas.openxmlformats.org/drawingml/2006/picture">
                      <pic:pic>
                        <pic:nvPicPr>
                          <pic:cNvPr descr="lab_7_files/figure-docx/fig-step-3-output-1.png" id="686" name="Picture"/>
                          <pic:cNvPicPr>
                            <a:picLocks noChangeArrowheads="1" noChangeAspect="1"/>
                          </pic:cNvPicPr>
                        </pic:nvPicPr>
                        <pic:blipFill>
                          <a:blip r:embed="rId684"/>
                          <a:stretch>
                            <a:fillRect/>
                          </a:stretch>
                        </pic:blipFill>
                        <pic:spPr bwMode="auto">
                          <a:xfrm>
                            <a:off x="0" y="0"/>
                            <a:ext cx="5334000" cy="43470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7"/>
        </w:tc>
      </w:tr>
    </w:tbl>
    <w:bookmarkEnd w:id="688"/>
    <w:bookmarkStart w:id="701"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2" w:name="fig-step-5"/>
          <w:p>
            <w:pPr>
              <w:jc w:val="center"/>
            </w:pPr>
            <w:r>
              <w:drawing>
                <wp:inline>
                  <wp:extent cx="5334000" cy="4010426"/>
                  <wp:effectExtent b="0" l="0" r="0" t="0"/>
                  <wp:docPr descr="" title="" id="690" name="Picture"/>
                  <a:graphic>
                    <a:graphicData uri="http://schemas.openxmlformats.org/drawingml/2006/picture">
                      <pic:pic>
                        <pic:nvPicPr>
                          <pic:cNvPr descr="lab_7_files/figure-docx/fig-step-5-output-1.png" id="691" name="Picture"/>
                          <pic:cNvPicPr>
                            <a:picLocks noChangeArrowheads="1" noChangeAspect="1"/>
                          </pic:cNvPicPr>
                        </pic:nvPicPr>
                        <pic:blipFill>
                          <a:blip r:embed="rId689"/>
                          <a:stretch>
                            <a:fillRect/>
                          </a:stretch>
                        </pic:blipFill>
                        <pic:spPr bwMode="auto">
                          <a:xfrm>
                            <a:off x="0" y="0"/>
                            <a:ext cx="5334000" cy="40104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92"/>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6"/>
          <w:p>
            <w:pPr>
              <w:jc w:val="center"/>
            </w:pPr>
            <w:r>
              <w:drawing>
                <wp:inline>
                  <wp:extent cx="5334000" cy="3893747"/>
                  <wp:effectExtent b="0" l="0" r="0" t="0"/>
                  <wp:docPr descr="" title="" id="694" name="Picture"/>
                  <a:graphic>
                    <a:graphicData uri="http://schemas.openxmlformats.org/drawingml/2006/picture">
                      <pic:pic>
                        <pic:nvPicPr>
                          <pic:cNvPr descr="lab_7_files/figure-docx/fig-step-6-output-1.png" id="695" name="Picture"/>
                          <pic:cNvPicPr>
                            <a:picLocks noChangeArrowheads="1" noChangeAspect="1"/>
                          </pic:cNvPicPr>
                        </pic:nvPicPr>
                        <pic:blipFill>
                          <a:blip r:embed="rId693"/>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6"/>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hurst"/>
          <w:p>
            <w:pPr>
              <w:jc w:val="center"/>
            </w:pPr>
            <w:r>
              <w:drawing>
                <wp:inline>
                  <wp:extent cx="5334000" cy="3919502"/>
                  <wp:effectExtent b="0" l="0" r="0" t="0"/>
                  <wp:docPr descr="" title="" id="698" name="Picture"/>
                  <a:graphic>
                    <a:graphicData uri="http://schemas.openxmlformats.org/drawingml/2006/picture">
                      <pic:pic>
                        <pic:nvPicPr>
                          <pic:cNvPr descr="lab_7_files/figure-docx/fig-hurst-output-1.png" id="699" name="Picture"/>
                          <pic:cNvPicPr>
                            <a:picLocks noChangeArrowheads="1" noChangeAspect="1"/>
                          </pic:cNvPicPr>
                        </pic:nvPicPr>
                        <pic:blipFill>
                          <a:blip r:embed="rId697"/>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700"/>
        </w:tc>
      </w:tr>
    </w:tbl>
    <w:bookmarkEnd w:id="701"/>
    <w:bookmarkStart w:id="710"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5" w:name="fig-step-7"/>
          <w:p>
            <w:pPr>
              <w:jc w:val="center"/>
            </w:pPr>
            <w:r>
              <w:drawing>
                <wp:inline>
                  <wp:extent cx="5334000" cy="4008741"/>
                  <wp:effectExtent b="0" l="0" r="0" t="0"/>
                  <wp:docPr descr="" title="" id="703" name="Picture"/>
                  <a:graphic>
                    <a:graphicData uri="http://schemas.openxmlformats.org/drawingml/2006/picture">
                      <pic:pic>
                        <pic:nvPicPr>
                          <pic:cNvPr descr="lab_7_files/figure-docx/fig-step-7-output-1.png" id="704" name="Picture"/>
                          <pic:cNvPicPr>
                            <a:picLocks noChangeArrowheads="1" noChangeAspect="1"/>
                          </pic:cNvPicPr>
                        </pic:nvPicPr>
                        <pic:blipFill>
                          <a:blip r:embed="rId702"/>
                          <a:stretch>
                            <a:fillRect/>
                          </a:stretch>
                        </pic:blipFill>
                        <pic:spPr bwMode="auto">
                          <a:xfrm>
                            <a:off x="0" y="0"/>
                            <a:ext cx="5334000" cy="40087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5"/>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8"/>
          <w:p>
            <w:pPr>
              <w:jc w:val="center"/>
            </w:pPr>
            <w:r>
              <w:drawing>
                <wp:inline>
                  <wp:extent cx="5334000" cy="3856597"/>
                  <wp:effectExtent b="0" l="0" r="0" t="0"/>
                  <wp:docPr descr="" title="" id="707" name="Picture"/>
                  <a:graphic>
                    <a:graphicData uri="http://schemas.openxmlformats.org/drawingml/2006/picture">
                      <pic:pic>
                        <pic:nvPicPr>
                          <pic:cNvPr descr="lab_7_files/figure-docx/fig-step8-output-1.png" id="708" name="Picture"/>
                          <pic:cNvPicPr>
                            <a:picLocks noChangeArrowheads="1" noChangeAspect="1"/>
                          </pic:cNvPicPr>
                        </pic:nvPicPr>
                        <pic:blipFill>
                          <a:blip r:embed="rId706"/>
                          <a:stretch>
                            <a:fillRect/>
                          </a:stretch>
                        </pic:blipFill>
                        <pic:spPr bwMode="auto">
                          <a:xfrm>
                            <a:off x="0" y="0"/>
                            <a:ext cx="5334000" cy="38565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9"/>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10"/>
    <w:bookmarkStart w:id="724"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tep9"/>
          <w:p>
            <w:pPr>
              <w:jc w:val="center"/>
            </w:pPr>
            <w:r>
              <w:drawing>
                <wp:inline>
                  <wp:extent cx="5334000" cy="4015334"/>
                  <wp:effectExtent b="0" l="0" r="0" t="0"/>
                  <wp:docPr descr="" title="" id="712" name="Picture"/>
                  <a:graphic>
                    <a:graphicData uri="http://schemas.openxmlformats.org/drawingml/2006/picture">
                      <pic:pic>
                        <pic:nvPicPr>
                          <pic:cNvPr descr="lab_7_files/figure-docx/fig-step9-output-1.png" id="713" name="Picture"/>
                          <pic:cNvPicPr>
                            <a:picLocks noChangeArrowheads="1" noChangeAspect="1"/>
                          </pic:cNvPicPr>
                        </pic:nvPicPr>
                        <pic:blipFill>
                          <a:blip r:embed="rId711"/>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14"/>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5">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9" w:name="fig-spectrum-dependence"/>
          <w:p>
            <w:pPr>
              <w:jc w:val="center"/>
            </w:pPr>
            <w:r>
              <w:drawing>
                <wp:inline>
                  <wp:extent cx="5334000" cy="3698511"/>
                  <wp:effectExtent b="0" l="0" r="0" t="0"/>
                  <wp:docPr descr="" title="" id="717" name="Picture"/>
                  <a:graphic>
                    <a:graphicData uri="http://schemas.openxmlformats.org/drawingml/2006/picture">
                      <pic:pic>
                        <pic:nvPicPr>
                          <pic:cNvPr descr="lab_7_files/figure-docx/fig-spectrum-dependence-output-1.png" id="718" name="Picture"/>
                          <pic:cNvPicPr>
                            <a:picLocks noChangeArrowheads="1" noChangeAspect="1"/>
                          </pic:cNvPicPr>
                        </pic:nvPicPr>
                        <pic:blipFill>
                          <a:blip r:embed="rId716"/>
                          <a:stretch>
                            <a:fillRect/>
                          </a:stretch>
                        </pic:blipFill>
                        <pic:spPr bwMode="auto">
                          <a:xfrm>
                            <a:off x="0" y="0"/>
                            <a:ext cx="5334000" cy="36985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9"/>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23" w:name="fig-alpha-indicators"/>
          <w:p>
            <w:pPr>
              <w:jc w:val="center"/>
            </w:pPr>
            <w:r>
              <w:drawing>
                <wp:inline>
                  <wp:extent cx="5334000" cy="3909535"/>
                  <wp:effectExtent b="0" l="0" r="0" t="0"/>
                  <wp:docPr descr="" title="" id="721" name="Picture"/>
                  <a:graphic>
                    <a:graphicData uri="http://schemas.openxmlformats.org/drawingml/2006/picture">
                      <pic:pic>
                        <pic:nvPicPr>
                          <pic:cNvPr descr="Images\lab_7\f_alpha.jpg" id="722" name="Picture"/>
                          <pic:cNvPicPr>
                            <a:picLocks noChangeArrowheads="1" noChangeAspect="1"/>
                          </pic:cNvPicPr>
                        </pic:nvPicPr>
                        <pic:blipFill>
                          <a:blip r:embed="rId720"/>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3"/>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24"/>
    <w:bookmarkStart w:id="743"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r>
            <m:rPr>
              <m:sty m:val="p"/>
            </m:rPr>
            <m:t>ln</m:t>
          </m:r>
          <m:r>
            <m:t>ε</m:t>
          </m:r>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r>
            <m:t>S</m:t>
          </m:r>
          <m:d>
            <m:dPr>
              <m:begChr m:val="("/>
              <m:endChr m:val=")"/>
              <m:sepChr m:val=""/>
              <m:grow/>
            </m:dPr>
            <m:e>
              <m:r>
                <m:t>ε</m:t>
              </m:r>
            </m:e>
          </m:d>
          <m:r>
            <m:rPr>
              <m:sty m:val="p"/>
            </m:rPr>
            <m:t>/</m:t>
          </m:r>
          <m:r>
            <m:rPr>
              <m:sty m:val="p"/>
            </m:rPr>
            <m:t>ln</m:t>
          </m:r>
          <m:r>
            <m:t>ε</m:t>
          </m:r>
          <m:r>
            <m:rPr>
              <m:sty m:val="p"/>
            </m:rPr>
            <m:t>.</m:t>
          </m:r>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F:\Programms\Quarto\share\formats\docx\tip.png" id="7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r>
            <m:rPr>
              <m:sty m:val="p"/>
            </m:rPr>
            <m:t>/</m:t>
          </m:r>
          <m:r>
            <m:rPr>
              <m:sty m:val="p"/>
            </m:rPr>
            <m:t>ln</m:t>
          </m:r>
          <m:r>
            <m:t>ε</m:t>
          </m:r>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w:t>
      </w:r>
      <w:r>
        <w:t xml:space="preserve"> </w:t>
      </w:r>
      <w:hyperlink w:anchor="eq-7">
        <w:r>
          <w:rPr>
            <w:rStyle w:val="Hyperlink"/>
          </w:rPr>
          <w:t xml:space="preserve">Рівняння 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w:t>
      </w:r>
    </w:p>
    <w:p>
      <w:pPr>
        <w:pStyle w:val="BodyText"/>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30" w:name="fig-D0"/>
          <w:p>
            <w:pPr>
              <w:jc w:val="center"/>
            </w:pPr>
            <w:r>
              <w:drawing>
                <wp:inline>
                  <wp:extent cx="4499999" cy="3599999"/>
                  <wp:effectExtent b="0" l="0" r="0" t="0"/>
                  <wp:docPr descr="" title="" id="728" name="Picture"/>
                  <a:graphic>
                    <a:graphicData uri="http://schemas.openxmlformats.org/drawingml/2006/picture">
                      <pic:pic>
                        <pic:nvPicPr>
                          <pic:cNvPr descr="Images\lab_7\D-0.jpg" id="729" name="Picture"/>
                          <pic:cNvPicPr>
                            <a:picLocks noChangeArrowheads="1" noChangeAspect="1"/>
                          </pic:cNvPicPr>
                        </pic:nvPicPr>
                        <pic:blipFill>
                          <a:blip r:embed="rId727"/>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30"/>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m:oMath>
        <m:r>
          <m:t>q</m:t>
        </m:r>
        <m:r>
          <m:rPr>
            <m:sty m:val="p"/>
          </m:rPr>
          <m:t>=</m:t>
        </m:r>
        <m:r>
          <m:t>d</m:t>
        </m:r>
        <m:r>
          <m:t>f</m:t>
        </m:r>
        <m:d>
          <m:dPr>
            <m:begChr m:val="("/>
            <m:endChr m:val=")"/>
            <m:sepChr m:val=""/>
            <m:grow/>
          </m:dPr>
          <m:e>
            <m:r>
              <m:t>α</m:t>
            </m:r>
          </m:e>
        </m:d>
        <m:r>
          <m:rPr>
            <m:sty m:val="p"/>
          </m:rPr>
          <m:t>/</m:t>
        </m:r>
        <m:r>
          <m:t>d</m:t>
        </m:r>
        <m:r>
          <m:t>α</m:t>
        </m:r>
      </m:oMath>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отримуємо, що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34" w:name="fig-D1"/>
          <w:p>
            <w:pPr>
              <w:jc w:val="center"/>
            </w:pPr>
            <w:r>
              <w:drawing>
                <wp:inline>
                  <wp:extent cx="4484536" cy="3599999"/>
                  <wp:effectExtent b="0" l="0" r="0" t="0"/>
                  <wp:docPr descr="" title="" id="732" name="Picture"/>
                  <a:graphic>
                    <a:graphicData uri="http://schemas.openxmlformats.org/drawingml/2006/picture">
                      <pic:pic>
                        <pic:nvPicPr>
                          <pic:cNvPr descr="Images\lab_7\D-1.jpg" id="733" name="Picture"/>
                          <pic:cNvPicPr>
                            <a:picLocks noChangeArrowheads="1" noChangeAspect="1"/>
                          </pic:cNvPicPr>
                        </pic:nvPicPr>
                        <pic:blipFill>
                          <a:blip r:embed="rId731"/>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34"/>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8" w:name="fig-D2"/>
          <w:p>
            <w:pPr>
              <w:jc w:val="center"/>
            </w:pPr>
            <w:r>
              <w:drawing>
                <wp:inline>
                  <wp:extent cx="4067692" cy="3599999"/>
                  <wp:effectExtent b="0" l="0" r="0" t="0"/>
                  <wp:docPr descr="" title="" id="736" name="Picture"/>
                  <a:graphic>
                    <a:graphicData uri="http://schemas.openxmlformats.org/drawingml/2006/picture">
                      <pic:pic>
                        <pic:nvPicPr>
                          <pic:cNvPr descr="Images\lab_7\D-2.jpg" id="737" name="Picture"/>
                          <pic:cNvPicPr>
                            <a:picLocks noChangeArrowheads="1" noChangeAspect="1"/>
                          </pic:cNvPicPr>
                        </pic:nvPicPr>
                        <pic:blipFill>
                          <a:blip r:embed="rId735"/>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8"/>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2" w:name="fig-gen-frac"/>
          <w:p>
            <w:pPr>
              <w:jc w:val="center"/>
            </w:pPr>
            <w:r>
              <w:drawing>
                <wp:inline>
                  <wp:extent cx="5334000" cy="4025515"/>
                  <wp:effectExtent b="0" l="0" r="0" t="0"/>
                  <wp:docPr descr="" title="" id="740" name="Picture"/>
                  <a:graphic>
                    <a:graphicData uri="http://schemas.openxmlformats.org/drawingml/2006/picture">
                      <pic:pic>
                        <pic:nvPicPr>
                          <pic:cNvPr descr="lab_7_files/figure-docx/fig-gen-frac-output-1.png" id="741" name="Picture"/>
                          <pic:cNvPicPr>
                            <a:picLocks noChangeArrowheads="1" noChangeAspect="1"/>
                          </pic:cNvPicPr>
                        </pic:nvPicPr>
                        <pic:blipFill>
                          <a:blip r:embed="rId739"/>
                          <a:stretch>
                            <a:fillRect/>
                          </a:stretch>
                        </pic:blipFill>
                        <pic:spPr bwMode="auto">
                          <a:xfrm>
                            <a:off x="0" y="0"/>
                            <a:ext cx="5334000" cy="40255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42"/>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3"/>
    <w:bookmarkStart w:id="752"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7" w:name="fig-alpha-dependence"/>
          <w:p>
            <w:pPr>
              <w:jc w:val="center"/>
            </w:pPr>
            <w:r>
              <w:drawing>
                <wp:inline>
                  <wp:extent cx="4587631" cy="4679999"/>
                  <wp:effectExtent b="0" l="0" r="0" t="0"/>
                  <wp:docPr descr="" title="" id="745" name="Picture"/>
                  <a:graphic>
                    <a:graphicData uri="http://schemas.openxmlformats.org/drawingml/2006/picture">
                      <pic:pic>
                        <pic:nvPicPr>
                          <pic:cNvPr descr="Images\lab_7\multifractal-physics.jpg" id="746" name="Picture"/>
                          <pic:cNvPicPr>
                            <a:picLocks noChangeArrowheads="1" noChangeAspect="1"/>
                          </pic:cNvPicPr>
                        </pic:nvPicPr>
                        <pic:blipFill>
                          <a:blip r:embed="rId744"/>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7"/>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d>
            <m:dPr>
              <m:begChr m:val="("/>
              <m:endChr m:val=")"/>
              <m:sepChr m:val=""/>
              <m:grow/>
            </m:dPr>
            <m:e>
              <m:sSup>
                <m:e>
                  <m:r>
                    <m:rPr>
                      <m:sty m:val="p"/>
                    </m:rPr>
                    <m:t>∂</m:t>
                  </m:r>
                </m:e>
                <m:sup>
                  <m:r>
                    <m:t>2</m:t>
                  </m:r>
                </m:sup>
              </m:sSup>
              <m:r>
                <m:t>τ</m:t>
              </m:r>
              <m:d>
                <m:dPr>
                  <m:begChr m:val="("/>
                  <m:endChr m:val=")"/>
                  <m:sepChr m:val=""/>
                  <m:grow/>
                </m:dPr>
                <m:e>
                  <m:r>
                    <m:t>q</m:t>
                  </m:r>
                </m:e>
              </m:d>
              <m:r>
                <m:rPr>
                  <m:sty m:val="p"/>
                </m:rPr>
                <m:t>/</m:t>
              </m:r>
              <m:r>
                <m:rPr>
                  <m:sty m:val="p"/>
                </m:rPr>
                <m:t>∂</m:t>
              </m:r>
              <m:sSup>
                <m:e>
                  <m:r>
                    <m:t>q</m:t>
                  </m:r>
                </m:e>
                <m:sup>
                  <m:r>
                    <m:t>2</m:t>
                  </m:r>
                </m:sup>
              </m:sSup>
            </m:e>
          </m:d>
          <m:r>
            <m:rPr>
              <m:sty m:val="p"/>
            </m:rPr>
            <m:t>=</m:t>
          </m:r>
          <m:r>
            <m:rPr>
              <m:sty m:val="p"/>
            </m:rPr>
            <m:t>−</m:t>
          </m:r>
          <m:d>
            <m:dPr>
              <m:begChr m:val="("/>
              <m:endChr m:val=")"/>
              <m:sepChr m:val=""/>
              <m:grow/>
            </m:dPr>
            <m:e>
              <m:r>
                <m:rPr>
                  <m:sty m:val="p"/>
                </m:rPr>
                <m:t>∂</m:t>
              </m:r>
              <m:r>
                <m:t>α</m:t>
              </m:r>
              <m:r>
                <m:rPr>
                  <m:sty m:val="p"/>
                </m:rPr>
                <m:t>/</m:t>
              </m:r>
              <m:r>
                <m:rPr>
                  <m:sty m:val="p"/>
                </m:rPr>
                <m:t>∂</m:t>
              </m:r>
              <m:r>
                <m:t>q</m:t>
              </m:r>
            </m:e>
          </m:d>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51" w:name="fig-step10"/>
          <w:p>
            <w:pPr>
              <w:jc w:val="center"/>
            </w:pPr>
            <w:r>
              <w:drawing>
                <wp:inline>
                  <wp:extent cx="5334000" cy="3983620"/>
                  <wp:effectExtent b="0" l="0" r="0" t="0"/>
                  <wp:docPr descr="" title="" id="749" name="Picture"/>
                  <a:graphic>
                    <a:graphicData uri="http://schemas.openxmlformats.org/drawingml/2006/picture">
                      <pic:pic>
                        <pic:nvPicPr>
                          <pic:cNvPr descr="lab_7_files/figure-docx/fig-step10-output-1.png" id="750" name="Picture"/>
                          <pic:cNvPicPr>
                            <a:picLocks noChangeArrowheads="1" noChangeAspect="1"/>
                          </pic:cNvPicPr>
                        </pic:nvPicPr>
                        <pic:blipFill>
                          <a:blip r:embed="rId748"/>
                          <a:stretch>
                            <a:fillRect/>
                          </a:stretch>
                        </pic:blipFill>
                        <pic:spPr bwMode="auto">
                          <a:xfrm>
                            <a:off x="0" y="0"/>
                            <a:ext cx="5334000" cy="39836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51"/>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52"/>
    <w:bookmarkEnd w:id="753"/>
    <w:bookmarkEnd w:id="754"/>
    <w:bookmarkStart w:id="883"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5" name="Picture"/>
                  <a:graphic>
                    <a:graphicData uri="http://schemas.openxmlformats.org/drawingml/2006/picture">
                      <pic:pic>
                        <pic:nvPicPr>
                          <pic:cNvPr descr="F:\Programms\Quarto\share\formats\docx\warning.png" id="7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60" w:name="fig-wti-init-2"/>
          <w:p>
            <w:pPr>
              <w:jc w:val="center"/>
            </w:pPr>
            <w:r>
              <w:drawing>
                <wp:inline>
                  <wp:extent cx="5334000" cy="4157940"/>
                  <wp:effectExtent b="0" l="0" r="0" t="0"/>
                  <wp:docPr descr="" title="" id="758" name="Picture"/>
                  <a:graphic>
                    <a:graphicData uri="http://schemas.openxmlformats.org/drawingml/2006/picture">
                      <pic:pic>
                        <pic:nvPicPr>
                          <pic:cNvPr descr="lab_7_files/figure-docx/fig-wti-init-2-output-1.png" id="759" name="Picture"/>
                          <pic:cNvPicPr>
                            <a:picLocks noChangeArrowheads="1" noChangeAspect="1"/>
                          </pic:cNvPicPr>
                        </pic:nvPicPr>
                        <pic:blipFill>
                          <a:blip r:embed="rId757"/>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60"/>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61"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[04:11&lt;00:00,  7.03it/s]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61"/>
    <w:bookmarkStart w:id="767"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62"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62"/>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6" w:name="fig-wti-wind-delta-alpha"/>
          <w:p>
            <w:pPr>
              <w:jc w:val="center"/>
            </w:pPr>
            <w:r>
              <w:drawing>
                <wp:inline>
                  <wp:extent cx="5334000" cy="3727373"/>
                  <wp:effectExtent b="0" l="0" r="0" t="0"/>
                  <wp:docPr descr="" title="" id="764" name="Picture"/>
                  <a:graphic>
                    <a:graphicData uri="http://schemas.openxmlformats.org/drawingml/2006/picture">
                      <pic:pic>
                        <pic:nvPicPr>
                          <pic:cNvPr descr="lab_7_files/figure-docx/fig-wti-wind-delta-alpha-output-1.png" id="765" name="Picture"/>
                          <pic:cNvPicPr>
                            <a:picLocks noChangeArrowheads="1" noChangeAspect="1"/>
                          </pic:cNvPicPr>
                        </pic:nvPicPr>
                        <pic:blipFill>
                          <a:blip r:embed="rId763"/>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6"/>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7"/>
    <w:bookmarkStart w:id="773"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8"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68"/>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2" w:name="fig-wti-wind-delta-f"/>
          <w:p>
            <w:pPr>
              <w:jc w:val="center"/>
            </w:pPr>
            <w:r>
              <w:drawing>
                <wp:inline>
                  <wp:extent cx="5334000" cy="3668442"/>
                  <wp:effectExtent b="0" l="0" r="0" t="0"/>
                  <wp:docPr descr="" title="" id="770" name="Picture"/>
                  <a:graphic>
                    <a:graphicData uri="http://schemas.openxmlformats.org/drawingml/2006/picture">
                      <pic:pic>
                        <pic:nvPicPr>
                          <pic:cNvPr descr="lab_7_files/figure-docx/fig-wti-wind-delta-f-output-1.png" id="771" name="Picture"/>
                          <pic:cNvPicPr>
                            <a:picLocks noChangeArrowheads="1" noChangeAspect="1"/>
                          </pic:cNvPicPr>
                        </pic:nvPicPr>
                        <pic:blipFill>
                          <a:blip r:embed="rId769"/>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72"/>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3"/>
    <w:bookmarkStart w:id="780"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74"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74"/>
    </w:p>
    <w:p>
      <w:pPr>
        <w:pStyle w:val="FirstParagraph"/>
      </w:pPr>
      <w:r>
        <w:t xml:space="preserve">а ширина правого хвоста визначається як</w:t>
      </w:r>
    </w:p>
    <w:p>
      <w:pPr>
        <w:pStyle w:val="BodyText"/>
      </w:pPr>
      <w:bookmarkStart w:id="775"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75"/>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9" w:name="fig-delta-alpha-left-right"/>
          <w:p>
            <w:pPr>
              <w:jc w:val="center"/>
            </w:pPr>
            <w:r>
              <w:drawing>
                <wp:inline>
                  <wp:extent cx="5334000" cy="3467432"/>
                  <wp:effectExtent b="0" l="0" r="0" t="0"/>
                  <wp:docPr descr="" title="" id="777" name="Picture"/>
                  <a:graphic>
                    <a:graphicData uri="http://schemas.openxmlformats.org/drawingml/2006/picture">
                      <pic:pic>
                        <pic:nvPicPr>
                          <pic:cNvPr descr="lab_7_files/figure-docx/fig-delta-alpha-left-right-output-1.png" id="778" name="Picture"/>
                          <pic:cNvPicPr>
                            <a:picLocks noChangeArrowheads="1" noChangeAspect="1"/>
                          </pic:cNvPicPr>
                        </pic:nvPicPr>
                        <pic:blipFill>
                          <a:blip r:embed="rId776"/>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9"/>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80"/>
    <w:bookmarkStart w:id="785"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84" w:name="fig-wti-wind-alphas"/>
          <w:p>
            <w:pPr>
              <w:jc w:val="center"/>
            </w:pPr>
            <w:r>
              <w:drawing>
                <wp:inline>
                  <wp:extent cx="5334000" cy="3161109"/>
                  <wp:effectExtent b="0" l="0" r="0" t="0"/>
                  <wp:docPr descr="" title="" id="782" name="Picture"/>
                  <a:graphic>
                    <a:graphicData uri="http://schemas.openxmlformats.org/drawingml/2006/picture">
                      <pic:pic>
                        <pic:nvPicPr>
                          <pic:cNvPr descr="lab_7_files/figure-docx/fig-wti-wind-alphas-output-1.png" id="783" name="Picture"/>
                          <pic:cNvPicPr>
                            <a:picLocks noChangeArrowheads="1" noChangeAspect="1"/>
                          </pic:cNvPicPr>
                        </pic:nvPicPr>
                        <pic:blipFill>
                          <a:blip r:embed="rId781"/>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84"/>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5"/>
    <w:bookmarkStart w:id="791"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6"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86"/>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0" w:name="fig-wti-wind-delta-s"/>
          <w:p>
            <w:pPr>
              <w:jc w:val="center"/>
            </w:pPr>
            <w:r>
              <w:drawing>
                <wp:inline>
                  <wp:extent cx="5334000" cy="3668442"/>
                  <wp:effectExtent b="0" l="0" r="0" t="0"/>
                  <wp:docPr descr="" title="" id="788" name="Picture"/>
                  <a:graphic>
                    <a:graphicData uri="http://schemas.openxmlformats.org/drawingml/2006/picture">
                      <pic:pic>
                        <pic:nvPicPr>
                          <pic:cNvPr descr="lab_7_files/figure-docx/fig-wti-wind-delta-s-output-1.png" id="789" name="Picture"/>
                          <pic:cNvPicPr>
                            <a:picLocks noChangeArrowheads="1" noChangeAspect="1"/>
                          </pic:cNvPicPr>
                        </pic:nvPicPr>
                        <pic:blipFill>
                          <a:blip r:embed="rId787"/>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90"/>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91"/>
    <w:bookmarkStart w:id="797"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92" w:name="eq-7-6"/>
      <m:oMathPara>
        <m:oMathParaPr>
          <m:jc m:val="center"/>
        </m:oMathParaPr>
        <m:oMath>
          <m:r>
            <m:t>A</m:t>
          </m:r>
          <m:r>
            <m:rPr>
              <m:sty m:val="p"/>
            </m:rPr>
            <m:t>=</m:t>
          </m:r>
          <m:d>
            <m:dPr>
              <m:begChr m:val="("/>
              <m:endChr m:val=")"/>
              <m:sepChr m:val=""/>
              <m:grow/>
            </m:dPr>
            <m:e>
              <m:r>
                <m:t>Δ</m:t>
              </m:r>
              <m:sSub>
                <m:e>
                  <m:r>
                    <m:t>α</m:t>
                  </m:r>
                </m:e>
                <m:sub>
                  <m:r>
                    <m:t>L</m:t>
                  </m:r>
                </m:sub>
              </m:sSub>
              <m:r>
                <m:rPr>
                  <m:sty m:val="p"/>
                </m:rPr>
                <m:t>−</m:t>
              </m:r>
              <m:r>
                <m:t>Δ</m:t>
              </m:r>
              <m:sSub>
                <m:e>
                  <m:r>
                    <m:t>α</m:t>
                  </m:r>
                </m:e>
                <m:sub>
                  <m:r>
                    <m:t>R</m:t>
                  </m:r>
                </m:sub>
              </m:sSub>
            </m:e>
          </m:d>
          <m:r>
            <m:rPr>
              <m:sty m:val="p"/>
            </m:rPr>
            <m:t>/</m:t>
          </m:r>
          <m:d>
            <m:dPr>
              <m:begChr m:val="("/>
              <m:endChr m:val=")"/>
              <m:sepChr m:val=""/>
              <m:grow/>
            </m:dPr>
            <m:e>
              <m:r>
                <m:t>Δ</m:t>
              </m:r>
              <m:sSub>
                <m:e>
                  <m:r>
                    <m:t>α</m:t>
                  </m:r>
                </m:e>
                <m:sub>
                  <m:r>
                    <m:t>R</m:t>
                  </m:r>
                </m:sub>
              </m:sSub>
              <m:r>
                <m:rPr>
                  <m:sty m:val="p"/>
                </m:rPr>
                <m:t>+</m:t>
              </m:r>
              <m:r>
                <m:t>Δ</m:t>
              </m:r>
              <m:sSub>
                <m:e>
                  <m:r>
                    <m:t>α</m:t>
                  </m:r>
                </m:e>
                <m:sub>
                  <m:r>
                    <m:t>L</m:t>
                  </m:r>
                </m:sub>
              </m:sSub>
            </m:e>
          </m:d>
          <m:r>
            <m:rPr>
              <m:sty m:val="p"/>
            </m:rPr>
            <m:t>=</m:t>
          </m:r>
          <m:r>
            <m:rPr>
              <m:sty m:val="p"/>
            </m:rPr>
            <m:t>−</m:t>
          </m:r>
          <m:r>
            <m:t>Δ</m:t>
          </m:r>
          <m:r>
            <m:t>S</m:t>
          </m:r>
          <m:r>
            <m:rPr>
              <m:sty m:val="p"/>
            </m:rPr>
            <m:t>/</m:t>
          </m:r>
          <m:r>
            <m:t>Δ</m:t>
          </m:r>
          <m:r>
            <m:t>α</m:t>
          </m:r>
          <m:r>
            <m:rPr>
              <m:sty m:val="p"/>
            </m:rPr>
            <m:t>.</m:t>
          </m:r>
          <m:r>
            <m:t>  </m:t>
          </m:r>
          <m:d>
            <m:dPr>
              <m:begChr m:val="("/>
              <m:endChr m:val=")"/>
              <m:sepChr m:val=""/>
              <m:grow/>
            </m:dPr>
            <m:e>
              <m:r>
                <m:t>7.15</m:t>
              </m:r>
            </m:e>
          </m:d>
        </m:oMath>
      </m:oMathPara>
      <w:bookmarkEnd w:id="792"/>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6" w:name="fig-wti-wind-a"/>
          <w:p>
            <w:pPr>
              <w:jc w:val="center"/>
            </w:pPr>
            <w:r>
              <w:drawing>
                <wp:inline>
                  <wp:extent cx="5334000" cy="3616036"/>
                  <wp:effectExtent b="0" l="0" r="0" t="0"/>
                  <wp:docPr descr="" title="" id="794" name="Picture"/>
                  <a:graphic>
                    <a:graphicData uri="http://schemas.openxmlformats.org/drawingml/2006/picture">
                      <pic:pic>
                        <pic:nvPicPr>
                          <pic:cNvPr descr="lab_7_files/figure-docx/fig-wti-wind-a-output-1.png" id="795" name="Picture"/>
                          <pic:cNvPicPr>
                            <a:picLocks noChangeArrowheads="1" noChangeAspect="1"/>
                          </pic:cNvPicPr>
                        </pic:nvPicPr>
                        <pic:blipFill>
                          <a:blip r:embed="rId793"/>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6"/>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7"/>
    <w:bookmarkStart w:id="803"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w:t>
      </w:r>
      <w:r>
        <w:t xml:space="preserve"> </w:t>
      </w:r>
      <w:r>
        <w:t xml:space="preserve"> [88]</w:t>
      </w:r>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8"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798"/>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hfi"/>
          <w:p>
            <w:pPr>
              <w:jc w:val="center"/>
            </w:pPr>
            <w:r>
              <w:drawing>
                <wp:inline>
                  <wp:extent cx="5334000" cy="3569676"/>
                  <wp:effectExtent b="0" l="0" r="0" t="0"/>
                  <wp:docPr descr="" title="" id="800" name="Picture"/>
                  <a:graphic>
                    <a:graphicData uri="http://schemas.openxmlformats.org/drawingml/2006/picture">
                      <pic:pic>
                        <pic:nvPicPr>
                          <pic:cNvPr descr="lab_7_files/figure-docx/fig-wti-hfi-output-1.png" id="801" name="Picture"/>
                          <pic:cNvPicPr>
                            <a:picLocks noChangeArrowheads="1" noChangeAspect="1"/>
                          </pic:cNvPicPr>
                        </pic:nvPicPr>
                        <pic:blipFill>
                          <a:blip r:embed="rId799"/>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802"/>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803"/>
    <w:bookmarkStart w:id="808"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w:t>
      </w:r>
      <w:r>
        <w:t xml:space="preserve"> </w:t>
      </w:r>
      <w:r>
        <w:t xml:space="preserve"> [89]</w:t>
      </w:r>
      <w:r>
        <w:t xml:space="preserve"> </w:t>
      </w:r>
      <w:r>
        <w:t xml:space="preserve">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7" w:name="fig-wti-wind-alphacf"/>
          <w:p>
            <w:pPr>
              <w:jc w:val="center"/>
            </w:pPr>
            <w:r>
              <w:drawing>
                <wp:inline>
                  <wp:extent cx="5334000" cy="3673282"/>
                  <wp:effectExtent b="0" l="0" r="0" t="0"/>
                  <wp:docPr descr="" title="" id="805" name="Picture"/>
                  <a:graphic>
                    <a:graphicData uri="http://schemas.openxmlformats.org/drawingml/2006/picture">
                      <pic:pic>
                        <pic:nvPicPr>
                          <pic:cNvPr descr="lab_7_files/figure-docx/fig-wti-wind-alphacf-output-1.png" id="806" name="Picture"/>
                          <pic:cNvPicPr>
                            <a:picLocks noChangeArrowheads="1" noChangeAspect="1"/>
                          </pic:cNvPicPr>
                        </pic:nvPicPr>
                        <pic:blipFill>
                          <a:blip r:embed="rId80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7"/>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8"/>
    <w:bookmarkStart w:id="814"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w:t>
      </w:r>
      <w:r>
        <w:t xml:space="preserve"> </w:t>
      </w:r>
      <w:hyperlink w:anchor="eq-7-8">
        <w:r>
          <w:rPr>
            <w:rStyle w:val="Hyperlink"/>
          </w:rPr>
          <w:t xml:space="preserve">Рівняння 7.17</w:t>
        </w:r>
      </w:hyperlink>
      <w:r>
        <w:t xml:space="preserve">:</w:t>
      </w:r>
    </w:p>
    <w:p>
      <w:pPr>
        <w:pStyle w:val="BodyText"/>
      </w:pPr>
      <w:bookmarkStart w:id="809"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09"/>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c-q-arad"/>
          <w:p>
            <w:pPr>
              <w:jc w:val="center"/>
            </w:pPr>
            <w:r>
              <w:drawing>
                <wp:inline>
                  <wp:extent cx="5334000" cy="3727373"/>
                  <wp:effectExtent b="0" l="0" r="0" t="0"/>
                  <wp:docPr descr="" title="" id="811" name="Picture"/>
                  <a:graphic>
                    <a:graphicData uri="http://schemas.openxmlformats.org/drawingml/2006/picture">
                      <pic:pic>
                        <pic:nvPicPr>
                          <pic:cNvPr descr="lab_7_files/figure-docx/fig-wti-wind-c-q-arad-output-1.png" id="812" name="Picture"/>
                          <pic:cNvPicPr>
                            <a:picLocks noChangeArrowheads="1" noChangeAspect="1"/>
                          </pic:cNvPicPr>
                        </pic:nvPicPr>
                        <pic:blipFill>
                          <a:blip r:embed="rId810"/>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3"/>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14"/>
    <w:bookmarkStart w:id="819"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wind-d-0"/>
          <w:p>
            <w:pPr>
              <w:jc w:val="center"/>
            </w:pPr>
            <w:r>
              <w:drawing>
                <wp:inline>
                  <wp:extent cx="5334000" cy="3673282"/>
                  <wp:effectExtent b="0" l="0" r="0" t="0"/>
                  <wp:docPr descr="" title="" id="816" name="Picture"/>
                  <a:graphic>
                    <a:graphicData uri="http://schemas.openxmlformats.org/drawingml/2006/picture">
                      <pic:pic>
                        <pic:nvPicPr>
                          <pic:cNvPr descr="lab_7_files/figure-docx/fig-wti-wind-d-0-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8"/>
        </w:tc>
      </w:tr>
    </w:tbl>
    <w:bookmarkEnd w:id="819"/>
    <w:bookmarkStart w:id="824"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informdim"/>
          <w:p>
            <w:pPr>
              <w:jc w:val="center"/>
            </w:pPr>
            <w:r>
              <w:drawing>
                <wp:inline>
                  <wp:extent cx="5334000" cy="3673282"/>
                  <wp:effectExtent b="0" l="0" r="0" t="0"/>
                  <wp:docPr descr="" title="" id="821" name="Picture"/>
                  <a:graphic>
                    <a:graphicData uri="http://schemas.openxmlformats.org/drawingml/2006/picture">
                      <pic:pic>
                        <pic:nvPicPr>
                          <pic:cNvPr descr="lab_7_files/figure-docx/fig-wti-informdim-output-1.png" id="822" name="Picture"/>
                          <pic:cNvPicPr>
                            <a:picLocks noChangeArrowheads="1" noChangeAspect="1"/>
                          </pic:cNvPicPr>
                        </pic:nvPicPr>
                        <pic:blipFill>
                          <a:blip r:embed="rId82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3"/>
        </w:tc>
      </w:tr>
    </w:tbl>
    <w:p>
      <w:pPr>
        <w:pStyle w:val="BodyText"/>
      </w:pPr>
      <w:r>
        <w:t xml:space="preserve">На</w:t>
      </w:r>
      <w:r>
        <w:t xml:space="preserve"> </w:t>
      </w:r>
      <w:hyperlink w:anchor="fig-wti-informdim">
        <w:r>
          <w:rPr>
            <w:rStyle w:val="Hyperlink"/>
          </w:rPr>
          <w:t xml:space="preserve">Рис. 7.35</w:t>
        </w:r>
      </w:hyperlink>
      <w:r>
        <w:t xml:space="preserve"> </w:t>
      </w:r>
      <w:r>
        <w:t xml:space="preserve">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24"/>
    <w:bookmarkStart w:id="829"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8" w:name="fig-wti-corrdim"/>
          <w:p>
            <w:pPr>
              <w:jc w:val="center"/>
            </w:pPr>
            <w:r>
              <w:drawing>
                <wp:inline>
                  <wp:extent cx="5334000" cy="3616036"/>
                  <wp:effectExtent b="0" l="0" r="0" t="0"/>
                  <wp:docPr descr="" title="" id="826" name="Picture"/>
                  <a:graphic>
                    <a:graphicData uri="http://schemas.openxmlformats.org/drawingml/2006/picture">
                      <pic:pic>
                        <pic:nvPicPr>
                          <pic:cNvPr descr="lab_7_files/figure-docx/fig-wti-corrdim-output-1.png" id="827" name="Picture"/>
                          <pic:cNvPicPr>
                            <a:picLocks noChangeArrowheads="1" noChangeAspect="1"/>
                          </pic:cNvPicPr>
                        </pic:nvPicPr>
                        <pic:blipFill>
                          <a:blip r:embed="rId825"/>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8"/>
        </w:tc>
      </w:tr>
    </w:tbl>
    <w:p>
      <w:pPr>
        <w:pStyle w:val="BodyText"/>
      </w:pPr>
      <w:r>
        <w:t xml:space="preserve">Кореляційна розмірність на</w:t>
      </w:r>
      <w:r>
        <w:t xml:space="preserve"> </w:t>
      </w:r>
      <w:hyperlink w:anchor="fig-wti-corrdim">
        <w:r>
          <w:rPr>
            <w:rStyle w:val="Hyperlink"/>
          </w:rPr>
          <w:t xml:space="preserve">Рис. 7.36</w:t>
        </w:r>
      </w:hyperlink>
      <w:r>
        <w:t xml:space="preserve"> </w:t>
      </w:r>
      <w:r>
        <w:t xml:space="preserve">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9"/>
    <w:bookmarkStart w:id="836"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30"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30"/>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31"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31"/>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5" w:name="fig-delta-lr"/>
          <w:p>
            <w:pPr>
              <w:jc w:val="center"/>
            </w:pPr>
            <w:r>
              <w:drawing>
                <wp:inline>
                  <wp:extent cx="5334000" cy="3467432"/>
                  <wp:effectExtent b="0" l="0" r="0" t="0"/>
                  <wp:docPr descr="" title="" id="833" name="Picture"/>
                  <a:graphic>
                    <a:graphicData uri="http://schemas.openxmlformats.org/drawingml/2006/picture">
                      <pic:pic>
                        <pic:nvPicPr>
                          <pic:cNvPr descr="lab_7_files/figure-docx/fig-delta-lr-output-1.png" id="834" name="Picture"/>
                          <pic:cNvPicPr>
                            <a:picLocks noChangeArrowheads="1" noChangeAspect="1"/>
                          </pic:cNvPicPr>
                        </pic:nvPicPr>
                        <pic:blipFill>
                          <a:blip r:embed="rId832"/>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35"/>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6"/>
    <w:bookmarkStart w:id="882"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5"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0" w:name="fig-hq-2d"/>
          <w:p>
            <w:pPr>
              <w:jc w:val="center"/>
            </w:pPr>
            <w:r>
              <w:drawing>
                <wp:inline>
                  <wp:extent cx="5334000" cy="2575644"/>
                  <wp:effectExtent b="0" l="0" r="0" t="0"/>
                  <wp:docPr descr="" title="" id="838" name="Picture"/>
                  <a:graphic>
                    <a:graphicData uri="http://schemas.openxmlformats.org/drawingml/2006/picture">
                      <pic:pic>
                        <pic:nvPicPr>
                          <pic:cNvPr descr="lab_7_files/figure-docx/fig-hq-2d-output-1.png" id="839" name="Picture"/>
                          <pic:cNvPicPr>
                            <a:picLocks noChangeArrowheads="1" noChangeAspect="1"/>
                          </pic:cNvPicPr>
                        </pic:nvPicPr>
                        <pic:blipFill>
                          <a:blip r:embed="rId837"/>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4" w:name="fig-hq-3d"/>
          <w:p>
            <w:pPr>
              <w:jc w:val="center"/>
            </w:pPr>
            <w:r>
              <w:drawing>
                <wp:inline>
                  <wp:extent cx="5334000" cy="4356360"/>
                  <wp:effectExtent b="0" l="0" r="0" t="0"/>
                  <wp:docPr descr="" title="" id="842" name="Picture"/>
                  <a:graphic>
                    <a:graphicData uri="http://schemas.openxmlformats.org/drawingml/2006/picture">
                      <pic:pic>
                        <pic:nvPicPr>
                          <pic:cNvPr descr="lab_7_files/figure-docx/fig-hq-3d-output-1.png" id="843" name="Picture"/>
                          <pic:cNvPicPr>
                            <a:picLocks noChangeArrowheads="1" noChangeAspect="1"/>
                          </pic:cNvPicPr>
                        </pic:nvPicPr>
                        <pic:blipFill>
                          <a:blip r:embed="rId841"/>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5"/>
    <w:bookmarkStart w:id="854"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9" w:name="fig-tauq-2d"/>
          <w:p>
            <w:pPr>
              <w:jc w:val="center"/>
            </w:pPr>
            <w:r>
              <w:drawing>
                <wp:inline>
                  <wp:extent cx="5334000" cy="2575644"/>
                  <wp:effectExtent b="0" l="0" r="0" t="0"/>
                  <wp:docPr descr="" title="" id="847" name="Picture"/>
                  <a:graphic>
                    <a:graphicData uri="http://schemas.openxmlformats.org/drawingml/2006/picture">
                      <pic:pic>
                        <pic:nvPicPr>
                          <pic:cNvPr descr="lab_7_files/figure-docx/fig-tauq-2d-output-1.png" id="848" name="Picture"/>
                          <pic:cNvPicPr>
                            <a:picLocks noChangeArrowheads="1" noChangeAspect="1"/>
                          </pic:cNvPicPr>
                        </pic:nvPicPr>
                        <pic:blipFill>
                          <a:blip r:embed="rId846"/>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3" w:name="fig-tauq-3d"/>
          <w:p>
            <w:pPr>
              <w:jc w:val="center"/>
            </w:pPr>
            <w:r>
              <w:drawing>
                <wp:inline>
                  <wp:extent cx="5334000" cy="4461018"/>
                  <wp:effectExtent b="0" l="0" r="0" t="0"/>
                  <wp:docPr descr="" title="" id="851" name="Picture"/>
                  <a:graphic>
                    <a:graphicData uri="http://schemas.openxmlformats.org/drawingml/2006/picture">
                      <pic:pic>
                        <pic:nvPicPr>
                          <pic:cNvPr descr="lab_7_files/figure-docx/fig-tauq-3d-output-1.png" id="852" name="Picture"/>
                          <pic:cNvPicPr>
                            <a:picLocks noChangeArrowheads="1" noChangeAspect="1"/>
                          </pic:cNvPicPr>
                        </pic:nvPicPr>
                        <pic:blipFill>
                          <a:blip r:embed="rId850"/>
                          <a:stretch>
                            <a:fillRect/>
                          </a:stretch>
                        </pic:blipFill>
                        <pic:spPr bwMode="auto">
                          <a:xfrm>
                            <a:off x="0" y="0"/>
                            <a:ext cx="5334000" cy="44610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54"/>
    <w:bookmarkStart w:id="863"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8" w:name="fig-dq-2d"/>
          <w:p>
            <w:pPr>
              <w:jc w:val="center"/>
            </w:pPr>
            <w:r>
              <w:drawing>
                <wp:inline>
                  <wp:extent cx="5334000" cy="2544713"/>
                  <wp:effectExtent b="0" l="0" r="0" t="0"/>
                  <wp:docPr descr="" title="" id="856" name="Picture"/>
                  <a:graphic>
                    <a:graphicData uri="http://schemas.openxmlformats.org/drawingml/2006/picture">
                      <pic:pic>
                        <pic:nvPicPr>
                          <pic:cNvPr descr="lab_7_files/figure-docx/fig-dq-2d-output-1.png" id="857" name="Picture"/>
                          <pic:cNvPicPr>
                            <a:picLocks noChangeArrowheads="1" noChangeAspect="1"/>
                          </pic:cNvPicPr>
                        </pic:nvPicPr>
                        <pic:blipFill>
                          <a:blip r:embed="rId855"/>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2" w:name="fig-dq-3d"/>
          <w:p>
            <w:pPr>
              <w:jc w:val="center"/>
            </w:pPr>
            <w:r>
              <w:drawing>
                <wp:inline>
                  <wp:extent cx="5334000" cy="4434385"/>
                  <wp:effectExtent b="0" l="0" r="0" t="0"/>
                  <wp:docPr descr="" title="" id="860" name="Picture"/>
                  <a:graphic>
                    <a:graphicData uri="http://schemas.openxmlformats.org/drawingml/2006/picture">
                      <pic:pic>
                        <pic:nvPicPr>
                          <pic:cNvPr descr="lab_7_files/figure-docx/fig-dq-3d-output-1.png" id="861" name="Picture"/>
                          <pic:cNvPicPr>
                            <a:picLocks noChangeArrowheads="1" noChangeAspect="1"/>
                          </pic:cNvPicPr>
                        </pic:nvPicPr>
                        <pic:blipFill>
                          <a:blip r:embed="rId859"/>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3"/>
    <w:bookmarkStart w:id="872"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7" w:name="fig-heat-2d"/>
          <w:p>
            <w:pPr>
              <w:jc w:val="center"/>
            </w:pPr>
            <w:r>
              <w:drawing>
                <wp:inline>
                  <wp:extent cx="5334000" cy="2544713"/>
                  <wp:effectExtent b="0" l="0" r="0" t="0"/>
                  <wp:docPr descr="" title="" id="865" name="Picture"/>
                  <a:graphic>
                    <a:graphicData uri="http://schemas.openxmlformats.org/drawingml/2006/picture">
                      <pic:pic>
                        <pic:nvPicPr>
                          <pic:cNvPr descr="lab_7_files/figure-docx/fig-heat-2d-output-1.png" id="866" name="Picture"/>
                          <pic:cNvPicPr>
                            <a:picLocks noChangeArrowheads="1" noChangeAspect="1"/>
                          </pic:cNvPicPr>
                        </pic:nvPicPr>
                        <pic:blipFill>
                          <a:blip r:embed="rId864"/>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1" w:name="fig-heat-3d"/>
          <w:p>
            <w:pPr>
              <w:jc w:val="center"/>
            </w:pPr>
            <w:r>
              <w:drawing>
                <wp:inline>
                  <wp:extent cx="5334000" cy="4434385"/>
                  <wp:effectExtent b="0" l="0" r="0" t="0"/>
                  <wp:docPr descr="" title="" id="869" name="Picture"/>
                  <a:graphic>
                    <a:graphicData uri="http://schemas.openxmlformats.org/drawingml/2006/picture">
                      <pic:pic>
                        <pic:nvPicPr>
                          <pic:cNvPr descr="lab_7_files/figure-docx/fig-heat-3d-output-1.png" id="870" name="Picture"/>
                          <pic:cNvPicPr>
                            <a:picLocks noChangeArrowheads="1" noChangeAspect="1"/>
                          </pic:cNvPicPr>
                        </pic:nvPicPr>
                        <pic:blipFill>
                          <a:blip r:embed="rId868"/>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72"/>
    <w:bookmarkStart w:id="881"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6" w:name="fig-falpha-2d"/>
          <w:p>
            <w:pPr>
              <w:jc w:val="center"/>
            </w:pPr>
            <w:r>
              <w:drawing>
                <wp:inline>
                  <wp:extent cx="5334000" cy="2544713"/>
                  <wp:effectExtent b="0" l="0" r="0" t="0"/>
                  <wp:docPr descr="" title="" id="874" name="Picture"/>
                  <a:graphic>
                    <a:graphicData uri="http://schemas.openxmlformats.org/drawingml/2006/picture">
                      <pic:pic>
                        <pic:nvPicPr>
                          <pic:cNvPr descr="lab_7_files/figure-docx/fig-falpha-2d-output-1.png" id="875" name="Picture"/>
                          <pic:cNvPicPr>
                            <a:picLocks noChangeArrowheads="1" noChangeAspect="1"/>
                          </pic:cNvPicPr>
                        </pic:nvPicPr>
                        <pic:blipFill>
                          <a:blip r:embed="rId873"/>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6"/>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80" w:name="fig-falpha-3d"/>
          <w:p>
            <w:pPr>
              <w:jc w:val="center"/>
            </w:pPr>
            <w:r>
              <w:drawing>
                <wp:inline>
                  <wp:extent cx="5334000" cy="4356360"/>
                  <wp:effectExtent b="0" l="0" r="0" t="0"/>
                  <wp:docPr descr="" title="" id="878" name="Picture"/>
                  <a:graphic>
                    <a:graphicData uri="http://schemas.openxmlformats.org/drawingml/2006/picture">
                      <pic:pic>
                        <pic:nvPicPr>
                          <pic:cNvPr descr="lab_7_files/figure-docx/fig-falpha-3d-output-1.png" id="879" name="Picture"/>
                          <pic:cNvPicPr>
                            <a:picLocks noChangeArrowheads="1" noChangeAspect="1"/>
                          </pic:cNvPicPr>
                        </pic:nvPicPr>
                        <pic:blipFill>
                          <a:blip r:embed="rId877"/>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80"/>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81"/>
    <w:bookmarkEnd w:id="882"/>
    <w:bookmarkEnd w:id="883"/>
    <w:bookmarkStart w:id="884" w:name="завдання-для-виконання-1"/>
    <w:p>
      <w:pPr>
        <w:pStyle w:val="Heading2"/>
      </w:pPr>
      <w:r>
        <w:t xml:space="preserve">7.3 Завдання для виконання</w:t>
      </w:r>
    </w:p>
    <w:p>
      <w:pPr>
        <w:numPr>
          <w:ilvl w:val="0"/>
          <w:numId w:val="1086"/>
        </w:numPr>
        <w:pStyle w:val="Compact"/>
      </w:pPr>
      <w:r>
        <w:t xml:space="preserve">Вибрати із запропонованої бази даних варіант завдання</w:t>
      </w:r>
    </w:p>
    <w:p>
      <w:pPr>
        <w:numPr>
          <w:ilvl w:val="0"/>
          <w:numId w:val="1086"/>
        </w:numPr>
        <w:pStyle w:val="Compact"/>
      </w:pPr>
      <w:r>
        <w:t xml:space="preserve">Провести повний аналіз ряду за допомогою методу MF-DFA</w:t>
      </w:r>
    </w:p>
    <w:p>
      <w:pPr>
        <w:numPr>
          <w:ilvl w:val="0"/>
          <w:numId w:val="1086"/>
        </w:numPr>
        <w:pStyle w:val="Compact"/>
      </w:pPr>
      <w:r>
        <w:t xml:space="preserve">Дати інтерпретацію отриманим результатам</w:t>
      </w:r>
    </w:p>
    <w:bookmarkEnd w:id="884"/>
    <w:bookmarkStart w:id="885" w:name="контрольні-запитання"/>
    <w:p>
      <w:pPr>
        <w:pStyle w:val="Heading2"/>
      </w:pPr>
      <w:r>
        <w:t xml:space="preserve">7.4 Контрольні запитання</w:t>
      </w:r>
    </w:p>
    <w:p>
      <w:pPr>
        <w:numPr>
          <w:ilvl w:val="0"/>
          <w:numId w:val="1087"/>
        </w:numPr>
        <w:pStyle w:val="Compact"/>
      </w:pPr>
      <w:r>
        <w:t xml:space="preserve">В чому переваги мультифрактальних характеристик у порівнянні з монофрактальними?</w:t>
      </w:r>
    </w:p>
    <w:p>
      <w:pPr>
        <w:numPr>
          <w:ilvl w:val="0"/>
          <w:numId w:val="1087"/>
        </w:numPr>
        <w:pStyle w:val="Compact"/>
      </w:pPr>
      <w:r>
        <w:t xml:space="preserve">На що вказує мультифрактальність часового ряду?</w:t>
      </w:r>
    </w:p>
    <w:p>
      <w:pPr>
        <w:numPr>
          <w:ilvl w:val="0"/>
          <w:numId w:val="1087"/>
        </w:numPr>
        <w:pStyle w:val="Compact"/>
      </w:pPr>
      <w:r>
        <w:t xml:space="preserve">Яким чином поводять себе різні характеристики, якщо ряд містить кризу?</w:t>
      </w:r>
    </w:p>
    <w:bookmarkEnd w:id="885"/>
    <w:bookmarkEnd w:id="886"/>
    <w:bookmarkStart w:id="953"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9"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[90–96]</w:t>
      </w:r>
      <w:r>
        <w:t xml:space="preserve">,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8"/>
        </w:numPr>
        <w:pStyle w:val="Compact"/>
      </w:pPr>
      <w:r>
        <w:t xml:space="preserve">Яка можлива інтерпретація для відхилень від ТВМ?</w:t>
      </w:r>
    </w:p>
    <w:p>
      <w:pPr>
        <w:numPr>
          <w:ilvl w:val="0"/>
          <w:numId w:val="1088"/>
        </w:numPr>
        <w:pStyle w:val="Compact"/>
      </w:pPr>
      <w:r>
        <w:t xml:space="preserve">Що можна сказати про структуру C з цих результатів?</w:t>
      </w:r>
    </w:p>
    <w:p>
      <w:pPr>
        <w:numPr>
          <w:ilvl w:val="0"/>
          <w:numId w:val="1088"/>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90"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7"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7"/>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8" w:name="eq-8-2"/>
      <m:oMathPara>
        <m:oMathParaPr>
          <m:jc m:val="center"/>
        </m:oMathParaPr>
        <m:oMath>
          <m:sSub>
            <m:e>
              <m:r>
                <m:t>g</m:t>
              </m:r>
            </m:e>
            <m:sub>
              <m:r>
                <m:t>i</m:t>
              </m:r>
            </m:sub>
          </m:sSub>
          <m:d>
            <m:dPr>
              <m:begChr m:val="("/>
              <m:endChr m:val=")"/>
              <m:sepChr m:val=""/>
              <m:grow/>
            </m:dPr>
            <m:e>
              <m:r>
                <m:t>t</m:t>
              </m:r>
            </m:e>
          </m:d>
          <m:r>
            <m:rPr>
              <m:sty m:val="p"/>
            </m:rPr>
            <m:t>≡</m:t>
          </m:r>
          <m:d>
            <m:dPr>
              <m:begChr m:val="["/>
              <m:endChr m:val="]"/>
              <m:sepChr m:val=""/>
              <m:grow/>
            </m:dPr>
            <m:e>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e>
          </m:d>
          <m:r>
            <m:rPr>
              <m:sty m:val="p"/>
            </m:rPr>
            <m:t>/</m:t>
          </m:r>
          <m:sSub>
            <m:e>
              <m:r>
                <m:t>σ</m:t>
              </m:r>
            </m:e>
            <m:sub>
              <m:r>
                <m:t>i</m:t>
              </m:r>
            </m:sub>
          </m:sSub>
          <m:r>
            <m:rPr>
              <m:sty m:val="p"/>
            </m:rPr>
            <m:t>,</m:t>
          </m:r>
          <m:r>
            <m:t>  </m:t>
          </m:r>
          <m:d>
            <m:dPr>
              <m:begChr m:val="("/>
              <m:endChr m:val=")"/>
              <m:sepChr m:val=""/>
              <m:grow/>
            </m:dPr>
            <m:e>
              <m:r>
                <m:t>8.2</m:t>
              </m:r>
            </m:e>
          </m:d>
        </m:oMath>
      </m:oMathPara>
      <w:bookmarkEnd w:id="888"/>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9"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9"/>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9"/>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9"/>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 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90"/>
    <w:bookmarkStart w:id="895"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[97]</w:t>
      </w:r>
      <w:r>
        <w:t xml:space="preserve">. У матричній нотації така матриця може бути виражена як</w:t>
      </w:r>
    </w:p>
    <w:p>
      <w:pPr>
        <w:pStyle w:val="BodyText"/>
      </w:pPr>
      <w:bookmarkStart w:id="891"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91"/>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92"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92"/>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[98]</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[99,100]</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r>
          <m:t>L</m:t>
        </m:r>
        <m:r>
          <m:rPr>
            <m:sty m:val="p"/>
          </m:rPr>
          <m:t>/</m:t>
        </m:r>
        <m:r>
          <m:t>N</m:t>
        </m:r>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[100]</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93"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93"/>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94"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1"/>
            </m:radPr>
            <m:deg/>
            <m:e>
              <m:r>
                <m:t>1</m:t>
              </m:r>
              <m:r>
                <m:rPr>
                  <m:sty m:val="p"/>
                </m:rPr>
                <m:t>/</m:t>
              </m:r>
              <m:r>
                <m:t>Q</m:t>
              </m:r>
            </m:e>
          </m:rad>
          <m:r>
            <m:rPr>
              <m:sty m:val="p"/>
            </m:rPr>
            <m:t>.</m:t>
          </m:r>
          <m:r>
            <m:t>  </m:t>
          </m:r>
          <m:d>
            <m:dPr>
              <m:begChr m:val="("/>
              <m:endChr m:val=")"/>
              <m:sepChr m:val=""/>
              <m:grow/>
            </m:dPr>
            <m:e>
              <m:r>
                <m:t>8.7</m:t>
              </m:r>
            </m:e>
          </m:d>
        </m:oMath>
      </m:oMathPara>
      <w:bookmarkEnd w:id="894"/>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w:t>
      </w:r>
      <w:r>
        <w:t xml:space="preserve"> </w:t>
      </w:r>
      <w:hyperlink w:anchor="eq-8-6">
        <w:r>
          <w:rPr>
            <w:rStyle w:val="Hyperlink"/>
          </w:rPr>
          <w:t xml:space="preserve">Рівняння 8.6</w:t>
        </w:r>
      </w:hyperlink>
      <w:r>
        <w:t xml:space="preserve"> </w:t>
      </w:r>
      <w:r>
        <w:t xml:space="preserve">є такою,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95"/>
    <w:bookmarkStart w:id="896"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[97]</w:t>
      </w:r>
      <w:r>
        <w:t xml:space="preserve">. Відповідно, у даній лабораторній ми будемо аналізувати розподіл компонент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1"/>
                </m:radPr>
                <m:deg/>
                <m:e>
                  <m:r>
                    <m:t>2</m:t>
                  </m:r>
                  <m:r>
                    <m:t>π</m:t>
                  </m:r>
                </m:e>
              </m:rad>
            </m:den>
          </m:f>
          <m:r>
            <m:rPr>
              <m:sty m:val="p"/>
            </m:rPr>
            <m:t>exp</m:t>
          </m:r>
          <m:d>
            <m:dPr>
              <m:begChr m:val="("/>
              <m:endChr m:val=")"/>
              <m:sepChr m:val=""/>
              <m:grow/>
            </m:dPr>
            <m:e>
              <m:r>
                <m:rPr>
                  <m:sty m:val="p"/>
                </m:rPr>
                <m:t>−</m:t>
              </m:r>
              <m:sSup>
                <m:e>
                  <m:r>
                    <m:t>u</m:t>
                  </m:r>
                </m:e>
                <m:sup>
                  <m:r>
                    <m:t>2</m:t>
                  </m:r>
                </m:sup>
              </m:sSup>
              <m:r>
                <m:rPr>
                  <m:sty m:val="p"/>
                </m:rPr>
                <m:t>/</m:t>
              </m:r>
              <m:r>
                <m:t>2</m:t>
              </m:r>
            </m:e>
          </m:d>
          <m:r>
            <m:rPr>
              <m:sty m:val="p"/>
            </m:rPr>
            <m:t>.</m:t>
          </m:r>
        </m:oMath>
      </m:oMathPara>
    </w:p>
    <w:bookmarkEnd w:id="896"/>
    <w:bookmarkStart w:id="898"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[101–103]</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97"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97"/>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90"/>
        </w:numPr>
        <w:pStyle w:val="Compact"/>
      </w:pPr>
      <w:r>
        <w:t xml:space="preserve">вектор з ідентичними компонентами</w:t>
      </w:r>
      <w:r>
        <w:t xml:space="preserve"> </w:t>
      </w:r>
      <m:oMath>
        <m:sSubSup>
          <m:e>
            <m:r>
              <m:t>u</m:t>
            </m:r>
          </m:e>
          <m:sub>
            <m:r>
              <m:t>l</m:t>
            </m:r>
          </m:sub>
          <m:sup>
            <m:r>
              <m:t>k</m:t>
            </m:r>
          </m:sup>
        </m:sSubSup>
        <m:r>
          <m:rPr>
            <m:sty m:val="p"/>
          </m:rPr>
          <m:t>≡</m:t>
        </m:r>
        <m:r>
          <m:t>1</m:t>
        </m:r>
        <m:r>
          <m:rPr>
            <m:sty m:val="p"/>
          </m:rPr>
          <m:t>/</m:t>
        </m:r>
        <m:rad>
          <m:radPr>
            <m:degHide m:val="1"/>
          </m:radPr>
          <m:deg/>
          <m:e>
            <m:r>
              <m:t>N</m:t>
            </m:r>
          </m:e>
        </m:rad>
      </m:oMath>
      <w:r>
        <w:t xml:space="preserve"> </w:t>
      </w:r>
      <w:r>
        <w:t xml:space="preserve">має</w:t>
      </w:r>
      <w:r>
        <w:t xml:space="preserve"> </w:t>
      </w:r>
      <m:oMath>
        <m:sSup>
          <m:e>
            <m:r>
              <m:t>I</m:t>
            </m:r>
          </m:e>
          <m:sup>
            <m:r>
              <m:t>k</m:t>
            </m:r>
          </m:sup>
        </m:sSup>
        <m:r>
          <m:rPr>
            <m:sty m:val="p"/>
          </m:rPr>
          <m:t>=</m:t>
        </m:r>
        <m:r>
          <m:t>1</m:t>
        </m:r>
        <m:r>
          <m:rPr>
            <m:sty m:val="p"/>
          </m:rPr>
          <m:t>/</m:t>
        </m:r>
        <m:r>
          <m:t>N</m:t>
        </m:r>
      </m:oMath>
      <w:r>
        <w:t xml:space="preserve">;</w:t>
      </w:r>
      <w:r>
        <w:br/>
      </w:r>
    </w:p>
    <w:p>
      <w:pPr>
        <w:numPr>
          <w:ilvl w:val="0"/>
          <w:numId w:val="1090"/>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98"/>
    <w:bookmarkEnd w:id="899"/>
    <w:bookmarkStart w:id="950"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$131.55</w:t>
            </w:r>
          </w:p>
        </w:tc>
        <w:tc>
          <w:tcPr/>
          <w:p>
            <w:pPr>
              <w:pStyle w:val="Compact"/>
              <w:jc w:val="left"/>
            </w:pPr>
            <w:r>
              <w:t xml:space="preserve">0.56</w:t>
            </w:r>
          </w:p>
        </w:tc>
        <w:tc>
          <w:tcPr/>
          <w:p>
            <w:pPr>
              <w:pStyle w:val="Compact"/>
              <w:jc w:val="left"/>
            </w:pPr>
            <w:r>
              <w:t xml:space="preserve">0.428%</w:t>
            </w:r>
          </w:p>
        </w:tc>
        <w:tc>
          <w:tcPr/>
          <w:p>
            <w:pPr>
              <w:pStyle w:val="Compact"/>
              <w:jc w:val="left"/>
            </w:pPr>
            <w:r>
              <w:t xml:space="preserve">38544689618.00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121107</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$30.011</w:t>
            </w:r>
          </w:p>
        </w:tc>
        <w:tc>
          <w:tcPr/>
          <w:p>
            <w:pPr>
              <w:pStyle w:val="Compact"/>
              <w:jc w:val="left"/>
            </w:pPr>
            <w:r>
              <w:t xml:space="preserve">-0.599</w:t>
            </w:r>
          </w:p>
        </w:tc>
        <w:tc>
          <w:tcPr/>
          <w:p>
            <w:pPr>
              <w:pStyle w:val="Compact"/>
              <w:jc w:val="left"/>
            </w:pPr>
            <w:r>
              <w:t xml:space="preserve">-1.957%</w:t>
            </w:r>
          </w:p>
        </w:tc>
        <w:tc>
          <w:tcPr/>
          <w:p>
            <w:pPr>
              <w:pStyle w:val="Compact"/>
              <w:jc w:val="left"/>
            </w:pPr>
            <w:r>
              <w:t xml:space="preserve">5356120431.00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934231</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$1.08</w:t>
            </w:r>
          </w:p>
        </w:tc>
        <w:tc>
          <w:tcPr/>
          <w:p>
            <w:pPr>
              <w:pStyle w:val="Compact"/>
              <w:jc w:val="left"/>
            </w:pPr>
            <w:r>
              <w:t xml:space="preserve">0.00</w:t>
            </w:r>
          </w:p>
        </w:tc>
        <w:tc>
          <w:tcPr/>
          <w:p>
            <w:pPr>
              <w:pStyle w:val="Compact"/>
              <w:jc w:val="left"/>
            </w:pPr>
            <w:r>
              <w:t xml:space="preserve">0.00%</w:t>
            </w:r>
          </w:p>
        </w:tc>
        <w:tc>
          <w:tcPr/>
          <w:p>
            <w:pPr>
              <w:pStyle w:val="Compact"/>
              <w:jc w:val="left"/>
            </w:pPr>
            <w:r>
              <w:t xml:space="preserve">34151944.00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1076</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111</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AACIU</w:t>
            </w:r>
          </w:p>
        </w:tc>
        <w:tc>
          <w:tcPr/>
          <w:p>
            <w:pPr>
              <w:pStyle w:val="Compact"/>
              <w:jc w:val="left"/>
            </w:pPr>
            <w:r>
              <w:t xml:space="preserve">Armada Acquisition Corp. I Unit</w:t>
            </w:r>
          </w:p>
        </w:tc>
        <w:tc>
          <w:tcPr/>
          <w:p>
            <w:pPr>
              <w:pStyle w:val="Compact"/>
              <w:jc w:val="left"/>
            </w:pPr>
            <w:r>
              <w:t xml:space="preserve">$10.70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/market-activity/stocks/aaciu</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17</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$190.935</w:t>
            </w:r>
          </w:p>
        </w:tc>
        <w:tc>
          <w:tcPr/>
          <w:p>
            <w:pPr>
              <w:pStyle w:val="Compact"/>
              <w:jc w:val="left"/>
            </w:pPr>
            <w:r>
              <w:t xml:space="preserve">-1.485</w:t>
            </w:r>
          </w:p>
        </w:tc>
        <w:tc>
          <w:tcPr/>
          <w:p>
            <w:pPr>
              <w:pStyle w:val="Compact"/>
              <w:jc w:val="left"/>
            </w:pPr>
            <w:r>
              <w:t xml:space="preserve">-0.772%</w:t>
            </w:r>
          </w:p>
        </w:tc>
        <w:tc>
          <w:tcPr/>
          <w:p>
            <w:pPr>
              <w:pStyle w:val="Compact"/>
              <w:jc w:val="left"/>
            </w:pPr>
            <w:r>
              <w:t xml:space="preserve">952217.112760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11805837</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2944</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$153.43</w:t>
            </w:r>
          </w:p>
        </w:tc>
        <w:tc>
          <w:tcPr/>
          <w:p>
            <w:pPr>
              <w:pStyle w:val="Compact"/>
              <w:jc w:val="left"/>
            </w:pPr>
            <w:r>
              <w:t xml:space="preserve">-0.36</w:t>
            </w:r>
          </w:p>
        </w:tc>
        <w:tc>
          <w:tcPr/>
          <w:p>
            <w:pPr>
              <w:pStyle w:val="Compact"/>
              <w:jc w:val="left"/>
            </w:pPr>
            <w:r>
              <w:t xml:space="preserve">-0.234%</w:t>
            </w:r>
          </w:p>
        </w:tc>
        <w:tc>
          <w:tcPr/>
          <w:p>
            <w:pPr>
              <w:pStyle w:val="Compact"/>
              <w:jc w:val="left"/>
            </w:pPr>
            <w:r>
              <w:t xml:space="preserve">920329.880000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4722822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2945</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$151.96</w:t>
            </w:r>
          </w:p>
        </w:tc>
        <w:tc>
          <w:tcPr/>
          <w:p>
            <w:pPr>
              <w:pStyle w:val="Compact"/>
              <w:jc w:val="left"/>
            </w:pPr>
            <w:r>
              <w:t xml:space="preserve">-0.225</w:t>
            </w:r>
          </w:p>
        </w:tc>
        <w:tc>
          <w:tcPr/>
          <w:p>
            <w:pPr>
              <w:pStyle w:val="Compact"/>
              <w:jc w:val="left"/>
            </w:pPr>
            <w:r>
              <w:t xml:space="preserve">-0.148%</w:t>
            </w:r>
          </w:p>
        </w:tc>
        <w:tc>
          <w:tcPr/>
          <w:p>
            <w:pPr>
              <w:pStyle w:val="Compact"/>
              <w:jc w:val="left"/>
            </w:pPr>
            <w:r>
              <w:t xml:space="preserve">901931.360000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6069308</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$159.435</w:t>
            </w:r>
          </w:p>
        </w:tc>
        <w:tc>
          <w:tcPr/>
          <w:p>
            <w:pPr>
              <w:pStyle w:val="Compact"/>
              <w:jc w:val="left"/>
            </w:pPr>
            <w:r>
              <w:t xml:space="preserve">0.315</w:t>
            </w:r>
          </w:p>
        </w:tc>
        <w:tc>
          <w:tcPr/>
          <w:p>
            <w:pPr>
              <w:pStyle w:val="Compact"/>
              <w:jc w:val="left"/>
            </w:pPr>
            <w:r>
              <w:t xml:space="preserve">0.198%</w:t>
            </w:r>
          </w:p>
        </w:tc>
        <w:tc>
          <w:tcPr/>
          <w:p>
            <w:pPr>
              <w:pStyle w:val="Compact"/>
              <w:jc w:val="left"/>
            </w:pPr>
            <w:r>
              <w:t xml:space="preserve">647606.166479</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9424297</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4744</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$617.655</w:t>
            </w:r>
          </w:p>
        </w:tc>
        <w:tc>
          <w:tcPr/>
          <w:p>
            <w:pPr>
              <w:pStyle w:val="Compact"/>
              <w:jc w:val="left"/>
            </w:pPr>
            <w:r>
              <w:t xml:space="preserve">7.345</w:t>
            </w:r>
          </w:p>
        </w:tc>
        <w:tc>
          <w:tcPr/>
          <w:p>
            <w:pPr>
              <w:pStyle w:val="Compact"/>
              <w:jc w:val="left"/>
            </w:pPr>
            <w:r>
              <w:t xml:space="preserve">1.203%</w:t>
            </w:r>
          </w:p>
        </w:tc>
        <w:tc>
          <w:tcPr/>
          <w:p>
            <w:pPr>
              <w:pStyle w:val="Compact"/>
              <w:jc w:val="left"/>
            </w:pPr>
            <w:r>
              <w:t xml:space="preserve">525607.850000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9545670</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'AMZN', 'NVDA', 'V', 'JPM', 'LIN', 'ABT', 'ABBV']</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"2024-01-29"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 'AAPL', 'ABT', 'ACGL', 'ACN', 'ADBE', 'AFL', 'AIG', 'AJG',</w:t>
      </w:r>
      <w:r>
        <w:br/>
      </w:r>
      <w:r>
        <w:rPr>
          <w:rStyle w:val="VerbatimChar"/>
        </w:rPr>
        <w:t xml:space="preserve">       'AMAT', 'AMD', 'AMGN', 'AMZN', 'ANSS', 'AON', 'APH', 'ASML',</w:t>
      </w:r>
      <w:r>
        <w:br/>
      </w:r>
      <w:r>
        <w:rPr>
          <w:rStyle w:val="VerbatimChar"/>
        </w:rPr>
        <w:t xml:space="preserve">       'AXON', 'AXP', 'BA', 'BAC', 'BAX', 'BCS', 'BDX', 'BHP', 'BKNG',</w:t>
      </w:r>
      <w:r>
        <w:br/>
      </w:r>
      <w:r>
        <w:rPr>
          <w:rStyle w:val="VerbatimChar"/>
        </w:rPr>
        <w:t xml:space="preserve">       'BLK', 'BMO', 'BSX', 'CAT', 'CCJ', 'CDNS', 'CHKP', 'CL', 'CMCSA',</w:t>
      </w:r>
      <w:r>
        <w:br/>
      </w:r>
      <w:r>
        <w:rPr>
          <w:rStyle w:val="VerbatimChar"/>
        </w:rPr>
        <w:t xml:space="preserve">       'CNC', 'CNI', 'CNQ', 'COP', 'CRH', 'CSCO', 'CSX', 'CTRA', 'CTSH',</w:t>
      </w:r>
      <w:r>
        <w:br/>
      </w:r>
      <w:r>
        <w:rPr>
          <w:rStyle w:val="VerbatimChar"/>
        </w:rPr>
        <w:t xml:space="preserve">       'CVX', 'DE', 'DECK', 'DHR', 'DIS', 'DLTR', 'DRI', 'ELV', 'EPD',</w:t>
      </w:r>
      <w:r>
        <w:br/>
      </w:r>
      <w:r>
        <w:rPr>
          <w:rStyle w:val="VerbatimChar"/>
        </w:rPr>
        <w:t xml:space="preserve">       'ERIC', 'ES', 'EXPD', 'FAST', 'FMX', 'GE', 'GILD', 'GPC', 'GS',</w:t>
      </w:r>
      <w:r>
        <w:br/>
      </w:r>
      <w:r>
        <w:rPr>
          <w:rStyle w:val="VerbatimChar"/>
        </w:rPr>
        <w:t xml:space="preserve">       'GSK', 'HBAN', 'HD', 'HDB', 'HON', 'HPQ', 'HSBC', 'HSY', 'IBM',</w:t>
      </w:r>
      <w:r>
        <w:br/>
      </w:r>
      <w:r>
        <w:rPr>
          <w:rStyle w:val="VerbatimChar"/>
        </w:rPr>
        <w:t xml:space="preserve">       'INTC', 'INTU', 'IRM', 'ISRG', 'ITW', 'JNJ', 'JPM', 'K', 'KO',</w:t>
      </w:r>
      <w:r>
        <w:br/>
      </w:r>
      <w:r>
        <w:rPr>
          <w:rStyle w:val="VerbatimChar"/>
        </w:rPr>
        <w:t xml:space="preserve">       'KOF', 'LH', 'LHX', 'LIN', 'LLY', 'LNG', 'LOW', 'LRCX', 'LYG',</w:t>
      </w:r>
      <w:r>
        <w:br/>
      </w:r>
      <w:r>
        <w:rPr>
          <w:rStyle w:val="VerbatimChar"/>
        </w:rPr>
        <w:t xml:space="preserve">       'MCD', 'MDT', 'MFC', 'MKL', 'MRVL', 'MS', 'MSFT', 'MUFG', 'NEE',</w:t>
      </w:r>
      <w:r>
        <w:br/>
      </w:r>
      <w:r>
        <w:rPr>
          <w:rStyle w:val="VerbatimChar"/>
        </w:rPr>
        <w:t xml:space="preserve">       'NEM', 'NFLX', 'NKE', 'NVDA', 'NVO', 'NVS', 'O', 'ORCL', 'PBR',</w:t>
      </w:r>
      <w:r>
        <w:br/>
      </w:r>
      <w:r>
        <w:rPr>
          <w:rStyle w:val="VerbatimChar"/>
        </w:rPr>
        <w:t xml:space="preserve">       'PCG', 'PEG', 'PEP', 'PFE', 'PFG', 'PG', 'PHG', 'PLD', 'PPL',</w:t>
      </w:r>
      <w:r>
        <w:br/>
      </w:r>
      <w:r>
        <w:rPr>
          <w:rStyle w:val="VerbatimChar"/>
        </w:rPr>
        <w:t xml:space="preserve">       'PUK', 'QCOM', 'RIO', 'RMD', 'ROP', 'RTX', 'RY', 'RYAAY', 'SAP',</w:t>
      </w:r>
      <w:r>
        <w:br/>
      </w:r>
      <w:r>
        <w:rPr>
          <w:rStyle w:val="VerbatimChar"/>
        </w:rPr>
        <w:t xml:space="preserve">       'SCHW', 'SLF', 'SNY', 'SONY', 'SPGI', 'STLD', 'STM', 'STX', 'SYK',</w:t>
      </w:r>
      <w:r>
        <w:br/>
      </w:r>
      <w:r>
        <w:rPr>
          <w:rStyle w:val="VerbatimChar"/>
        </w:rPr>
        <w:t xml:space="preserve">       'T', 'TD', 'TDY', 'TJX', 'TM', 'TMO', 'TS', 'TSN', 'TTE', 'TXN',</w:t>
      </w:r>
      <w:r>
        <w:br/>
      </w:r>
      <w:r>
        <w:rPr>
          <w:rStyle w:val="VerbatimChar"/>
        </w:rPr>
        <w:t xml:space="preserve">       'UL', 'UMC', 'UNH', 'UNP', 'UPS', 'VMC', 'VRTX', 'VTR', 'VZ',</w:t>
      </w:r>
      <w:r>
        <w:br/>
      </w:r>
      <w:r>
        <w:rPr>
          <w:rStyle w:val="VerbatimChar"/>
        </w:rPr>
        <w:t xml:space="preserve">       'WAT', 'WBA', 'WCN', 'WDC', 'WDS', 'WFC', 'WMT'],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17.297586</w:t>
            </w:r>
          </w:p>
        </w:tc>
        <w:tc>
          <w:tcPr/>
          <w:p>
            <w:pPr>
              <w:pStyle w:val="Compact"/>
              <w:jc w:val="left"/>
            </w:pPr>
            <w:r>
              <w:t xml:space="preserve">0.331503</w:t>
            </w:r>
          </w:p>
        </w:tc>
        <w:tc>
          <w:tcPr/>
          <w:p>
            <w:pPr>
              <w:pStyle w:val="Compact"/>
              <w:jc w:val="left"/>
            </w:pPr>
            <w:r>
              <w:t xml:space="preserve">14.912388</w:t>
            </w:r>
          </w:p>
        </w:tc>
        <w:tc>
          <w:tcPr/>
          <w:p>
            <w:pPr>
              <w:pStyle w:val="Compact"/>
              <w:jc w:val="left"/>
            </w:pPr>
            <w:r>
              <w:t xml:space="preserve">2.861111</w:t>
            </w:r>
          </w:p>
        </w:tc>
        <w:tc>
          <w:tcPr/>
          <w:p>
            <w:pPr>
              <w:pStyle w:val="Compact"/>
              <w:jc w:val="left"/>
            </w:pPr>
            <w:r>
              <w:t xml:space="preserve">19.321150</w:t>
            </w:r>
          </w:p>
        </w:tc>
        <w:tc>
          <w:tcPr/>
          <w:p>
            <w:pPr>
              <w:pStyle w:val="Compact"/>
              <w:jc w:val="left"/>
            </w:pPr>
            <w:r>
              <w:t xml:space="preserve">15.452659</w:t>
            </w:r>
          </w:p>
        </w:tc>
        <w:tc>
          <w:tcPr/>
          <w:p>
            <w:pPr>
              <w:pStyle w:val="Compact"/>
              <w:jc w:val="left"/>
            </w:pPr>
            <w:r>
              <w:t xml:space="preserve">7.743106</w:t>
            </w:r>
          </w:p>
        </w:tc>
        <w:tc>
          <w:tcPr/>
          <w:p>
            <w:pPr>
              <w:pStyle w:val="Compact"/>
              <w:jc w:val="left"/>
            </w:pPr>
            <w:r>
              <w:t xml:space="preserve">979.726379</w:t>
            </w:r>
          </w:p>
        </w:tc>
        <w:tc>
          <w:tcPr/>
          <w:p>
            <w:pPr>
              <w:pStyle w:val="Compact"/>
              <w:jc w:val="left"/>
            </w:pPr>
            <w:r>
              <w:t xml:space="preserve">17.191076</w:t>
            </w:r>
          </w:p>
        </w:tc>
        <w:tc>
          <w:tcPr/>
          <w:p>
            <w:pPr>
              <w:pStyle w:val="Compact"/>
              <w:jc w:val="left"/>
            </w:pPr>
            <w:r>
              <w:t xml:space="preserve">14.783871</w:t>
            </w:r>
          </w:p>
        </w:tc>
        <w:tc>
          <w:tcPr/>
          <w:p>
            <w:pPr>
              <w:pStyle w:val="Compact"/>
              <w:jc w:val="left"/>
            </w:pPr>
            <w:r>
              <w:t xml:space="preserve">...</w:t>
            </w:r>
          </w:p>
        </w:tc>
        <w:tc>
          <w:tcPr/>
          <w:p>
            <w:pPr>
              <w:pStyle w:val="Compact"/>
              <w:jc w:val="left"/>
            </w:pPr>
            <w:r>
              <w:t xml:space="preserve">24.590000</w:t>
            </w:r>
          </w:p>
        </w:tc>
        <w:tc>
          <w:tcPr/>
          <w:p>
            <w:pPr>
              <w:pStyle w:val="Compact"/>
              <w:jc w:val="left"/>
            </w:pPr>
            <w:r>
              <w:t xml:space="preserve">4.431195</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20.802359</w:t>
            </w:r>
          </w:p>
        </w:tc>
        <w:tc>
          <w:tcPr/>
          <w:p>
            <w:pPr>
              <w:pStyle w:val="Compact"/>
              <w:jc w:val="left"/>
            </w:pPr>
            <w:r>
              <w:t xml:space="preserve">5.453039</w:t>
            </w:r>
          </w:p>
        </w:tc>
        <w:tc>
          <w:tcPr/>
          <w:p>
            <w:pPr>
              <w:pStyle w:val="Compact"/>
              <w:jc w:val="left"/>
            </w:pPr>
            <w:r>
              <w:t xml:space="preserve">5.033543</w:t>
            </w:r>
          </w:p>
        </w:tc>
        <w:tc>
          <w:tcPr/>
          <w:p>
            <w:pPr>
              <w:pStyle w:val="Compact"/>
              <w:jc w:val="left"/>
            </w:pPr>
            <w:r>
              <w:t xml:space="preserve">2.791204</w:t>
            </w:r>
          </w:p>
        </w:tc>
        <w:tc>
          <w:tcPr/>
          <w:p>
            <w:pPr>
              <w:pStyle w:val="Compact"/>
              <w:jc w:val="left"/>
            </w:pPr>
            <w:r>
              <w:t xml:space="preserve">11.735176</w:t>
            </w:r>
          </w:p>
        </w:tc>
        <w:tc>
          <w:tcPr/>
          <w:p>
            <w:pPr>
              <w:pStyle w:val="Compact"/>
              <w:jc w:val="left"/>
            </w:pPr>
            <w:r>
              <w:t xml:space="preserve">37.910130</w:t>
            </w:r>
          </w:p>
        </w:tc>
      </w:tr>
      <w:tr>
        <w:tc>
          <w:tcPr/>
          <w:p>
            <w:pPr>
              <w:pStyle w:val="Compact"/>
              <w:jc w:val="left"/>
            </w:pPr>
            <w:r>
              <w:t xml:space="preserve">2002-01-02</w:t>
            </w:r>
          </w:p>
        </w:tc>
        <w:tc>
          <w:tcPr/>
          <w:p>
            <w:pPr>
              <w:pStyle w:val="Compact"/>
              <w:jc w:val="left"/>
            </w:pPr>
            <w:r>
              <w:t xml:space="preserve">17.746569</w:t>
            </w:r>
          </w:p>
        </w:tc>
        <w:tc>
          <w:tcPr/>
          <w:p>
            <w:pPr>
              <w:pStyle w:val="Compact"/>
              <w:jc w:val="left"/>
            </w:pPr>
            <w:r>
              <w:t xml:space="preserve">0.352695</w:t>
            </w:r>
          </w:p>
        </w:tc>
        <w:tc>
          <w:tcPr/>
          <w:p>
            <w:pPr>
              <w:pStyle w:val="Compact"/>
              <w:jc w:val="left"/>
            </w:pPr>
            <w:r>
              <w:t xml:space="preserve">14.936458</w:t>
            </w:r>
          </w:p>
        </w:tc>
        <w:tc>
          <w:tcPr/>
          <w:p>
            <w:pPr>
              <w:pStyle w:val="Compact"/>
              <w:jc w:val="left"/>
            </w:pPr>
            <w:r>
              <w:t xml:space="preserve">2.945556</w:t>
            </w:r>
          </w:p>
        </w:tc>
        <w:tc>
          <w:tcPr/>
          <w:p>
            <w:pPr>
              <w:pStyle w:val="Compact"/>
              <w:jc w:val="left"/>
            </w:pPr>
            <w:r>
              <w:t xml:space="preserve">18.811562</w:t>
            </w:r>
          </w:p>
        </w:tc>
        <w:tc>
          <w:tcPr/>
          <w:p>
            <w:pPr>
              <w:pStyle w:val="Compact"/>
              <w:jc w:val="left"/>
            </w:pPr>
            <w:r>
              <w:t xml:space="preserve">15.845817</w:t>
            </w:r>
          </w:p>
        </w:tc>
        <w:tc>
          <w:tcPr/>
          <w:p>
            <w:pPr>
              <w:pStyle w:val="Compact"/>
              <w:jc w:val="left"/>
            </w:pPr>
            <w:r>
              <w:t xml:space="preserve">7.497190</w:t>
            </w:r>
          </w:p>
        </w:tc>
        <w:tc>
          <w:tcPr/>
          <w:p>
            <w:pPr>
              <w:pStyle w:val="Compact"/>
              <w:jc w:val="left"/>
            </w:pPr>
            <w:r>
              <w:t xml:space="preserve">971.706116</w:t>
            </w:r>
          </w:p>
        </w:tc>
        <w:tc>
          <w:tcPr/>
          <w:p>
            <w:pPr>
              <w:pStyle w:val="Compact"/>
              <w:jc w:val="left"/>
            </w:pPr>
            <w:r>
              <w:t xml:space="preserve">16.916937</w:t>
            </w:r>
          </w:p>
        </w:tc>
        <w:tc>
          <w:tcPr/>
          <w:p>
            <w:pPr>
              <w:pStyle w:val="Compact"/>
              <w:jc w:val="left"/>
            </w:pPr>
            <w:r>
              <w:t xml:space="preserve">15.362686</w:t>
            </w:r>
          </w:p>
        </w:tc>
        <w:tc>
          <w:tcPr/>
          <w:p>
            <w:pPr>
              <w:pStyle w:val="Compact"/>
              <w:jc w:val="left"/>
            </w:pPr>
            <w:r>
              <w:t xml:space="preserve">...</w:t>
            </w:r>
          </w:p>
        </w:tc>
        <w:tc>
          <w:tcPr/>
          <w:p>
            <w:pPr>
              <w:pStyle w:val="Compact"/>
              <w:jc w:val="left"/>
            </w:pPr>
            <w:r>
              <w:t xml:space="preserve">24.540001</w:t>
            </w:r>
          </w:p>
        </w:tc>
        <w:tc>
          <w:tcPr/>
          <w:p>
            <w:pPr>
              <w:pStyle w:val="Compact"/>
              <w:jc w:val="left"/>
            </w:pPr>
            <w:r>
              <w:t xml:space="preserve">4.569910</w:t>
            </w:r>
          </w:p>
        </w:tc>
        <w:tc>
          <w:tcPr/>
          <w:p>
            <w:pPr>
              <w:pStyle w:val="Compact"/>
              <w:jc w:val="left"/>
            </w:pPr>
            <w:r>
              <w:t xml:space="preserve">14.970884</w:t>
            </w:r>
          </w:p>
        </w:tc>
        <w:tc>
          <w:tcPr/>
          <w:p>
            <w:pPr>
              <w:pStyle w:val="Compact"/>
              <w:jc w:val="left"/>
            </w:pPr>
            <w:r>
              <w:t xml:space="preserve">38.750000</w:t>
            </w:r>
          </w:p>
        </w:tc>
        <w:tc>
          <w:tcPr/>
          <w:p>
            <w:pPr>
              <w:pStyle w:val="Compact"/>
              <w:jc w:val="left"/>
            </w:pPr>
            <w:r>
              <w:t xml:space="preserve">20.443911</w:t>
            </w:r>
          </w:p>
        </w:tc>
        <w:tc>
          <w:tcPr/>
          <w:p>
            <w:pPr>
              <w:pStyle w:val="Compact"/>
              <w:jc w:val="left"/>
            </w:pPr>
            <w:r>
              <w:t xml:space="preserve">5.303473</w:t>
            </w:r>
          </w:p>
        </w:tc>
        <w:tc>
          <w:tcPr/>
          <w:p>
            <w:pPr>
              <w:pStyle w:val="Compact"/>
              <w:jc w:val="left"/>
            </w:pPr>
            <w:r>
              <w:t xml:space="preserve">4.929180</w:t>
            </w:r>
          </w:p>
        </w:tc>
        <w:tc>
          <w:tcPr/>
          <w:p>
            <w:pPr>
              <w:pStyle w:val="Compact"/>
              <w:jc w:val="left"/>
            </w:pPr>
            <w:r>
              <w:t xml:space="preserve">2.770977</w:t>
            </w:r>
          </w:p>
        </w:tc>
        <w:tc>
          <w:tcPr/>
          <w:p>
            <w:pPr>
              <w:pStyle w:val="Compact"/>
              <w:jc w:val="left"/>
            </w:pPr>
            <w:r>
              <w:t xml:space="preserve">11.727076</w:t>
            </w:r>
          </w:p>
        </w:tc>
        <w:tc>
          <w:tcPr/>
          <w:p>
            <w:pPr>
              <w:pStyle w:val="Compact"/>
              <w:jc w:val="left"/>
            </w:pPr>
            <w:r>
              <w:t xml:space="preserve">38.239510</w:t>
            </w:r>
          </w:p>
        </w:tc>
      </w:tr>
      <w:tr>
        <w:tc>
          <w:tcPr/>
          <w:p>
            <w:pPr>
              <w:pStyle w:val="Compact"/>
              <w:jc w:val="left"/>
            </w:pPr>
            <w:r>
              <w:t xml:space="preserve">2002-01-03</w:t>
            </w:r>
          </w:p>
        </w:tc>
        <w:tc>
          <w:tcPr/>
          <w:p>
            <w:pPr>
              <w:pStyle w:val="Compact"/>
              <w:jc w:val="left"/>
            </w:pPr>
            <w:r>
              <w:t xml:space="preserve">18.868996</w:t>
            </w:r>
          </w:p>
        </w:tc>
        <w:tc>
          <w:tcPr/>
          <w:p>
            <w:pPr>
              <w:pStyle w:val="Compact"/>
              <w:jc w:val="left"/>
            </w:pPr>
            <w:r>
              <w:t xml:space="preserve">0.356933</w:t>
            </w:r>
          </w:p>
        </w:tc>
        <w:tc>
          <w:tcPr/>
          <w:p>
            <w:pPr>
              <w:pStyle w:val="Compact"/>
              <w:jc w:val="left"/>
            </w:pPr>
            <w:r>
              <w:t xml:space="preserve">14.949837</w:t>
            </w:r>
          </w:p>
        </w:tc>
        <w:tc>
          <w:tcPr/>
          <w:p>
            <w:pPr>
              <w:pStyle w:val="Compact"/>
              <w:jc w:val="left"/>
            </w:pPr>
            <w:r>
              <w:t xml:space="preserve">3.008889</w:t>
            </w:r>
          </w:p>
        </w:tc>
        <w:tc>
          <w:tcPr/>
          <w:p>
            <w:pPr>
              <w:pStyle w:val="Compact"/>
              <w:jc w:val="left"/>
            </w:pPr>
            <w:r>
              <w:t xml:space="preserve">18.223030</w:t>
            </w:r>
          </w:p>
        </w:tc>
        <w:tc>
          <w:tcPr/>
          <w:p>
            <w:pPr>
              <w:pStyle w:val="Compact"/>
              <w:jc w:val="left"/>
            </w:pPr>
            <w:r>
              <w:t xml:space="preserve">16.462931</w:t>
            </w:r>
          </w:p>
        </w:tc>
        <w:tc>
          <w:tcPr/>
          <w:p>
            <w:pPr>
              <w:pStyle w:val="Compact"/>
              <w:jc w:val="left"/>
            </w:pPr>
            <w:r>
              <w:t xml:space="preserve">7.415218</w:t>
            </w:r>
          </w:p>
        </w:tc>
        <w:tc>
          <w:tcPr/>
          <w:p>
            <w:pPr>
              <w:pStyle w:val="Compact"/>
              <w:jc w:val="left"/>
            </w:pPr>
            <w:r>
              <w:t xml:space="preserve">969.608521</w:t>
            </w:r>
          </w:p>
        </w:tc>
        <w:tc>
          <w:tcPr/>
          <w:p>
            <w:pPr>
              <w:pStyle w:val="Compact"/>
              <w:jc w:val="left"/>
            </w:pPr>
            <w:r>
              <w:t xml:space="preserve">16.597942</w:t>
            </w:r>
          </w:p>
        </w:tc>
        <w:tc>
          <w:tcPr/>
          <w:p>
            <w:pPr>
              <w:pStyle w:val="Compact"/>
              <w:jc w:val="left"/>
            </w:pPr>
            <w:r>
              <w:t xml:space="preserve">16.771030</w:t>
            </w:r>
          </w:p>
        </w:tc>
        <w:tc>
          <w:tcPr/>
          <w:p>
            <w:pPr>
              <w:pStyle w:val="Compact"/>
              <w:jc w:val="left"/>
            </w:pPr>
            <w:r>
              <w:t xml:space="preserve">...</w:t>
            </w:r>
          </w:p>
        </w:tc>
        <w:tc>
          <w:tcPr/>
          <w:p>
            <w:pPr>
              <w:pStyle w:val="Compact"/>
              <w:jc w:val="left"/>
            </w:pPr>
            <w:r>
              <w:t xml:space="preserve">24.170000</w:t>
            </w:r>
          </w:p>
        </w:tc>
        <w:tc>
          <w:tcPr/>
          <w:p>
            <w:pPr>
              <w:pStyle w:val="Compact"/>
              <w:jc w:val="left"/>
            </w:pPr>
            <w:r>
              <w:t xml:space="preserve">4.785689</w:t>
            </w:r>
          </w:p>
        </w:tc>
        <w:tc>
          <w:tcPr/>
          <w:p>
            <w:pPr>
              <w:pStyle w:val="Compact"/>
              <w:jc w:val="left"/>
            </w:pPr>
            <w:r>
              <w:t xml:space="preserve">15.467970</w:t>
            </w:r>
          </w:p>
        </w:tc>
        <w:tc>
          <w:tcPr/>
          <w:p>
            <w:pPr>
              <w:pStyle w:val="Compact"/>
              <w:jc w:val="left"/>
            </w:pPr>
            <w:r>
              <w:t xml:space="preserve">37.990002</w:t>
            </w:r>
          </w:p>
        </w:tc>
        <w:tc>
          <w:tcPr/>
          <w:p>
            <w:pPr>
              <w:pStyle w:val="Compact"/>
              <w:jc w:val="left"/>
            </w:pPr>
            <w:r>
              <w:t xml:space="preserve">21.265877</w:t>
            </w:r>
          </w:p>
        </w:tc>
        <w:tc>
          <w:tcPr/>
          <w:p>
            <w:pPr>
              <w:pStyle w:val="Compact"/>
              <w:jc w:val="left"/>
            </w:pPr>
            <w:r>
              <w:t xml:space="preserve">5.322829</w:t>
            </w:r>
          </w:p>
        </w:tc>
        <w:tc>
          <w:tcPr/>
          <w:p>
            <w:pPr>
              <w:pStyle w:val="Compact"/>
              <w:jc w:val="left"/>
            </w:pPr>
            <w:r>
              <w:t xml:space="preserve">4.929180</w:t>
            </w:r>
          </w:p>
        </w:tc>
        <w:tc>
          <w:tcPr/>
          <w:p>
            <w:pPr>
              <w:pStyle w:val="Compact"/>
              <w:jc w:val="left"/>
            </w:pPr>
            <w:r>
              <w:t xml:space="preserve">2.791204</w:t>
            </w:r>
          </w:p>
        </w:tc>
        <w:tc>
          <w:tcPr/>
          <w:p>
            <w:pPr>
              <w:pStyle w:val="Compact"/>
              <w:jc w:val="left"/>
            </w:pPr>
            <w:r>
              <w:t xml:space="preserve">11.770274</w:t>
            </w:r>
          </w:p>
        </w:tc>
        <w:tc>
          <w:tcPr/>
          <w:p>
            <w:pPr>
              <w:pStyle w:val="Compact"/>
              <w:jc w:val="left"/>
            </w:pPr>
            <w:r>
              <w:t xml:space="preserve">38.193398</w:t>
            </w:r>
          </w:p>
        </w:tc>
      </w:tr>
      <w:tr>
        <w:tc>
          <w:tcPr/>
          <w:p>
            <w:pPr>
              <w:pStyle w:val="Compact"/>
              <w:jc w:val="left"/>
            </w:pPr>
            <w:r>
              <w:t xml:space="preserve">2002-01-04</w:t>
            </w:r>
          </w:p>
        </w:tc>
        <w:tc>
          <w:tcPr/>
          <w:p>
            <w:pPr>
              <w:pStyle w:val="Compact"/>
              <w:jc w:val="left"/>
            </w:pPr>
            <w:r>
              <w:t xml:space="preserve">19.888290</w:t>
            </w:r>
          </w:p>
        </w:tc>
        <w:tc>
          <w:tcPr/>
          <w:p>
            <w:pPr>
              <w:pStyle w:val="Compact"/>
              <w:jc w:val="left"/>
            </w:pPr>
            <w:r>
              <w:t xml:space="preserve">0.358599</w:t>
            </w:r>
          </w:p>
        </w:tc>
        <w:tc>
          <w:tcPr/>
          <w:p>
            <w:pPr>
              <w:pStyle w:val="Compact"/>
              <w:jc w:val="left"/>
            </w:pPr>
            <w:r>
              <w:t xml:space="preserve">14.923080</w:t>
            </w:r>
          </w:p>
        </w:tc>
        <w:tc>
          <w:tcPr/>
          <w:p>
            <w:pPr>
              <w:pStyle w:val="Compact"/>
              <w:jc w:val="left"/>
            </w:pPr>
            <w:r>
              <w:t xml:space="preserve">2.984444</w:t>
            </w:r>
          </w:p>
        </w:tc>
        <w:tc>
          <w:tcPr/>
          <w:p>
            <w:pPr>
              <w:pStyle w:val="Compact"/>
              <w:jc w:val="left"/>
            </w:pPr>
            <w:r>
              <w:t xml:space="preserve">19.880976</w:t>
            </w:r>
          </w:p>
        </w:tc>
        <w:tc>
          <w:tcPr/>
          <w:p>
            <w:pPr>
              <w:pStyle w:val="Compact"/>
              <w:jc w:val="left"/>
            </w:pPr>
            <w:r>
              <w:t xml:space="preserve">17.866360</w:t>
            </w:r>
          </w:p>
        </w:tc>
        <w:tc>
          <w:tcPr/>
          <w:p>
            <w:pPr>
              <w:pStyle w:val="Compact"/>
              <w:jc w:val="left"/>
            </w:pPr>
            <w:r>
              <w:t xml:space="preserve">7.541327</w:t>
            </w:r>
          </w:p>
        </w:tc>
        <w:tc>
          <w:tcPr/>
          <w:p>
            <w:pPr>
              <w:pStyle w:val="Compact"/>
              <w:jc w:val="left"/>
            </w:pPr>
            <w:r>
              <w:t xml:space="preserve">959.984192</w:t>
            </w:r>
          </w:p>
        </w:tc>
        <w:tc>
          <w:tcPr/>
          <w:p>
            <w:pPr>
              <w:pStyle w:val="Compact"/>
              <w:jc w:val="left"/>
            </w:pPr>
            <w:r>
              <w:t xml:space="preserve">16.358702</w:t>
            </w:r>
          </w:p>
        </w:tc>
        <w:tc>
          <w:tcPr/>
          <w:p>
            <w:pPr>
              <w:pStyle w:val="Compact"/>
              <w:jc w:val="left"/>
            </w:pPr>
            <w:r>
              <w:t xml:space="preserve">16.671478</w:t>
            </w:r>
          </w:p>
        </w:tc>
        <w:tc>
          <w:tcPr/>
          <w:p>
            <w:pPr>
              <w:pStyle w:val="Compact"/>
              <w:jc w:val="left"/>
            </w:pPr>
            <w:r>
              <w:t xml:space="preserve">...</w:t>
            </w:r>
          </w:p>
        </w:tc>
        <w:tc>
          <w:tcPr/>
          <w:p>
            <w:pPr>
              <w:pStyle w:val="Compact"/>
              <w:jc w:val="left"/>
            </w:pPr>
            <w:r>
              <w:t xml:space="preserve">23.950001</w:t>
            </w:r>
          </w:p>
        </w:tc>
        <w:tc>
          <w:tcPr/>
          <w:p>
            <w:pPr>
              <w:pStyle w:val="Compact"/>
              <w:jc w:val="left"/>
            </w:pPr>
            <w:r>
              <w:t xml:space="preserve">4.700920</w:t>
            </w:r>
          </w:p>
        </w:tc>
        <w:tc>
          <w:tcPr/>
          <w:p>
            <w:pPr>
              <w:pStyle w:val="Compact"/>
              <w:jc w:val="left"/>
            </w:pPr>
            <w:r>
              <w:t xml:space="preserve">15.625427</w:t>
            </w:r>
          </w:p>
        </w:tc>
        <w:tc>
          <w:tcPr/>
          <w:p>
            <w:pPr>
              <w:pStyle w:val="Compact"/>
              <w:jc w:val="left"/>
            </w:pPr>
            <w:r>
              <w:t xml:space="preserve">38.889999</w:t>
            </w:r>
          </w:p>
        </w:tc>
        <w:tc>
          <w:tcPr/>
          <w:p>
            <w:pPr>
              <w:pStyle w:val="Compact"/>
              <w:jc w:val="left"/>
            </w:pPr>
            <w:r>
              <w:t xml:space="preserve">21.358564</w:t>
            </w:r>
          </w:p>
        </w:tc>
        <w:tc>
          <w:tcPr/>
          <w:p>
            <w:pPr>
              <w:pStyle w:val="Compact"/>
              <w:jc w:val="left"/>
            </w:pPr>
            <w:r>
              <w:t xml:space="preserve">5.122231</w:t>
            </w:r>
          </w:p>
        </w:tc>
        <w:tc>
          <w:tcPr/>
          <w:p>
            <w:pPr>
              <w:pStyle w:val="Compact"/>
              <w:jc w:val="left"/>
            </w:pPr>
            <w:r>
              <w:t xml:space="preserve">5.178046</w:t>
            </w:r>
          </w:p>
        </w:tc>
        <w:tc>
          <w:tcPr/>
          <w:p>
            <w:pPr>
              <w:pStyle w:val="Compact"/>
              <w:jc w:val="left"/>
            </w:pPr>
            <w:r>
              <w:t xml:space="preserve">2.831656</w:t>
            </w:r>
          </w:p>
        </w:tc>
        <w:tc>
          <w:tcPr/>
          <w:p>
            <w:pPr>
              <w:pStyle w:val="Compact"/>
              <w:jc w:val="left"/>
            </w:pPr>
            <w:r>
              <w:t xml:space="preserve">11.799970</w:t>
            </w:r>
          </w:p>
        </w:tc>
        <w:tc>
          <w:tcPr/>
          <w:p>
            <w:pPr>
              <w:pStyle w:val="Compact"/>
              <w:jc w:val="left"/>
            </w:pPr>
            <w:r>
              <w:t xml:space="preserve">37.943069</w:t>
            </w:r>
          </w:p>
        </w:tc>
      </w:tr>
      <w:tr>
        <w:tc>
          <w:tcPr/>
          <w:p>
            <w:pPr>
              <w:pStyle w:val="Compact"/>
              <w:jc w:val="left"/>
            </w:pPr>
            <w:r>
              <w:t xml:space="preserve">2002-01-07</w:t>
            </w:r>
          </w:p>
        </w:tc>
        <w:tc>
          <w:tcPr/>
          <w:p>
            <w:pPr>
              <w:pStyle w:val="Compact"/>
              <w:jc w:val="left"/>
            </w:pPr>
            <w:r>
              <w:t xml:space="preserve">19.809412</w:t>
            </w:r>
          </w:p>
        </w:tc>
        <w:tc>
          <w:tcPr/>
          <w:p>
            <w:pPr>
              <w:pStyle w:val="Compact"/>
              <w:jc w:val="left"/>
            </w:pPr>
            <w:r>
              <w:t xml:space="preserve">0.346641</w:t>
            </w:r>
          </w:p>
        </w:tc>
        <w:tc>
          <w:tcPr/>
          <w:p>
            <w:pPr>
              <w:pStyle w:val="Compact"/>
              <w:jc w:val="left"/>
            </w:pPr>
            <w:r>
              <w:t xml:space="preserve">14.818761</w:t>
            </w:r>
          </w:p>
        </w:tc>
        <w:tc>
          <w:tcPr/>
          <w:p>
            <w:pPr>
              <w:pStyle w:val="Compact"/>
              <w:jc w:val="left"/>
            </w:pPr>
            <w:r>
              <w:t xml:space="preserve">2.997778</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7.289105</w:t>
            </w:r>
          </w:p>
        </w:tc>
        <w:tc>
          <w:tcPr/>
          <w:p>
            <w:pPr>
              <w:pStyle w:val="Compact"/>
              <w:jc w:val="left"/>
            </w:pPr>
            <w:r>
              <w:t xml:space="preserve">947.644836</w:t>
            </w:r>
          </w:p>
        </w:tc>
        <w:tc>
          <w:tcPr/>
          <w:p>
            <w:pPr>
              <w:pStyle w:val="Compact"/>
              <w:jc w:val="left"/>
            </w:pPr>
            <w:r>
              <w:t xml:space="preserve">15.880191</w:t>
            </w:r>
          </w:p>
        </w:tc>
        <w:tc>
          <w:tcPr/>
          <w:p>
            <w:pPr>
              <w:pStyle w:val="Compact"/>
              <w:jc w:val="left"/>
            </w:pPr>
            <w:r>
              <w:t xml:space="preserve">16.494522</w:t>
            </w:r>
          </w:p>
        </w:tc>
        <w:tc>
          <w:tcPr/>
          <w:p>
            <w:pPr>
              <w:pStyle w:val="Compact"/>
              <w:jc w:val="left"/>
            </w:pPr>
            <w:r>
              <w:t xml:space="preserve">...</w:t>
            </w:r>
          </w:p>
        </w:tc>
        <w:tc>
          <w:tcPr/>
          <w:p>
            <w:pPr>
              <w:pStyle w:val="Compact"/>
              <w:jc w:val="left"/>
            </w:pPr>
            <w:r>
              <w:t xml:space="preserve">23.790001</w:t>
            </w:r>
          </w:p>
        </w:tc>
        <w:tc>
          <w:tcPr/>
          <w:p>
            <w:pPr>
              <w:pStyle w:val="Compact"/>
              <w:jc w:val="left"/>
            </w:pPr>
            <w:r>
              <w:t xml:space="preserve">4.758718</w:t>
            </w:r>
          </w:p>
        </w:tc>
        <w:tc>
          <w:tcPr/>
          <w:p>
            <w:pPr>
              <w:pStyle w:val="Compact"/>
              <w:jc w:val="left"/>
            </w:pPr>
            <w:r>
              <w:t xml:space="preserve">15.529716</w:t>
            </w:r>
          </w:p>
        </w:tc>
        <w:tc>
          <w:tcPr/>
          <w:p>
            <w:pPr>
              <w:pStyle w:val="Compact"/>
              <w:jc w:val="left"/>
            </w:pPr>
            <w:r>
              <w:t xml:space="preserve">38.740002</w:t>
            </w:r>
          </w:p>
        </w:tc>
        <w:tc>
          <w:tcPr/>
          <w:p>
            <w:pPr>
              <w:pStyle w:val="Compact"/>
              <w:jc w:val="left"/>
            </w:pPr>
            <w:r>
              <w:t xml:space="preserve">21.556326</w:t>
            </w:r>
          </w:p>
        </w:tc>
        <w:tc>
          <w:tcPr/>
          <w:p>
            <w:pPr>
              <w:pStyle w:val="Compact"/>
              <w:jc w:val="left"/>
            </w:pPr>
            <w:r>
              <w:t xml:space="preserve">4.999060</w:t>
            </w:r>
          </w:p>
        </w:tc>
        <w:tc>
          <w:tcPr/>
          <w:p>
            <w:pPr>
              <w:pStyle w:val="Compact"/>
              <w:jc w:val="left"/>
            </w:pPr>
            <w:r>
              <w:t xml:space="preserve">5.507194</w:t>
            </w:r>
          </w:p>
        </w:tc>
        <w:tc>
          <w:tcPr/>
          <w:p>
            <w:pPr>
              <w:pStyle w:val="Compact"/>
              <w:jc w:val="left"/>
            </w:pPr>
            <w:r>
              <w:t xml:space="preserve">2.892334</w:t>
            </w:r>
          </w:p>
        </w:tc>
        <w:tc>
          <w:tcPr/>
          <w:p>
            <w:pPr>
              <w:pStyle w:val="Compact"/>
              <w:jc w:val="left"/>
            </w:pPr>
            <w:r>
              <w:t xml:space="preserve">11.818866</w:t>
            </w:r>
          </w:p>
        </w:tc>
        <w:tc>
          <w:tcPr/>
          <w:p>
            <w:pPr>
              <w:pStyle w:val="Compact"/>
              <w:jc w:val="left"/>
            </w:pPr>
            <w:r>
              <w:t xml:space="preserve">37.804741</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10.690413</w:t>
            </w:r>
          </w:p>
        </w:tc>
        <w:tc>
          <w:tcPr/>
          <w:p>
            <w:pPr>
              <w:pStyle w:val="Compact"/>
              <w:jc w:val="left"/>
            </w:pPr>
            <w:r>
              <w:t xml:space="preserve">0.224787</w:t>
            </w:r>
          </w:p>
        </w:tc>
        <w:tc>
          <w:tcPr/>
          <w:p>
            <w:pPr>
              <w:pStyle w:val="Compact"/>
              <w:jc w:val="left"/>
            </w:pPr>
            <w:r>
              <w:t xml:space="preserve">11.187967</w:t>
            </w:r>
          </w:p>
        </w:tc>
        <w:tc>
          <w:tcPr/>
          <w:p>
            <w:pPr>
              <w:pStyle w:val="Compact"/>
              <w:jc w:val="left"/>
            </w:pPr>
            <w:r>
              <w:t xml:space="preserve">3.474444</w:t>
            </w:r>
          </w:p>
        </w:tc>
        <w:tc>
          <w:tcPr/>
          <w:p>
            <w:pPr>
              <w:pStyle w:val="Compact"/>
              <w:jc w:val="left"/>
            </w:pPr>
            <w:r>
              <w:t xml:space="preserve">12.775499</w:t>
            </w:r>
          </w:p>
        </w:tc>
        <w:tc>
          <w:tcPr/>
          <w:p>
            <w:pPr>
              <w:pStyle w:val="Compact"/>
              <w:jc w:val="left"/>
            </w:pPr>
            <w:r>
              <w:t xml:space="preserve">13.237535</w:t>
            </w:r>
          </w:p>
        </w:tc>
        <w:tc>
          <w:tcPr/>
          <w:p>
            <w:pPr>
              <w:pStyle w:val="Compact"/>
              <w:jc w:val="left"/>
            </w:pPr>
            <w:r>
              <w:t xml:space="preserve">9.424965</w:t>
            </w:r>
          </w:p>
        </w:tc>
        <w:tc>
          <w:tcPr/>
          <w:p>
            <w:pPr>
              <w:pStyle w:val="Compact"/>
              <w:jc w:val="left"/>
            </w:pPr>
            <w:r>
              <w:t xml:space="preserve">758.508911</w:t>
            </w:r>
          </w:p>
        </w:tc>
        <w:tc>
          <w:tcPr/>
          <w:p>
            <w:pPr>
              <w:pStyle w:val="Compact"/>
              <w:jc w:val="left"/>
            </w:pPr>
            <w:r>
              <w:t xml:space="preserve">14.975086</w:t>
            </w:r>
          </w:p>
        </w:tc>
        <w:tc>
          <w:tcPr/>
          <w:p>
            <w:pPr>
              <w:pStyle w:val="Compact"/>
              <w:jc w:val="left"/>
            </w:pPr>
            <w:r>
              <w:t xml:space="preserve">10.662081</w:t>
            </w:r>
          </w:p>
        </w:tc>
        <w:tc>
          <w:tcPr/>
          <w:p>
            <w:pPr>
              <w:pStyle w:val="Compact"/>
              <w:jc w:val="left"/>
            </w:pPr>
            <w:r>
              <w:t xml:space="preserve">...</w:t>
            </w:r>
          </w:p>
        </w:tc>
        <w:tc>
          <w:tcPr/>
          <w:p>
            <w:pPr>
              <w:pStyle w:val="Compact"/>
              <w:jc w:val="left"/>
            </w:pPr>
            <w:r>
              <w:t xml:space="preserve">16.790001</w:t>
            </w:r>
          </w:p>
        </w:tc>
        <w:tc>
          <w:tcPr/>
          <w:p>
            <w:pPr>
              <w:pStyle w:val="Compact"/>
              <w:jc w:val="left"/>
            </w:pPr>
            <w:r>
              <w:t xml:space="preserve">4.659505</w:t>
            </w:r>
          </w:p>
        </w:tc>
        <w:tc>
          <w:tcPr/>
          <w:p>
            <w:pPr>
              <w:pStyle w:val="Compact"/>
              <w:jc w:val="left"/>
            </w:pPr>
            <w:r>
              <w:t xml:space="preserve">12.810547</w:t>
            </w:r>
          </w:p>
        </w:tc>
        <w:tc>
          <w:tcPr/>
          <w:p>
            <w:pPr>
              <w:pStyle w:val="Compact"/>
              <w:jc w:val="left"/>
            </w:pPr>
            <w:r>
              <w:t xml:space="preserve">20.959999</w:t>
            </w:r>
          </w:p>
        </w:tc>
        <w:tc>
          <w:tcPr/>
          <w:p>
            <w:pPr>
              <w:pStyle w:val="Compact"/>
              <w:jc w:val="left"/>
            </w:pPr>
            <w:r>
              <w:t xml:space="preserve">17.952019</w:t>
            </w:r>
          </w:p>
        </w:tc>
        <w:tc>
          <w:tcPr/>
          <w:p>
            <w:pPr>
              <w:pStyle w:val="Compact"/>
              <w:jc w:val="left"/>
            </w:pPr>
            <w:r>
              <w:t xml:space="preserve">6.325806</w:t>
            </w:r>
          </w:p>
        </w:tc>
        <w:tc>
          <w:tcPr/>
          <w:p>
            <w:pPr>
              <w:pStyle w:val="Compact"/>
              <w:jc w:val="left"/>
            </w:pPr>
            <w:r>
              <w:t xml:space="preserve">5.659726</w:t>
            </w:r>
          </w:p>
        </w:tc>
        <w:tc>
          <w:tcPr/>
          <w:p>
            <w:pPr>
              <w:pStyle w:val="Compact"/>
              <w:jc w:val="left"/>
            </w:pPr>
            <w:r>
              <w:t xml:space="preserve">2.912350</w:t>
            </w:r>
          </w:p>
        </w:tc>
        <w:tc>
          <w:tcPr/>
          <w:p>
            <w:pPr>
              <w:pStyle w:val="Compact"/>
              <w:jc w:val="left"/>
            </w:pPr>
            <w:r>
              <w:t xml:space="preserve">12.977189</w:t>
            </w:r>
          </w:p>
        </w:tc>
        <w:tc>
          <w:tcPr/>
          <w:p>
            <w:pPr>
              <w:pStyle w:val="Compact"/>
              <w:jc w:val="left"/>
            </w:pPr>
            <w:r>
              <w:t xml:space="preserve">34.346539</w:t>
            </w:r>
          </w:p>
        </w:tc>
      </w:tr>
      <w:tr>
        <w:tc>
          <w:tcPr/>
          <w:p>
            <w:pPr>
              <w:pStyle w:val="Compact"/>
              <w:jc w:val="left"/>
            </w:pPr>
            <w:r>
              <w:t xml:space="preserve">2002-12-17</w:t>
            </w:r>
          </w:p>
        </w:tc>
        <w:tc>
          <w:tcPr/>
          <w:p>
            <w:pPr>
              <w:pStyle w:val="Compact"/>
              <w:jc w:val="left"/>
            </w:pPr>
            <w:r>
              <w:t xml:space="preserve">10.556931</w:t>
            </w:r>
          </w:p>
        </w:tc>
        <w:tc>
          <w:tcPr/>
          <w:p>
            <w:pPr>
              <w:pStyle w:val="Compact"/>
              <w:jc w:val="left"/>
            </w:pPr>
            <w:r>
              <w:t xml:space="preserve">0.228268</w:t>
            </w:r>
          </w:p>
        </w:tc>
        <w:tc>
          <w:tcPr/>
          <w:p>
            <w:pPr>
              <w:pStyle w:val="Compact"/>
              <w:jc w:val="left"/>
            </w:pPr>
            <w:r>
              <w:t xml:space="preserve">11.201620</w:t>
            </w:r>
          </w:p>
        </w:tc>
        <w:tc>
          <w:tcPr/>
          <w:p>
            <w:pPr>
              <w:pStyle w:val="Compact"/>
              <w:jc w:val="left"/>
            </w:pPr>
            <w:r>
              <w:t xml:space="preserve">3.402222</w:t>
            </w:r>
          </w:p>
        </w:tc>
        <w:tc>
          <w:tcPr/>
          <w:p>
            <w:pPr>
              <w:pStyle w:val="Compact"/>
              <w:jc w:val="left"/>
            </w:pPr>
            <w:r>
              <w:t xml:space="preserve">12.976459</w:t>
            </w:r>
          </w:p>
        </w:tc>
        <w:tc>
          <w:tcPr/>
          <w:p>
            <w:pPr>
              <w:pStyle w:val="Compact"/>
              <w:jc w:val="left"/>
            </w:pPr>
            <w:r>
              <w:t xml:space="preserve">13.377089</w:t>
            </w:r>
          </w:p>
        </w:tc>
        <w:tc>
          <w:tcPr/>
          <w:p>
            <w:pPr>
              <w:pStyle w:val="Compact"/>
              <w:jc w:val="left"/>
            </w:pPr>
            <w:r>
              <w:t xml:space="preserve">9.348700</w:t>
            </w:r>
          </w:p>
        </w:tc>
        <w:tc>
          <w:tcPr/>
          <w:p>
            <w:pPr>
              <w:pStyle w:val="Compact"/>
              <w:jc w:val="left"/>
            </w:pPr>
            <w:r>
              <w:t xml:space="preserve">749.475708</w:t>
            </w:r>
          </w:p>
        </w:tc>
        <w:tc>
          <w:tcPr/>
          <w:p>
            <w:pPr>
              <w:pStyle w:val="Compact"/>
              <w:jc w:val="left"/>
            </w:pPr>
            <w:r>
              <w:t xml:space="preserve">14.793025</w:t>
            </w:r>
          </w:p>
        </w:tc>
        <w:tc>
          <w:tcPr/>
          <w:p>
            <w:pPr>
              <w:pStyle w:val="Compact"/>
              <w:jc w:val="left"/>
            </w:pPr>
            <w:r>
              <w:t xml:space="preserve">10.219672</w:t>
            </w:r>
          </w:p>
        </w:tc>
        <w:tc>
          <w:tcPr/>
          <w:p>
            <w:pPr>
              <w:pStyle w:val="Compact"/>
              <w:jc w:val="left"/>
            </w:pPr>
            <w:r>
              <w:t xml:space="preserve">...</w:t>
            </w:r>
          </w:p>
        </w:tc>
        <w:tc>
          <w:tcPr/>
          <w:p>
            <w:pPr>
              <w:pStyle w:val="Compact"/>
              <w:jc w:val="left"/>
            </w:pPr>
            <w:r>
              <w:t xml:space="preserve">16.950001</w:t>
            </w:r>
          </w:p>
        </w:tc>
        <w:tc>
          <w:tcPr/>
          <w:p>
            <w:pPr>
              <w:pStyle w:val="Compact"/>
              <w:jc w:val="left"/>
            </w:pPr>
            <w:r>
              <w:t xml:space="preserve">4.597099</w:t>
            </w:r>
          </w:p>
        </w:tc>
        <w:tc>
          <w:tcPr/>
          <w:p>
            <w:pPr>
              <w:pStyle w:val="Compact"/>
              <w:jc w:val="left"/>
            </w:pPr>
            <w:r>
              <w:t xml:space="preserve">12.560366</w:t>
            </w:r>
          </w:p>
        </w:tc>
        <w:tc>
          <w:tcPr/>
          <w:p>
            <w:pPr>
              <w:pStyle w:val="Compact"/>
              <w:jc w:val="left"/>
            </w:pPr>
            <w:r>
              <w:t xml:space="preserve">20.950001</w:t>
            </w:r>
          </w:p>
        </w:tc>
        <w:tc>
          <w:tcPr/>
          <w:p>
            <w:pPr>
              <w:pStyle w:val="Compact"/>
              <w:jc w:val="left"/>
            </w:pPr>
            <w:r>
              <w:t xml:space="preserve">18.076126</w:t>
            </w:r>
          </w:p>
        </w:tc>
        <w:tc>
          <w:tcPr/>
          <w:p>
            <w:pPr>
              <w:pStyle w:val="Compact"/>
              <w:jc w:val="left"/>
            </w:pPr>
            <w:r>
              <w:t xml:space="preserve">6.466575</w:t>
            </w:r>
          </w:p>
        </w:tc>
        <w:tc>
          <w:tcPr/>
          <w:p>
            <w:pPr>
              <w:pStyle w:val="Compact"/>
              <w:jc w:val="left"/>
            </w:pPr>
            <w:r>
              <w:t xml:space="preserve">5.563388</w:t>
            </w:r>
          </w:p>
        </w:tc>
        <w:tc>
          <w:tcPr/>
          <w:p>
            <w:pPr>
              <w:pStyle w:val="Compact"/>
              <w:jc w:val="left"/>
            </w:pPr>
            <w:r>
              <w:t xml:space="preserve">2.848576</w:t>
            </w:r>
          </w:p>
        </w:tc>
        <w:tc>
          <w:tcPr/>
          <w:p>
            <w:pPr>
              <w:pStyle w:val="Compact"/>
              <w:jc w:val="left"/>
            </w:pPr>
            <w:r>
              <w:t xml:space="preserve">12.927494</w:t>
            </w:r>
          </w:p>
        </w:tc>
        <w:tc>
          <w:tcPr/>
          <w:p>
            <w:pPr>
              <w:pStyle w:val="Compact"/>
              <w:jc w:val="left"/>
            </w:pPr>
            <w:r>
              <w:t xml:space="preserve">33.685261</w:t>
            </w:r>
          </w:p>
        </w:tc>
      </w:tr>
      <w:tr>
        <w:tc>
          <w:tcPr/>
          <w:p>
            <w:pPr>
              <w:pStyle w:val="Compact"/>
              <w:jc w:val="left"/>
            </w:pPr>
            <w:r>
              <w:t xml:space="preserve">2002-12-18</w:t>
            </w:r>
          </w:p>
        </w:tc>
        <w:tc>
          <w:tcPr/>
          <w:p>
            <w:pPr>
              <w:pStyle w:val="Compact"/>
              <w:jc w:val="left"/>
            </w:pPr>
            <w:r>
              <w:t xml:space="preserve">10.223237</w:t>
            </w:r>
          </w:p>
        </w:tc>
        <w:tc>
          <w:tcPr/>
          <w:p>
            <w:pPr>
              <w:pStyle w:val="Compact"/>
              <w:jc w:val="left"/>
            </w:pPr>
            <w:r>
              <w:t xml:space="preserve">0.220548</w:t>
            </w:r>
          </w:p>
        </w:tc>
        <w:tc>
          <w:tcPr/>
          <w:p>
            <w:pPr>
              <w:pStyle w:val="Compact"/>
              <w:jc w:val="left"/>
            </w:pPr>
            <w:r>
              <w:t xml:space="preserve">11.136068</w:t>
            </w:r>
          </w:p>
        </w:tc>
        <w:tc>
          <w:tcPr/>
          <w:p>
            <w:pPr>
              <w:pStyle w:val="Compact"/>
              <w:jc w:val="left"/>
            </w:pPr>
            <w:r>
              <w:t xml:space="preserve">3.372222</w:t>
            </w:r>
          </w:p>
        </w:tc>
        <w:tc>
          <w:tcPr/>
          <w:p>
            <w:pPr>
              <w:pStyle w:val="Compact"/>
              <w:jc w:val="left"/>
            </w:pPr>
            <w:r>
              <w:t xml:space="preserve">12.911861</w:t>
            </w:r>
          </w:p>
        </w:tc>
        <w:tc>
          <w:tcPr/>
          <w:p>
            <w:pPr>
              <w:pStyle w:val="Compact"/>
              <w:jc w:val="left"/>
            </w:pPr>
            <w:r>
              <w:t xml:space="preserve">12.973383</w:t>
            </w:r>
          </w:p>
        </w:tc>
        <w:tc>
          <w:tcPr/>
          <w:p>
            <w:pPr>
              <w:pStyle w:val="Compact"/>
              <w:jc w:val="left"/>
            </w:pPr>
            <w:r>
              <w:t xml:space="preserve">9.374124</w:t>
            </w:r>
          </w:p>
        </w:tc>
        <w:tc>
          <w:tcPr/>
          <w:p>
            <w:pPr>
              <w:pStyle w:val="Compact"/>
              <w:jc w:val="left"/>
            </w:pPr>
            <w:r>
              <w:t xml:space="preserve">730.544128</w:t>
            </w:r>
          </w:p>
        </w:tc>
        <w:tc>
          <w:tcPr/>
          <w:p>
            <w:pPr>
              <w:pStyle w:val="Compact"/>
              <w:jc w:val="left"/>
            </w:pPr>
            <w:r>
              <w:t xml:space="preserve">14.545205</w:t>
            </w:r>
          </w:p>
        </w:tc>
        <w:tc>
          <w:tcPr/>
          <w:p>
            <w:pPr>
              <w:pStyle w:val="Compact"/>
              <w:jc w:val="left"/>
            </w:pPr>
            <w:r>
              <w:t xml:space="preserve">9.777258</w:t>
            </w:r>
          </w:p>
        </w:tc>
        <w:tc>
          <w:tcPr/>
          <w:p>
            <w:pPr>
              <w:pStyle w:val="Compact"/>
              <w:jc w:val="left"/>
            </w:pPr>
            <w:r>
              <w:t xml:space="preserve">...</w:t>
            </w:r>
          </w:p>
        </w:tc>
        <w:tc>
          <w:tcPr/>
          <w:p>
            <w:pPr>
              <w:pStyle w:val="Compact"/>
              <w:jc w:val="left"/>
            </w:pPr>
            <w:r>
              <w:t xml:space="preserve">16.879999</w:t>
            </w:r>
          </w:p>
        </w:tc>
        <w:tc>
          <w:tcPr/>
          <w:p>
            <w:pPr>
              <w:pStyle w:val="Compact"/>
              <w:jc w:val="left"/>
            </w:pPr>
            <w:r>
              <w:t xml:space="preserve">4.659505</w:t>
            </w:r>
          </w:p>
        </w:tc>
        <w:tc>
          <w:tcPr/>
          <w:p>
            <w:pPr>
              <w:pStyle w:val="Compact"/>
              <w:jc w:val="left"/>
            </w:pPr>
            <w:r>
              <w:t xml:space="preserve">12.589236</w:t>
            </w:r>
          </w:p>
        </w:tc>
        <w:tc>
          <w:tcPr/>
          <w:p>
            <w:pPr>
              <w:pStyle w:val="Compact"/>
              <w:jc w:val="left"/>
            </w:pPr>
            <w:r>
              <w:t xml:space="preserve">20.969999</w:t>
            </w:r>
          </w:p>
        </w:tc>
        <w:tc>
          <w:tcPr/>
          <w:p>
            <w:pPr>
              <w:pStyle w:val="Compact"/>
              <w:jc w:val="left"/>
            </w:pPr>
            <w:r>
              <w:t xml:space="preserve">17.939608</w:t>
            </w:r>
          </w:p>
        </w:tc>
        <w:tc>
          <w:tcPr/>
          <w:p>
            <w:pPr>
              <w:pStyle w:val="Compact"/>
              <w:jc w:val="left"/>
            </w:pPr>
            <w:r>
              <w:t xml:space="preserve">6.514087</w:t>
            </w:r>
          </w:p>
        </w:tc>
        <w:tc>
          <w:tcPr/>
          <w:p>
            <w:pPr>
              <w:pStyle w:val="Compact"/>
              <w:jc w:val="left"/>
            </w:pPr>
            <w:r>
              <w:t xml:space="preserve">5.202130</w:t>
            </w:r>
          </w:p>
        </w:tc>
        <w:tc>
          <w:tcPr/>
          <w:p>
            <w:pPr>
              <w:pStyle w:val="Compact"/>
              <w:jc w:val="left"/>
            </w:pPr>
            <w:r>
              <w:t xml:space="preserve">2.857079</w:t>
            </w:r>
          </w:p>
        </w:tc>
        <w:tc>
          <w:tcPr/>
          <w:p>
            <w:pPr>
              <w:pStyle w:val="Compact"/>
              <w:jc w:val="left"/>
            </w:pPr>
            <w:r>
              <w:t xml:space="preserve">12.775632</w:t>
            </w:r>
          </w:p>
        </w:tc>
        <w:tc>
          <w:tcPr/>
          <w:p>
            <w:pPr>
              <w:pStyle w:val="Compact"/>
              <w:jc w:val="left"/>
            </w:pPr>
            <w:r>
              <w:t xml:space="preserve">33.364067</w:t>
            </w:r>
          </w:p>
        </w:tc>
      </w:tr>
      <w:tr>
        <w:tc>
          <w:tcPr/>
          <w:p>
            <w:pPr>
              <w:pStyle w:val="Compact"/>
              <w:jc w:val="left"/>
            </w:pPr>
            <w:r>
              <w:t xml:space="preserve">2002-12-19</w:t>
            </w:r>
          </w:p>
        </w:tc>
        <w:tc>
          <w:tcPr/>
          <w:p>
            <w:pPr>
              <w:pStyle w:val="Compact"/>
              <w:jc w:val="left"/>
            </w:pPr>
            <w:r>
              <w:t xml:space="preserve">10.168632</w:t>
            </w:r>
          </w:p>
        </w:tc>
        <w:tc>
          <w:tcPr/>
          <w:p>
            <w:pPr>
              <w:pStyle w:val="Compact"/>
              <w:jc w:val="left"/>
            </w:pPr>
            <w:r>
              <w:t xml:space="preserve">0.214947</w:t>
            </w:r>
          </w:p>
        </w:tc>
        <w:tc>
          <w:tcPr/>
          <w:p>
            <w:pPr>
              <w:pStyle w:val="Compact"/>
              <w:jc w:val="left"/>
            </w:pPr>
            <w:r>
              <w:t xml:space="preserve">11.032280</w:t>
            </w:r>
          </w:p>
        </w:tc>
        <w:tc>
          <w:tcPr/>
          <w:p>
            <w:pPr>
              <w:pStyle w:val="Compact"/>
              <w:jc w:val="left"/>
            </w:pPr>
            <w:r>
              <w:t xml:space="preserve">3.383333</w:t>
            </w:r>
          </w:p>
        </w:tc>
        <w:tc>
          <w:tcPr/>
          <w:p>
            <w:pPr>
              <w:pStyle w:val="Compact"/>
              <w:jc w:val="left"/>
            </w:pPr>
            <w:r>
              <w:t xml:space="preserve">12.588892</w:t>
            </w:r>
          </w:p>
        </w:tc>
        <w:tc>
          <w:tcPr/>
          <w:p>
            <w:pPr>
              <w:pStyle w:val="Compact"/>
              <w:jc w:val="left"/>
            </w:pPr>
            <w:r>
              <w:t xml:space="preserve">12.729166</w:t>
            </w:r>
          </w:p>
        </w:tc>
        <w:tc>
          <w:tcPr/>
          <w:p>
            <w:pPr>
              <w:pStyle w:val="Compact"/>
              <w:jc w:val="left"/>
            </w:pPr>
            <w:r>
              <w:t xml:space="preserve">9.227955</w:t>
            </w:r>
          </w:p>
        </w:tc>
        <w:tc>
          <w:tcPr/>
          <w:p>
            <w:pPr>
              <w:pStyle w:val="Compact"/>
              <w:jc w:val="left"/>
            </w:pPr>
            <w:r>
              <w:t xml:space="preserve">718.789368</w:t>
            </w:r>
          </w:p>
        </w:tc>
        <w:tc>
          <w:tcPr/>
          <w:p>
            <w:pPr>
              <w:pStyle w:val="Compact"/>
              <w:jc w:val="left"/>
            </w:pPr>
            <w:r>
              <w:t xml:space="preserve">14.464287</w:t>
            </w:r>
          </w:p>
        </w:tc>
        <w:tc>
          <w:tcPr/>
          <w:p>
            <w:pPr>
              <w:pStyle w:val="Compact"/>
              <w:jc w:val="left"/>
            </w:pPr>
            <w:r>
              <w:t xml:space="preserve">9.976346</w:t>
            </w:r>
          </w:p>
        </w:tc>
        <w:tc>
          <w:tcPr/>
          <w:p>
            <w:pPr>
              <w:pStyle w:val="Compact"/>
              <w:jc w:val="left"/>
            </w:pPr>
            <w:r>
              <w:t xml:space="preserve">...</w:t>
            </w:r>
          </w:p>
        </w:tc>
        <w:tc>
          <w:tcPr/>
          <w:p>
            <w:pPr>
              <w:pStyle w:val="Compact"/>
              <w:jc w:val="left"/>
            </w:pPr>
            <w:r>
              <w:t xml:space="preserve">16.610001</w:t>
            </w:r>
          </w:p>
        </w:tc>
        <w:tc>
          <w:tcPr/>
          <w:p>
            <w:pPr>
              <w:pStyle w:val="Compact"/>
              <w:jc w:val="left"/>
            </w:pPr>
            <w:r>
              <w:t xml:space="preserve">4.659505</w:t>
            </w:r>
          </w:p>
        </w:tc>
        <w:tc>
          <w:tcPr/>
          <w:p>
            <w:pPr>
              <w:pStyle w:val="Compact"/>
              <w:jc w:val="left"/>
            </w:pPr>
            <w:r>
              <w:t xml:space="preserve">12.441692</w:t>
            </w:r>
          </w:p>
        </w:tc>
        <w:tc>
          <w:tcPr/>
          <w:p>
            <w:pPr>
              <w:pStyle w:val="Compact"/>
              <w:jc w:val="left"/>
            </w:pPr>
            <w:r>
              <w:t xml:space="preserve">20.590000</w:t>
            </w:r>
          </w:p>
        </w:tc>
        <w:tc>
          <w:tcPr/>
          <w:p>
            <w:pPr>
              <w:pStyle w:val="Compact"/>
              <w:jc w:val="left"/>
            </w:pPr>
            <w:r>
              <w:t xml:space="preserve">17.983047</w:t>
            </w:r>
          </w:p>
        </w:tc>
        <w:tc>
          <w:tcPr/>
          <w:p>
            <w:pPr>
              <w:pStyle w:val="Compact"/>
              <w:jc w:val="left"/>
            </w:pPr>
            <w:r>
              <w:t xml:space="preserve">6.419065</w:t>
            </w:r>
          </w:p>
        </w:tc>
        <w:tc>
          <w:tcPr/>
          <w:p>
            <w:pPr>
              <w:pStyle w:val="Compact"/>
              <w:jc w:val="left"/>
            </w:pPr>
            <w:r>
              <w:t xml:space="preserve">5.194102</w:t>
            </w:r>
          </w:p>
        </w:tc>
        <w:tc>
          <w:tcPr/>
          <w:p>
            <w:pPr>
              <w:pStyle w:val="Compact"/>
              <w:jc w:val="left"/>
            </w:pPr>
            <w:r>
              <w:t xml:space="preserve">2.891092</w:t>
            </w:r>
          </w:p>
        </w:tc>
        <w:tc>
          <w:tcPr/>
          <w:p>
            <w:pPr>
              <w:pStyle w:val="Compact"/>
              <w:jc w:val="left"/>
            </w:pPr>
            <w:r>
              <w:t xml:space="preserve">12.748014</w:t>
            </w:r>
          </w:p>
        </w:tc>
        <w:tc>
          <w:tcPr/>
          <w:p>
            <w:pPr>
              <w:pStyle w:val="Compact"/>
              <w:jc w:val="left"/>
            </w:pPr>
            <w:r>
              <w:t xml:space="preserve">33.218376</w:t>
            </w:r>
          </w:p>
        </w:tc>
      </w:tr>
      <w:tr>
        <w:tc>
          <w:tcPr/>
          <w:p>
            <w:pPr>
              <w:pStyle w:val="Compact"/>
              <w:jc w:val="left"/>
            </w:pPr>
            <w:r>
              <w:t xml:space="preserve">2002-12-20</w:t>
            </w:r>
          </w:p>
        </w:tc>
        <w:tc>
          <w:tcPr/>
          <w:p>
            <w:pPr>
              <w:pStyle w:val="Compact"/>
              <w:jc w:val="left"/>
            </w:pPr>
            <w:r>
              <w:t xml:space="preserve">10.920969</w:t>
            </w:r>
          </w:p>
        </w:tc>
        <w:tc>
          <w:tcPr/>
          <w:p>
            <w:pPr>
              <w:pStyle w:val="Compact"/>
              <w:jc w:val="left"/>
            </w:pPr>
            <w:r>
              <w:t xml:space="preserve">0.214039</w:t>
            </w:r>
          </w:p>
        </w:tc>
        <w:tc>
          <w:tcPr/>
          <w:p>
            <w:pPr>
              <w:pStyle w:val="Compact"/>
              <w:jc w:val="left"/>
            </w:pPr>
            <w:r>
              <w:t xml:space="preserve">10.570665</w:t>
            </w:r>
          </w:p>
        </w:tc>
        <w:tc>
          <w:tcPr/>
          <w:p>
            <w:pPr>
              <w:pStyle w:val="Compact"/>
              <w:jc w:val="left"/>
            </w:pPr>
            <w:r>
              <w:t xml:space="preserve">3.388889</w:t>
            </w:r>
          </w:p>
        </w:tc>
        <w:tc>
          <w:tcPr/>
          <w:p>
            <w:pPr>
              <w:pStyle w:val="Compact"/>
              <w:jc w:val="left"/>
            </w:pPr>
            <w:r>
              <w:t xml:space="preserve">12.308981</w:t>
            </w:r>
          </w:p>
        </w:tc>
        <w:tc>
          <w:tcPr/>
          <w:p>
            <w:pPr>
              <w:pStyle w:val="Compact"/>
              <w:jc w:val="left"/>
            </w:pPr>
            <w:r>
              <w:t xml:space="preserve">12.828847</w:t>
            </w:r>
          </w:p>
        </w:tc>
        <w:tc>
          <w:tcPr/>
          <w:p>
            <w:pPr>
              <w:pStyle w:val="Compact"/>
              <w:jc w:val="left"/>
            </w:pPr>
            <w:r>
              <w:t xml:space="preserve">9.278793</w:t>
            </w:r>
          </w:p>
        </w:tc>
        <w:tc>
          <w:tcPr/>
          <w:p>
            <w:pPr>
              <w:pStyle w:val="Compact"/>
              <w:jc w:val="left"/>
            </w:pPr>
            <w:r>
              <w:t xml:space="preserve">730.915466</w:t>
            </w:r>
          </w:p>
        </w:tc>
        <w:tc>
          <w:tcPr/>
          <w:p>
            <w:pPr>
              <w:pStyle w:val="Compact"/>
              <w:jc w:val="left"/>
            </w:pPr>
            <w:r>
              <w:t xml:space="preserve">14.656469</w:t>
            </w:r>
          </w:p>
        </w:tc>
        <w:tc>
          <w:tcPr/>
          <w:p>
            <w:pPr>
              <w:pStyle w:val="Compact"/>
              <w:jc w:val="left"/>
            </w:pPr>
            <w:r>
              <w:t xml:space="preserve">9.814127</w:t>
            </w:r>
          </w:p>
        </w:tc>
        <w:tc>
          <w:tcPr/>
          <w:p>
            <w:pPr>
              <w:pStyle w:val="Compact"/>
              <w:jc w:val="left"/>
            </w:pPr>
            <w:r>
              <w:t xml:space="preserve">...</w:t>
            </w:r>
          </w:p>
        </w:tc>
        <w:tc>
          <w:tcPr/>
          <w:p>
            <w:pPr>
              <w:pStyle w:val="Compact"/>
              <w:jc w:val="left"/>
            </w:pPr>
            <w:r>
              <w:t xml:space="preserve">16.670000</w:t>
            </w:r>
          </w:p>
        </w:tc>
        <w:tc>
          <w:tcPr/>
          <w:p>
            <w:pPr>
              <w:pStyle w:val="Compact"/>
              <w:jc w:val="left"/>
            </w:pPr>
            <w:r>
              <w:t xml:space="preserve">4.655344</w:t>
            </w:r>
          </w:p>
        </w:tc>
        <w:tc>
          <w:tcPr/>
          <w:p>
            <w:pPr>
              <w:pStyle w:val="Compact"/>
              <w:jc w:val="left"/>
            </w:pPr>
            <w:r>
              <w:t xml:space="preserve">12.829791</w:t>
            </w:r>
          </w:p>
        </w:tc>
        <w:tc>
          <w:tcPr/>
          <w:p>
            <w:pPr>
              <w:pStyle w:val="Compact"/>
              <w:jc w:val="left"/>
            </w:pPr>
            <w:r>
              <w:t xml:space="preserve">20.799999</w:t>
            </w:r>
          </w:p>
        </w:tc>
        <w:tc>
          <w:tcPr/>
          <w:p>
            <w:pPr>
              <w:pStyle w:val="Compact"/>
              <w:jc w:val="left"/>
            </w:pPr>
            <w:r>
              <w:t xml:space="preserve">18.429834</w:t>
            </w:r>
          </w:p>
        </w:tc>
        <w:tc>
          <w:tcPr/>
          <w:p>
            <w:pPr>
              <w:pStyle w:val="Compact"/>
              <w:jc w:val="left"/>
            </w:pPr>
            <w:r>
              <w:t xml:space="preserve">6.686528</w:t>
            </w:r>
          </w:p>
        </w:tc>
        <w:tc>
          <w:tcPr/>
          <w:p>
            <w:pPr>
              <w:pStyle w:val="Compact"/>
              <w:jc w:val="left"/>
            </w:pPr>
            <w:r>
              <w:t xml:space="preserve">5.410858</w:t>
            </w:r>
          </w:p>
        </w:tc>
        <w:tc>
          <w:tcPr/>
          <w:p>
            <w:pPr>
              <w:pStyle w:val="Compact"/>
              <w:jc w:val="left"/>
            </w:pPr>
            <w:r>
              <w:t xml:space="preserve">2.891092</w:t>
            </w:r>
          </w:p>
        </w:tc>
        <w:tc>
          <w:tcPr/>
          <w:p>
            <w:pPr>
              <w:pStyle w:val="Compact"/>
              <w:jc w:val="left"/>
            </w:pPr>
            <w:r>
              <w:t xml:space="preserve">12.996518</w:t>
            </w:r>
          </w:p>
        </w:tc>
        <w:tc>
          <w:tcPr/>
          <w:p>
            <w:pPr>
              <w:pStyle w:val="Compact"/>
              <w:jc w:val="left"/>
            </w:pPr>
            <w:r>
              <w:t xml:space="preserve">33.635590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2024-01-12</w:t>
            </w:r>
          </w:p>
        </w:tc>
        <w:tc>
          <w:tcPr/>
          <w:p>
            <w:pPr>
              <w:pStyle w:val="Compact"/>
              <w:jc w:val="left"/>
            </w:pPr>
            <w:r>
              <w:t xml:space="preserve">2024-01-16</w:t>
            </w:r>
          </w:p>
        </w:tc>
        <w:tc>
          <w:tcPr/>
          <w:p>
            <w:pPr>
              <w:pStyle w:val="Compact"/>
              <w:jc w:val="left"/>
            </w:pPr>
            <w:r>
              <w:t xml:space="preserve">2024-01-17</w:t>
            </w:r>
          </w:p>
        </w:tc>
        <w:tc>
          <w:tcPr/>
          <w:p>
            <w:pPr>
              <w:pStyle w:val="Compact"/>
              <w:jc w:val="left"/>
            </w:pPr>
            <w:r>
              <w:t xml:space="preserve">2024-01-18</w:t>
            </w:r>
          </w:p>
        </w:tc>
        <w:tc>
          <w:tcPr/>
          <w:p>
            <w:pPr>
              <w:pStyle w:val="Compact"/>
              <w:jc w:val="left"/>
            </w:pPr>
            <w:r>
              <w:t xml:space="preserve">2024-01-19</w:t>
            </w:r>
          </w:p>
        </w:tc>
        <w:tc>
          <w:tcPr/>
          <w:p>
            <w:pPr>
              <w:pStyle w:val="Compact"/>
              <w:jc w:val="left"/>
            </w:pPr>
            <w:r>
              <w:t xml:space="preserve">2024-01-22</w:t>
            </w:r>
          </w:p>
        </w:tc>
        <w:tc>
          <w:tcPr/>
          <w:p>
            <w:pPr>
              <w:pStyle w:val="Compact"/>
              <w:jc w:val="left"/>
            </w:pPr>
            <w:r>
              <w:t xml:space="preserve">2024-01-23</w:t>
            </w:r>
          </w:p>
        </w:tc>
        <w:tc>
          <w:tcPr/>
          <w:p>
            <w:pPr>
              <w:pStyle w:val="Compact"/>
              <w:jc w:val="left"/>
            </w:pPr>
            <w:r>
              <w:t xml:space="preserve">2024-01-24</w:t>
            </w:r>
          </w:p>
        </w:tc>
        <w:tc>
          <w:tcPr/>
          <w:p>
            <w:pPr>
              <w:pStyle w:val="Compact"/>
              <w:jc w:val="left"/>
            </w:pPr>
            <w:r>
              <w:t xml:space="preserve">2024-01-25</w:t>
            </w:r>
          </w:p>
        </w:tc>
        <w:tc>
          <w:tcPr/>
          <w:p>
            <w:pPr>
              <w:pStyle w:val="Compact"/>
              <w:jc w:val="left"/>
            </w:pPr>
            <w:r>
              <w:t xml:space="preserve">2024-01-26</w:t>
            </w:r>
          </w:p>
        </w:tc>
      </w:tr>
      <w:tr>
        <w:tc>
          <w:tcPr/>
          <w:p>
            <w:pPr>
              <w:pStyle w:val="Compact"/>
              <w:jc w:val="left"/>
            </w:pPr>
            <w:r>
              <w:t xml:space="preserve">A</w:t>
            </w:r>
          </w:p>
        </w:tc>
        <w:tc>
          <w:tcPr/>
          <w:p>
            <w:pPr>
              <w:pStyle w:val="Compact"/>
              <w:jc w:val="left"/>
            </w:pPr>
            <w:r>
              <w:t xml:space="preserve">10.690413</w:t>
            </w:r>
          </w:p>
        </w:tc>
        <w:tc>
          <w:tcPr/>
          <w:p>
            <w:pPr>
              <w:pStyle w:val="Compact"/>
              <w:jc w:val="left"/>
            </w:pPr>
            <w:r>
              <w:t xml:space="preserve">10.556931</w:t>
            </w:r>
          </w:p>
        </w:tc>
        <w:tc>
          <w:tcPr/>
          <w:p>
            <w:pPr>
              <w:pStyle w:val="Compact"/>
              <w:jc w:val="left"/>
            </w:pPr>
            <w:r>
              <w:t xml:space="preserve">10.223237</w:t>
            </w:r>
          </w:p>
        </w:tc>
        <w:tc>
          <w:tcPr/>
          <w:p>
            <w:pPr>
              <w:pStyle w:val="Compact"/>
              <w:jc w:val="left"/>
            </w:pPr>
            <w:r>
              <w:t xml:space="preserve">10.168632</w:t>
            </w:r>
          </w:p>
        </w:tc>
        <w:tc>
          <w:tcPr/>
          <w:p>
            <w:pPr>
              <w:pStyle w:val="Compact"/>
              <w:jc w:val="left"/>
            </w:pPr>
            <w:r>
              <w:t xml:space="preserve">10.920969</w:t>
            </w:r>
          </w:p>
        </w:tc>
        <w:tc>
          <w:tcPr/>
          <w:p>
            <w:pPr>
              <w:pStyle w:val="Compact"/>
              <w:jc w:val="left"/>
            </w:pPr>
            <w:r>
              <w:t xml:space="preserve">11.248591</w:t>
            </w:r>
          </w:p>
        </w:tc>
        <w:tc>
          <w:tcPr/>
          <w:p>
            <w:pPr>
              <w:pStyle w:val="Compact"/>
              <w:jc w:val="left"/>
            </w:pPr>
            <w:r>
              <w:t xml:space="preserve">11.060510</w:t>
            </w:r>
          </w:p>
        </w:tc>
        <w:tc>
          <w:tcPr/>
          <w:p>
            <w:pPr>
              <w:pStyle w:val="Compact"/>
              <w:jc w:val="left"/>
            </w:pPr>
            <w:r>
              <w:t xml:space="preserve">11.102981</w:t>
            </w:r>
          </w:p>
        </w:tc>
        <w:tc>
          <w:tcPr/>
          <w:p>
            <w:pPr>
              <w:pStyle w:val="Compact"/>
              <w:jc w:val="left"/>
            </w:pPr>
            <w:r>
              <w:t xml:space="preserve">11.042307</w:t>
            </w:r>
          </w:p>
        </w:tc>
        <w:tc>
          <w:tcPr/>
          <w:p>
            <w:pPr>
              <w:pStyle w:val="Compact"/>
              <w:jc w:val="left"/>
            </w:pPr>
            <w:r>
              <w:t xml:space="preserve">10.927034</w:t>
            </w:r>
          </w:p>
        </w:tc>
        <w:tc>
          <w:tcPr/>
          <w:p>
            <w:pPr>
              <w:pStyle w:val="Compact"/>
              <w:jc w:val="left"/>
            </w:pPr>
            <w:r>
              <w:t xml:space="preserve">...</w:t>
            </w:r>
          </w:p>
        </w:tc>
        <w:tc>
          <w:tcPr/>
          <w:p>
            <w:pPr>
              <w:pStyle w:val="Compact"/>
              <w:jc w:val="left"/>
            </w:pPr>
            <w:r>
              <w:t xml:space="preserve">130.539993</w:t>
            </w:r>
          </w:p>
        </w:tc>
        <w:tc>
          <w:tcPr/>
          <w:p>
            <w:pPr>
              <w:pStyle w:val="Compact"/>
              <w:jc w:val="left"/>
            </w:pPr>
            <w:r>
              <w:t xml:space="preserve">130.529999</w:t>
            </w:r>
          </w:p>
        </w:tc>
        <w:tc>
          <w:tcPr/>
          <w:p>
            <w:pPr>
              <w:pStyle w:val="Compact"/>
              <w:jc w:val="left"/>
            </w:pPr>
            <w:r>
              <w:t xml:space="preserve">128.119995</w:t>
            </w:r>
          </w:p>
        </w:tc>
        <w:tc>
          <w:tcPr/>
          <w:p>
            <w:pPr>
              <w:pStyle w:val="Compact"/>
              <w:jc w:val="left"/>
            </w:pPr>
            <w:r>
              <w:t xml:space="preserve">130.460007</w:t>
            </w:r>
          </w:p>
        </w:tc>
        <w:tc>
          <w:tcPr/>
          <w:p>
            <w:pPr>
              <w:pStyle w:val="Compact"/>
              <w:jc w:val="left"/>
            </w:pPr>
            <w:r>
              <w:t xml:space="preserve">131.220001</w:t>
            </w:r>
          </w:p>
        </w:tc>
        <w:tc>
          <w:tcPr/>
          <w:p>
            <w:pPr>
              <w:pStyle w:val="Compact"/>
              <w:jc w:val="left"/>
            </w:pPr>
            <w:r>
              <w:t xml:space="preserve">132.550003</w:t>
            </w:r>
          </w:p>
        </w:tc>
        <w:tc>
          <w:tcPr/>
          <w:p>
            <w:pPr>
              <w:pStyle w:val="Compact"/>
              <w:jc w:val="left"/>
            </w:pPr>
            <w:r>
              <w:t xml:space="preserve">131.639999</w:t>
            </w:r>
          </w:p>
        </w:tc>
        <w:tc>
          <w:tcPr/>
          <w:p>
            <w:pPr>
              <w:pStyle w:val="Compact"/>
              <w:jc w:val="left"/>
            </w:pPr>
            <w:r>
              <w:t xml:space="preserve">129.779999</w:t>
            </w:r>
          </w:p>
        </w:tc>
        <w:tc>
          <w:tcPr/>
          <w:p>
            <w:pPr>
              <w:pStyle w:val="Compact"/>
              <w:jc w:val="left"/>
            </w:pPr>
            <w:r>
              <w:t xml:space="preserve">129.880005</w:t>
            </w:r>
          </w:p>
        </w:tc>
        <w:tc>
          <w:tcPr/>
          <w:p>
            <w:pPr>
              <w:pStyle w:val="Compact"/>
              <w:jc w:val="left"/>
            </w:pPr>
            <w:r>
              <w:t xml:space="preserve">130.990005</w:t>
            </w:r>
          </w:p>
        </w:tc>
      </w:tr>
      <w:tr>
        <w:tc>
          <w:tcPr/>
          <w:p>
            <w:pPr>
              <w:pStyle w:val="Compact"/>
              <w:jc w:val="left"/>
            </w:pPr>
            <w:r>
              <w:t xml:space="preserve">AAPL</w:t>
            </w:r>
          </w:p>
        </w:tc>
        <w:tc>
          <w:tcPr/>
          <w:p>
            <w:pPr>
              <w:pStyle w:val="Compact"/>
              <w:jc w:val="left"/>
            </w:pPr>
            <w:r>
              <w:t xml:space="preserve">0.224787</w:t>
            </w:r>
          </w:p>
        </w:tc>
        <w:tc>
          <w:tcPr/>
          <w:p>
            <w:pPr>
              <w:pStyle w:val="Compact"/>
              <w:jc w:val="left"/>
            </w:pPr>
            <w:r>
              <w:t xml:space="preserve">0.228268</w:t>
            </w:r>
          </w:p>
        </w:tc>
        <w:tc>
          <w:tcPr/>
          <w:p>
            <w:pPr>
              <w:pStyle w:val="Compact"/>
              <w:jc w:val="left"/>
            </w:pPr>
            <w:r>
              <w:t xml:space="preserve">0.220548</w:t>
            </w:r>
          </w:p>
        </w:tc>
        <w:tc>
          <w:tcPr/>
          <w:p>
            <w:pPr>
              <w:pStyle w:val="Compact"/>
              <w:jc w:val="left"/>
            </w:pPr>
            <w:r>
              <w:t xml:space="preserve">0.214947</w:t>
            </w:r>
          </w:p>
        </w:tc>
        <w:tc>
          <w:tcPr/>
          <w:p>
            <w:pPr>
              <w:pStyle w:val="Compact"/>
              <w:jc w:val="left"/>
            </w:pPr>
            <w:r>
              <w:t xml:space="preserve">0.214039</w:t>
            </w:r>
          </w:p>
        </w:tc>
        <w:tc>
          <w:tcPr/>
          <w:p>
            <w:pPr>
              <w:pStyle w:val="Compact"/>
              <w:jc w:val="left"/>
            </w:pPr>
            <w:r>
              <w:t xml:space="preserve">0.219337</w:t>
            </w:r>
          </w:p>
        </w:tc>
        <w:tc>
          <w:tcPr/>
          <w:p>
            <w:pPr>
              <w:pStyle w:val="Compact"/>
              <w:jc w:val="left"/>
            </w:pPr>
            <w:r>
              <w:t xml:space="preserve">0.217370</w:t>
            </w:r>
          </w:p>
        </w:tc>
        <w:tc>
          <w:tcPr/>
          <w:p>
            <w:pPr>
              <w:pStyle w:val="Compact"/>
              <w:jc w:val="left"/>
            </w:pPr>
            <w:r>
              <w:t xml:space="preserve">0.217975</w:t>
            </w:r>
          </w:p>
        </w:tc>
        <w:tc>
          <w:tcPr/>
          <w:p>
            <w:pPr>
              <w:pStyle w:val="Compact"/>
              <w:jc w:val="left"/>
            </w:pPr>
            <w:r>
              <w:t xml:space="preserve">0.212828</w:t>
            </w:r>
          </w:p>
        </w:tc>
        <w:tc>
          <w:tcPr/>
          <w:p>
            <w:pPr>
              <w:pStyle w:val="Compact"/>
              <w:jc w:val="left"/>
            </w:pPr>
            <w:r>
              <w:t xml:space="preserve">0.212980</w:t>
            </w:r>
          </w:p>
        </w:tc>
        <w:tc>
          <w:tcPr/>
          <w:p>
            <w:pPr>
              <w:pStyle w:val="Compact"/>
              <w:jc w:val="left"/>
            </w:pPr>
            <w:r>
              <w:t xml:space="preserve">...</w:t>
            </w:r>
          </w:p>
        </w:tc>
        <w:tc>
          <w:tcPr/>
          <w:p>
            <w:pPr>
              <w:pStyle w:val="Compact"/>
              <w:jc w:val="left"/>
            </w:pPr>
            <w:r>
              <w:t xml:space="preserve">185.919998</w:t>
            </w:r>
          </w:p>
        </w:tc>
        <w:tc>
          <w:tcPr/>
          <w:p>
            <w:pPr>
              <w:pStyle w:val="Compact"/>
              <w:jc w:val="left"/>
            </w:pPr>
            <w:r>
              <w:t xml:space="preserve">183.630005</w:t>
            </w:r>
          </w:p>
        </w:tc>
        <w:tc>
          <w:tcPr/>
          <w:p>
            <w:pPr>
              <w:pStyle w:val="Compact"/>
              <w:jc w:val="left"/>
            </w:pPr>
            <w:r>
              <w:t xml:space="preserve">182.679993</w:t>
            </w:r>
          </w:p>
        </w:tc>
        <w:tc>
          <w:tcPr/>
          <w:p>
            <w:pPr>
              <w:pStyle w:val="Compact"/>
              <w:jc w:val="left"/>
            </w:pPr>
            <w:r>
              <w:t xml:space="preserve">188.630005</w:t>
            </w:r>
          </w:p>
        </w:tc>
        <w:tc>
          <w:tcPr/>
          <w:p>
            <w:pPr>
              <w:pStyle w:val="Compact"/>
              <w:jc w:val="left"/>
            </w:pPr>
            <w:r>
              <w:t xml:space="preserve">191.559998</w:t>
            </w:r>
          </w:p>
        </w:tc>
        <w:tc>
          <w:tcPr/>
          <w:p>
            <w:pPr>
              <w:pStyle w:val="Compact"/>
              <w:jc w:val="left"/>
            </w:pPr>
            <w:r>
              <w:t xml:space="preserve">193.889999</w:t>
            </w:r>
          </w:p>
        </w:tc>
        <w:tc>
          <w:tcPr/>
          <w:p>
            <w:pPr>
              <w:pStyle w:val="Compact"/>
              <w:jc w:val="left"/>
            </w:pPr>
            <w:r>
              <w:t xml:space="preserve">195.179993</w:t>
            </w:r>
          </w:p>
        </w:tc>
        <w:tc>
          <w:tcPr/>
          <w:p>
            <w:pPr>
              <w:pStyle w:val="Compact"/>
              <w:jc w:val="left"/>
            </w:pPr>
            <w:r>
              <w:t xml:space="preserve">194.500000</w:t>
            </w:r>
          </w:p>
        </w:tc>
        <w:tc>
          <w:tcPr/>
          <w:p>
            <w:pPr>
              <w:pStyle w:val="Compact"/>
              <w:jc w:val="left"/>
            </w:pPr>
            <w:r>
              <w:t xml:space="preserve">194.169998</w:t>
            </w:r>
          </w:p>
        </w:tc>
        <w:tc>
          <w:tcPr/>
          <w:p>
            <w:pPr>
              <w:pStyle w:val="Compact"/>
              <w:jc w:val="left"/>
            </w:pPr>
            <w:r>
              <w:t xml:space="preserve">192.419998</w:t>
            </w:r>
          </w:p>
        </w:tc>
      </w:tr>
      <w:tr>
        <w:tc>
          <w:tcPr/>
          <w:p>
            <w:pPr>
              <w:pStyle w:val="Compact"/>
              <w:jc w:val="left"/>
            </w:pPr>
            <w:r>
              <w:t xml:space="preserve">ABT</w:t>
            </w:r>
          </w:p>
        </w:tc>
        <w:tc>
          <w:tcPr/>
          <w:p>
            <w:pPr>
              <w:pStyle w:val="Compact"/>
              <w:jc w:val="left"/>
            </w:pPr>
            <w:r>
              <w:t xml:space="preserve">11.187967</w:t>
            </w:r>
          </w:p>
        </w:tc>
        <w:tc>
          <w:tcPr/>
          <w:p>
            <w:pPr>
              <w:pStyle w:val="Compact"/>
              <w:jc w:val="left"/>
            </w:pPr>
            <w:r>
              <w:t xml:space="preserve">11.201620</w:t>
            </w:r>
          </w:p>
        </w:tc>
        <w:tc>
          <w:tcPr/>
          <w:p>
            <w:pPr>
              <w:pStyle w:val="Compact"/>
              <w:jc w:val="left"/>
            </w:pPr>
            <w:r>
              <w:t xml:space="preserve">11.136068</w:t>
            </w:r>
          </w:p>
        </w:tc>
        <w:tc>
          <w:tcPr/>
          <w:p>
            <w:pPr>
              <w:pStyle w:val="Compact"/>
              <w:jc w:val="left"/>
            </w:pPr>
            <w:r>
              <w:t xml:space="preserve">11.032280</w:t>
            </w:r>
          </w:p>
        </w:tc>
        <w:tc>
          <w:tcPr/>
          <w:p>
            <w:pPr>
              <w:pStyle w:val="Compact"/>
              <w:jc w:val="left"/>
            </w:pPr>
            <w:r>
              <w:t xml:space="preserve">10.570665</w:t>
            </w:r>
          </w:p>
        </w:tc>
        <w:tc>
          <w:tcPr/>
          <w:p>
            <w:pPr>
              <w:pStyle w:val="Compact"/>
              <w:jc w:val="left"/>
            </w:pPr>
            <w:r>
              <w:t xml:space="preserve">10.414969</w:t>
            </w:r>
          </w:p>
        </w:tc>
        <w:tc>
          <w:tcPr/>
          <w:p>
            <w:pPr>
              <w:pStyle w:val="Compact"/>
              <w:jc w:val="left"/>
            </w:pPr>
            <w:r>
              <w:t xml:space="preserve">10.297520</w:t>
            </w:r>
          </w:p>
        </w:tc>
        <w:tc>
          <w:tcPr/>
          <w:p>
            <w:pPr>
              <w:pStyle w:val="Compact"/>
              <w:jc w:val="left"/>
            </w:pPr>
            <w:r>
              <w:t xml:space="preserve">10.010720</w:t>
            </w:r>
          </w:p>
        </w:tc>
        <w:tc>
          <w:tcPr/>
          <w:p>
            <w:pPr>
              <w:pStyle w:val="Compact"/>
              <w:jc w:val="left"/>
            </w:pPr>
            <w:r>
              <w:t xml:space="preserve">10.046227</w:t>
            </w:r>
          </w:p>
        </w:tc>
        <w:tc>
          <w:tcPr/>
          <w:p>
            <w:pPr>
              <w:pStyle w:val="Compact"/>
              <w:jc w:val="left"/>
            </w:pPr>
            <w:r>
              <w:t xml:space="preserve">10.133636</w:t>
            </w:r>
          </w:p>
        </w:tc>
        <w:tc>
          <w:tcPr/>
          <w:p>
            <w:pPr>
              <w:pStyle w:val="Compact"/>
              <w:jc w:val="left"/>
            </w:pPr>
            <w:r>
              <w:t xml:space="preserve">...</w:t>
            </w:r>
          </w:p>
        </w:tc>
        <w:tc>
          <w:tcPr/>
          <w:p>
            <w:pPr>
              <w:pStyle w:val="Compact"/>
              <w:jc w:val="left"/>
            </w:pPr>
            <w:r>
              <w:t xml:space="preserve">113.919998</w:t>
            </w:r>
          </w:p>
        </w:tc>
        <w:tc>
          <w:tcPr/>
          <w:p>
            <w:pPr>
              <w:pStyle w:val="Compact"/>
              <w:jc w:val="left"/>
            </w:pPr>
            <w:r>
              <w:t xml:space="preserve">113.760002</w:t>
            </w:r>
          </w:p>
        </w:tc>
        <w:tc>
          <w:tcPr/>
          <w:p>
            <w:pPr>
              <w:pStyle w:val="Compact"/>
              <w:jc w:val="left"/>
            </w:pPr>
            <w:r>
              <w:t xml:space="preserve">113.930000</w:t>
            </w:r>
          </w:p>
        </w:tc>
        <w:tc>
          <w:tcPr/>
          <w:p>
            <w:pPr>
              <w:pStyle w:val="Compact"/>
              <w:jc w:val="left"/>
            </w:pPr>
            <w:r>
              <w:t xml:space="preserve">114.019997</w:t>
            </w:r>
          </w:p>
        </w:tc>
        <w:tc>
          <w:tcPr/>
          <w:p>
            <w:pPr>
              <w:pStyle w:val="Compact"/>
              <w:jc w:val="left"/>
            </w:pPr>
            <w:r>
              <w:t xml:space="preserve">114.690002</w:t>
            </w:r>
          </w:p>
        </w:tc>
        <w:tc>
          <w:tcPr/>
          <w:p>
            <w:pPr>
              <w:pStyle w:val="Compact"/>
              <w:jc w:val="left"/>
            </w:pPr>
            <w:r>
              <w:t xml:space="preserve">114.190002</w:t>
            </w:r>
          </w:p>
        </w:tc>
        <w:tc>
          <w:tcPr/>
          <w:p>
            <w:pPr>
              <w:pStyle w:val="Compact"/>
              <w:jc w:val="left"/>
            </w:pPr>
            <w:r>
              <w:t xml:space="preserve">114.000000</w:t>
            </w:r>
          </w:p>
        </w:tc>
        <w:tc>
          <w:tcPr/>
          <w:p>
            <w:pPr>
              <w:pStyle w:val="Compact"/>
              <w:jc w:val="left"/>
            </w:pPr>
            <w:r>
              <w:t xml:space="preserve">110.769997</w:t>
            </w:r>
          </w:p>
        </w:tc>
        <w:tc>
          <w:tcPr/>
          <w:p>
            <w:pPr>
              <w:pStyle w:val="Compact"/>
              <w:jc w:val="left"/>
            </w:pPr>
            <w:r>
              <w:t xml:space="preserve">112.449997</w:t>
            </w:r>
          </w:p>
        </w:tc>
        <w:tc>
          <w:tcPr/>
          <w:p>
            <w:pPr>
              <w:pStyle w:val="Compact"/>
              <w:jc w:val="left"/>
            </w:pPr>
            <w:r>
              <w:t xml:space="preserve">112.010002</w:t>
            </w:r>
          </w:p>
        </w:tc>
      </w:tr>
      <w:tr>
        <w:tc>
          <w:tcPr/>
          <w:p>
            <w:pPr>
              <w:pStyle w:val="Compact"/>
              <w:jc w:val="left"/>
            </w:pPr>
            <w:r>
              <w:t xml:space="preserve">ACGL</w:t>
            </w:r>
          </w:p>
        </w:tc>
        <w:tc>
          <w:tcPr/>
          <w:p>
            <w:pPr>
              <w:pStyle w:val="Compact"/>
              <w:jc w:val="left"/>
            </w:pPr>
            <w:r>
              <w:t xml:space="preserve">3.474444</w:t>
            </w:r>
          </w:p>
        </w:tc>
        <w:tc>
          <w:tcPr/>
          <w:p>
            <w:pPr>
              <w:pStyle w:val="Compact"/>
              <w:jc w:val="left"/>
            </w:pPr>
            <w:r>
              <w:t xml:space="preserve">3.402222</w:t>
            </w:r>
          </w:p>
        </w:tc>
        <w:tc>
          <w:tcPr/>
          <w:p>
            <w:pPr>
              <w:pStyle w:val="Compact"/>
              <w:jc w:val="left"/>
            </w:pPr>
            <w:r>
              <w:t xml:space="preserve">3.372222</w:t>
            </w:r>
          </w:p>
        </w:tc>
        <w:tc>
          <w:tcPr/>
          <w:p>
            <w:pPr>
              <w:pStyle w:val="Compact"/>
              <w:jc w:val="left"/>
            </w:pPr>
            <w:r>
              <w:t xml:space="preserve">3.383333</w:t>
            </w:r>
          </w:p>
        </w:tc>
        <w:tc>
          <w:tcPr/>
          <w:p>
            <w:pPr>
              <w:pStyle w:val="Compact"/>
              <w:jc w:val="left"/>
            </w:pPr>
            <w:r>
              <w:t xml:space="preserve">3.388889</w:t>
            </w:r>
          </w:p>
        </w:tc>
        <w:tc>
          <w:tcPr/>
          <w:p>
            <w:pPr>
              <w:pStyle w:val="Compact"/>
              <w:jc w:val="left"/>
            </w:pPr>
            <w:r>
              <w:t xml:space="preserve">3.397778</w:t>
            </w:r>
          </w:p>
        </w:tc>
        <w:tc>
          <w:tcPr/>
          <w:p>
            <w:pPr>
              <w:pStyle w:val="Compact"/>
              <w:jc w:val="left"/>
            </w:pPr>
            <w:r>
              <w:t xml:space="preserve">3.425556</w:t>
            </w:r>
          </w:p>
        </w:tc>
        <w:tc>
          <w:tcPr/>
          <w:p>
            <w:pPr>
              <w:pStyle w:val="Compact"/>
              <w:jc w:val="left"/>
            </w:pPr>
            <w:r>
              <w:t xml:space="preserve">3.432222</w:t>
            </w:r>
          </w:p>
        </w:tc>
        <w:tc>
          <w:tcPr/>
          <w:p>
            <w:pPr>
              <w:pStyle w:val="Compact"/>
              <w:jc w:val="left"/>
            </w:pPr>
            <w:r>
              <w:t xml:space="preserve">3.387778</w:t>
            </w:r>
          </w:p>
        </w:tc>
        <w:tc>
          <w:tcPr/>
          <w:p>
            <w:pPr>
              <w:pStyle w:val="Compact"/>
              <w:jc w:val="left"/>
            </w:pPr>
            <w:r>
              <w:t xml:space="preserve">3.343333</w:t>
            </w:r>
          </w:p>
        </w:tc>
        <w:tc>
          <w:tcPr/>
          <w:p>
            <w:pPr>
              <w:pStyle w:val="Compact"/>
              <w:jc w:val="left"/>
            </w:pPr>
            <w:r>
              <w:t xml:space="preserve">...</w:t>
            </w:r>
          </w:p>
        </w:tc>
        <w:tc>
          <w:tcPr/>
          <w:p>
            <w:pPr>
              <w:pStyle w:val="Compact"/>
              <w:jc w:val="left"/>
            </w:pPr>
            <w:r>
              <w:t xml:space="preserve">77.690002</w:t>
            </w:r>
          </w:p>
        </w:tc>
        <w:tc>
          <w:tcPr/>
          <w:p>
            <w:pPr>
              <w:pStyle w:val="Compact"/>
              <w:jc w:val="left"/>
            </w:pPr>
            <w:r>
              <w:t xml:space="preserve">78.169998</w:t>
            </w:r>
          </w:p>
        </w:tc>
        <w:tc>
          <w:tcPr/>
          <w:p>
            <w:pPr>
              <w:pStyle w:val="Compact"/>
              <w:jc w:val="left"/>
            </w:pPr>
            <w:r>
              <w:t xml:space="preserve">78.669998</w:t>
            </w:r>
          </w:p>
        </w:tc>
        <w:tc>
          <w:tcPr/>
          <w:p>
            <w:pPr>
              <w:pStyle w:val="Compact"/>
              <w:jc w:val="left"/>
            </w:pPr>
            <w:r>
              <w:t xml:space="preserve">78.959999</w:t>
            </w:r>
          </w:p>
        </w:tc>
        <w:tc>
          <w:tcPr/>
          <w:p>
            <w:pPr>
              <w:pStyle w:val="Compact"/>
              <w:jc w:val="left"/>
            </w:pPr>
            <w:r>
              <w:t xml:space="preserve">80.879997</w:t>
            </w:r>
          </w:p>
        </w:tc>
        <w:tc>
          <w:tcPr/>
          <w:p>
            <w:pPr>
              <w:pStyle w:val="Compact"/>
              <w:jc w:val="left"/>
            </w:pPr>
            <w:r>
              <w:t xml:space="preserve">80.470001</w:t>
            </w:r>
          </w:p>
        </w:tc>
        <w:tc>
          <w:tcPr/>
          <w:p>
            <w:pPr>
              <w:pStyle w:val="Compact"/>
              <w:jc w:val="left"/>
            </w:pPr>
            <w:r>
              <w:t xml:space="preserve">80.339996</w:t>
            </w:r>
          </w:p>
        </w:tc>
        <w:tc>
          <w:tcPr/>
          <w:p>
            <w:pPr>
              <w:pStyle w:val="Compact"/>
              <w:jc w:val="left"/>
            </w:pPr>
            <w:r>
              <w:t xml:space="preserve">80.129997</w:t>
            </w:r>
          </w:p>
        </w:tc>
        <w:tc>
          <w:tcPr/>
          <w:p>
            <w:pPr>
              <w:pStyle w:val="Compact"/>
              <w:jc w:val="left"/>
            </w:pPr>
            <w:r>
              <w:t xml:space="preserve">79.599998</w:t>
            </w:r>
          </w:p>
        </w:tc>
        <w:tc>
          <w:tcPr/>
          <w:p>
            <w:pPr>
              <w:pStyle w:val="Compact"/>
              <w:jc w:val="left"/>
            </w:pPr>
            <w:r>
              <w:t xml:space="preserve">79.900002</w:t>
            </w:r>
          </w:p>
        </w:tc>
      </w:tr>
      <w:tr>
        <w:tc>
          <w:tcPr/>
          <w:p>
            <w:pPr>
              <w:pStyle w:val="Compact"/>
              <w:jc w:val="left"/>
            </w:pPr>
            <w:r>
              <w:t xml:space="preserve">ACN</w:t>
            </w:r>
          </w:p>
        </w:tc>
        <w:tc>
          <w:tcPr/>
          <w:p>
            <w:pPr>
              <w:pStyle w:val="Compact"/>
              <w:jc w:val="left"/>
            </w:pPr>
            <w:r>
              <w:t xml:space="preserve">12.775499</w:t>
            </w:r>
          </w:p>
        </w:tc>
        <w:tc>
          <w:tcPr/>
          <w:p>
            <w:pPr>
              <w:pStyle w:val="Compact"/>
              <w:jc w:val="left"/>
            </w:pPr>
            <w:r>
              <w:t xml:space="preserve">12.976459</w:t>
            </w:r>
          </w:p>
        </w:tc>
        <w:tc>
          <w:tcPr/>
          <w:p>
            <w:pPr>
              <w:pStyle w:val="Compact"/>
              <w:jc w:val="left"/>
            </w:pPr>
            <w:r>
              <w:t xml:space="preserve">12.911861</w:t>
            </w:r>
          </w:p>
        </w:tc>
        <w:tc>
          <w:tcPr/>
          <w:p>
            <w:pPr>
              <w:pStyle w:val="Compact"/>
              <w:jc w:val="left"/>
            </w:pPr>
            <w:r>
              <w:t xml:space="preserve">12.588892</w:t>
            </w:r>
          </w:p>
        </w:tc>
        <w:tc>
          <w:tcPr/>
          <w:p>
            <w:pPr>
              <w:pStyle w:val="Compact"/>
              <w:jc w:val="left"/>
            </w:pPr>
            <w:r>
              <w:t xml:space="preserve">12.308981</w:t>
            </w:r>
          </w:p>
        </w:tc>
        <w:tc>
          <w:tcPr/>
          <w:p>
            <w:pPr>
              <w:pStyle w:val="Compact"/>
              <w:jc w:val="left"/>
            </w:pPr>
            <w:r>
              <w:t xml:space="preserve">12.344862</w:t>
            </w:r>
          </w:p>
        </w:tc>
        <w:tc>
          <w:tcPr/>
          <w:p>
            <w:pPr>
              <w:pStyle w:val="Compact"/>
              <w:jc w:val="left"/>
            </w:pPr>
            <w:r>
              <w:t xml:space="preserve">12.538649</w:t>
            </w:r>
          </w:p>
        </w:tc>
        <w:tc>
          <w:tcPr/>
          <w:p>
            <w:pPr>
              <w:pStyle w:val="Compact"/>
              <w:jc w:val="left"/>
            </w:pPr>
            <w:r>
              <w:t xml:space="preserve">12.818563</w:t>
            </w:r>
          </w:p>
        </w:tc>
        <w:tc>
          <w:tcPr/>
          <w:p>
            <w:pPr>
              <w:pStyle w:val="Compact"/>
              <w:jc w:val="left"/>
            </w:pPr>
            <w:r>
              <w:t xml:space="preserve">12.696548</w:t>
            </w:r>
          </w:p>
        </w:tc>
        <w:tc>
          <w:tcPr/>
          <w:p>
            <w:pPr>
              <w:pStyle w:val="Compact"/>
              <w:jc w:val="left"/>
            </w:pPr>
            <w:r>
              <w:t xml:space="preserve">12.789855</w:t>
            </w:r>
          </w:p>
        </w:tc>
        <w:tc>
          <w:tcPr/>
          <w:p>
            <w:pPr>
              <w:pStyle w:val="Compact"/>
              <w:jc w:val="left"/>
            </w:pPr>
            <w:r>
              <w:t xml:space="preserve">...</w:t>
            </w:r>
          </w:p>
        </w:tc>
        <w:tc>
          <w:tcPr/>
          <w:p>
            <w:pPr>
              <w:pStyle w:val="Compact"/>
              <w:jc w:val="left"/>
            </w:pPr>
            <w:r>
              <w:t xml:space="preserve">355.033539</w:t>
            </w:r>
          </w:p>
        </w:tc>
        <w:tc>
          <w:tcPr/>
          <w:p>
            <w:pPr>
              <w:pStyle w:val="Compact"/>
              <w:jc w:val="left"/>
            </w:pPr>
            <w:r>
              <w:t xml:space="preserve">353.269989</w:t>
            </w:r>
          </w:p>
        </w:tc>
        <w:tc>
          <w:tcPr/>
          <w:p>
            <w:pPr>
              <w:pStyle w:val="Compact"/>
              <w:jc w:val="left"/>
            </w:pPr>
            <w:r>
              <w:t xml:space="preserve">353.649994</w:t>
            </w:r>
          </w:p>
        </w:tc>
        <w:tc>
          <w:tcPr/>
          <w:p>
            <w:pPr>
              <w:pStyle w:val="Compact"/>
              <w:jc w:val="left"/>
            </w:pPr>
            <w:r>
              <w:t xml:space="preserve">359.549988</w:t>
            </w:r>
          </w:p>
        </w:tc>
        <w:tc>
          <w:tcPr/>
          <w:p>
            <w:pPr>
              <w:pStyle w:val="Compact"/>
              <w:jc w:val="left"/>
            </w:pPr>
            <w:r>
              <w:t xml:space="preserve">363.899994</w:t>
            </w:r>
          </w:p>
        </w:tc>
        <w:tc>
          <w:tcPr/>
          <w:p>
            <w:pPr>
              <w:pStyle w:val="Compact"/>
              <w:jc w:val="left"/>
            </w:pPr>
            <w:r>
              <w:t xml:space="preserve">367.209991</w:t>
            </w:r>
          </w:p>
        </w:tc>
        <w:tc>
          <w:tcPr/>
          <w:p>
            <w:pPr>
              <w:pStyle w:val="Compact"/>
              <w:jc w:val="left"/>
            </w:pPr>
            <w:r>
              <w:t xml:space="preserve">369.859985</w:t>
            </w:r>
          </w:p>
        </w:tc>
        <w:tc>
          <w:tcPr/>
          <w:p>
            <w:pPr>
              <w:pStyle w:val="Compact"/>
              <w:jc w:val="left"/>
            </w:pPr>
            <w:r>
              <w:t xml:space="preserve">368.899994</w:t>
            </w:r>
          </w:p>
        </w:tc>
        <w:tc>
          <w:tcPr/>
          <w:p>
            <w:pPr>
              <w:pStyle w:val="Compact"/>
              <w:jc w:val="left"/>
            </w:pPr>
            <w:r>
              <w:t xml:space="preserve">371.940002</w:t>
            </w:r>
          </w:p>
        </w:tc>
        <w:tc>
          <w:tcPr/>
          <w:p>
            <w:pPr>
              <w:pStyle w:val="Compact"/>
              <w:jc w:val="left"/>
            </w:pPr>
            <w:r>
              <w:t xml:space="preserve">371.070007</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WCN</w:t>
            </w:r>
          </w:p>
        </w:tc>
        <w:tc>
          <w:tcPr/>
          <w:p>
            <w:pPr>
              <w:pStyle w:val="Compact"/>
              <w:jc w:val="left"/>
            </w:pPr>
            <w:r>
              <w:t xml:space="preserve">6.325806</w:t>
            </w:r>
          </w:p>
        </w:tc>
        <w:tc>
          <w:tcPr/>
          <w:p>
            <w:pPr>
              <w:pStyle w:val="Compact"/>
              <w:jc w:val="left"/>
            </w:pPr>
            <w:r>
              <w:t xml:space="preserve">6.466575</w:t>
            </w:r>
          </w:p>
        </w:tc>
        <w:tc>
          <w:tcPr/>
          <w:p>
            <w:pPr>
              <w:pStyle w:val="Compact"/>
              <w:jc w:val="left"/>
            </w:pPr>
            <w:r>
              <w:t xml:space="preserve">6.514087</w:t>
            </w:r>
          </w:p>
        </w:tc>
        <w:tc>
          <w:tcPr/>
          <w:p>
            <w:pPr>
              <w:pStyle w:val="Compact"/>
              <w:jc w:val="left"/>
            </w:pPr>
            <w:r>
              <w:t xml:space="preserve">6.419065</w:t>
            </w:r>
          </w:p>
        </w:tc>
        <w:tc>
          <w:tcPr/>
          <w:p>
            <w:pPr>
              <w:pStyle w:val="Compact"/>
              <w:jc w:val="left"/>
            </w:pPr>
            <w:r>
              <w:t xml:space="preserve">6.686528</w:t>
            </w:r>
          </w:p>
        </w:tc>
        <w:tc>
          <w:tcPr/>
          <w:p>
            <w:pPr>
              <w:pStyle w:val="Compact"/>
              <w:jc w:val="left"/>
            </w:pPr>
            <w:r>
              <w:t xml:space="preserve">6.670691</w:t>
            </w:r>
          </w:p>
        </w:tc>
        <w:tc>
          <w:tcPr/>
          <w:p>
            <w:pPr>
              <w:pStyle w:val="Compact"/>
              <w:jc w:val="left"/>
            </w:pPr>
            <w:r>
              <w:t xml:space="preserve">6.640778</w:t>
            </w:r>
          </w:p>
        </w:tc>
        <w:tc>
          <w:tcPr/>
          <w:p>
            <w:pPr>
              <w:pStyle w:val="Compact"/>
              <w:jc w:val="left"/>
            </w:pPr>
            <w:r>
              <w:t xml:space="preserve">6.704123</w:t>
            </w:r>
          </w:p>
        </w:tc>
        <w:tc>
          <w:tcPr/>
          <w:p>
            <w:pPr>
              <w:pStyle w:val="Compact"/>
              <w:jc w:val="left"/>
            </w:pPr>
            <w:r>
              <w:t xml:space="preserve">6.635498</w:t>
            </w:r>
          </w:p>
        </w:tc>
        <w:tc>
          <w:tcPr/>
          <w:p>
            <w:pPr>
              <w:pStyle w:val="Compact"/>
              <w:jc w:val="left"/>
            </w:pPr>
            <w:r>
              <w:t xml:space="preserve">6.726998</w:t>
            </w:r>
          </w:p>
        </w:tc>
        <w:tc>
          <w:tcPr/>
          <w:p>
            <w:pPr>
              <w:pStyle w:val="Compact"/>
              <w:jc w:val="left"/>
            </w:pPr>
            <w:r>
              <w:t xml:space="preserve">...</w:t>
            </w:r>
          </w:p>
        </w:tc>
        <w:tc>
          <w:tcPr/>
          <w:p>
            <w:pPr>
              <w:pStyle w:val="Compact"/>
              <w:jc w:val="left"/>
            </w:pPr>
            <w:r>
              <w:t xml:space="preserve">148.919998</w:t>
            </w:r>
          </w:p>
        </w:tc>
        <w:tc>
          <w:tcPr/>
          <w:p>
            <w:pPr>
              <w:pStyle w:val="Compact"/>
              <w:jc w:val="left"/>
            </w:pPr>
            <w:r>
              <w:t xml:space="preserve">146.830002</w:t>
            </w:r>
          </w:p>
        </w:tc>
        <w:tc>
          <w:tcPr/>
          <w:p>
            <w:pPr>
              <w:pStyle w:val="Compact"/>
              <w:jc w:val="left"/>
            </w:pPr>
            <w:r>
              <w:t xml:space="preserve">146.720001</w:t>
            </w:r>
          </w:p>
        </w:tc>
        <w:tc>
          <w:tcPr/>
          <w:p>
            <w:pPr>
              <w:pStyle w:val="Compact"/>
              <w:jc w:val="left"/>
            </w:pPr>
            <w:r>
              <w:t xml:space="preserve">149.589996</w:t>
            </w:r>
          </w:p>
        </w:tc>
        <w:tc>
          <w:tcPr/>
          <w:p>
            <w:pPr>
              <w:pStyle w:val="Compact"/>
              <w:jc w:val="left"/>
            </w:pPr>
            <w:r>
              <w:t xml:space="preserve">152.199997</w:t>
            </w:r>
          </w:p>
        </w:tc>
        <w:tc>
          <w:tcPr/>
          <w:p>
            <w:pPr>
              <w:pStyle w:val="Compact"/>
              <w:jc w:val="left"/>
            </w:pPr>
            <w:r>
              <w:t xml:space="preserve">152.600006</w:t>
            </w:r>
          </w:p>
        </w:tc>
        <w:tc>
          <w:tcPr/>
          <w:p>
            <w:pPr>
              <w:pStyle w:val="Compact"/>
              <w:jc w:val="left"/>
            </w:pPr>
            <w:r>
              <w:t xml:space="preserve">153.350006</w:t>
            </w:r>
          </w:p>
        </w:tc>
        <w:tc>
          <w:tcPr/>
          <w:p>
            <w:pPr>
              <w:pStyle w:val="Compact"/>
              <w:jc w:val="left"/>
            </w:pPr>
            <w:r>
              <w:t xml:space="preserve">151.800003</w:t>
            </w:r>
          </w:p>
        </w:tc>
        <w:tc>
          <w:tcPr/>
          <w:p>
            <w:pPr>
              <w:pStyle w:val="Compact"/>
              <w:jc w:val="left"/>
            </w:pPr>
            <w:r>
              <w:t xml:space="preserve">153.429993</w:t>
            </w:r>
          </w:p>
        </w:tc>
        <w:tc>
          <w:tcPr/>
          <w:p>
            <w:pPr>
              <w:pStyle w:val="Compact"/>
              <w:jc w:val="left"/>
            </w:pPr>
            <w:r>
              <w:t xml:space="preserve">154.410004</w:t>
            </w:r>
          </w:p>
        </w:tc>
      </w:tr>
      <w:tr>
        <w:tc>
          <w:tcPr/>
          <w:p>
            <w:pPr>
              <w:pStyle w:val="Compact"/>
              <w:jc w:val="left"/>
            </w:pPr>
            <w:r>
              <w:t xml:space="preserve">WDC</w:t>
            </w:r>
          </w:p>
        </w:tc>
        <w:tc>
          <w:tcPr/>
          <w:p>
            <w:pPr>
              <w:pStyle w:val="Compact"/>
              <w:jc w:val="left"/>
            </w:pPr>
            <w:r>
              <w:t xml:space="preserve">5.659726</w:t>
            </w:r>
          </w:p>
        </w:tc>
        <w:tc>
          <w:tcPr/>
          <w:p>
            <w:pPr>
              <w:pStyle w:val="Compact"/>
              <w:jc w:val="left"/>
            </w:pPr>
            <w:r>
              <w:t xml:space="preserve">5.563388</w:t>
            </w:r>
          </w:p>
        </w:tc>
        <w:tc>
          <w:tcPr/>
          <w:p>
            <w:pPr>
              <w:pStyle w:val="Compact"/>
              <w:jc w:val="left"/>
            </w:pPr>
            <w:r>
              <w:t xml:space="preserve">5.202130</w:t>
            </w:r>
          </w:p>
        </w:tc>
        <w:tc>
          <w:tcPr/>
          <w:p>
            <w:pPr>
              <w:pStyle w:val="Compact"/>
              <w:jc w:val="left"/>
            </w:pPr>
            <w:r>
              <w:t xml:space="preserve">5.194102</w:t>
            </w:r>
          </w:p>
        </w:tc>
        <w:tc>
          <w:tcPr/>
          <w:p>
            <w:pPr>
              <w:pStyle w:val="Compact"/>
              <w:jc w:val="left"/>
            </w:pPr>
            <w:r>
              <w:t xml:space="preserve">5.410858</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5.322549</w:t>
            </w:r>
          </w:p>
        </w:tc>
        <w:tc>
          <w:tcPr/>
          <w:p>
            <w:pPr>
              <w:pStyle w:val="Compact"/>
              <w:jc w:val="left"/>
            </w:pPr>
            <w:r>
              <w:t xml:space="preserve">5.186075</w:t>
            </w:r>
          </w:p>
        </w:tc>
        <w:tc>
          <w:tcPr/>
          <w:p>
            <w:pPr>
              <w:pStyle w:val="Compact"/>
              <w:jc w:val="left"/>
            </w:pPr>
            <w:r>
              <w:t xml:space="preserve">5.073682</w:t>
            </w:r>
          </w:p>
        </w:tc>
        <w:tc>
          <w:tcPr/>
          <w:p>
            <w:pPr>
              <w:pStyle w:val="Compact"/>
              <w:jc w:val="left"/>
            </w:pPr>
            <w:r>
              <w:t xml:space="preserve">...</w:t>
            </w:r>
          </w:p>
        </w:tc>
        <w:tc>
          <w:tcPr/>
          <w:p>
            <w:pPr>
              <w:pStyle w:val="Compact"/>
              <w:jc w:val="left"/>
            </w:pPr>
            <w:r>
              <w:t xml:space="preserve">50.009998</w:t>
            </w:r>
          </w:p>
        </w:tc>
        <w:tc>
          <w:tcPr/>
          <w:p>
            <w:pPr>
              <w:pStyle w:val="Compact"/>
              <w:jc w:val="left"/>
            </w:pPr>
            <w:r>
              <w:t xml:space="preserve">52.230000</w:t>
            </w:r>
          </w:p>
        </w:tc>
        <w:tc>
          <w:tcPr/>
          <w:p>
            <w:pPr>
              <w:pStyle w:val="Compact"/>
              <w:jc w:val="left"/>
            </w:pPr>
            <w:r>
              <w:t xml:space="preserve">52.320000</w:t>
            </w:r>
          </w:p>
        </w:tc>
        <w:tc>
          <w:tcPr/>
          <w:p>
            <w:pPr>
              <w:pStyle w:val="Compact"/>
              <w:jc w:val="left"/>
            </w:pPr>
            <w:r>
              <w:t xml:space="preserve">53.549999</w:t>
            </w:r>
          </w:p>
        </w:tc>
        <w:tc>
          <w:tcPr/>
          <w:p>
            <w:pPr>
              <w:pStyle w:val="Compact"/>
              <w:jc w:val="left"/>
            </w:pPr>
            <w:r>
              <w:t xml:space="preserve">54.770000</w:t>
            </w:r>
          </w:p>
        </w:tc>
        <w:tc>
          <w:tcPr/>
          <w:p>
            <w:pPr>
              <w:pStyle w:val="Compact"/>
              <w:jc w:val="left"/>
            </w:pPr>
            <w:r>
              <w:t xml:space="preserve">57.000000</w:t>
            </w:r>
          </w:p>
        </w:tc>
        <w:tc>
          <w:tcPr/>
          <w:p>
            <w:pPr>
              <w:pStyle w:val="Compact"/>
              <w:jc w:val="left"/>
            </w:pPr>
            <w:r>
              <w:t xml:space="preserve">57.730000</w:t>
            </w:r>
          </w:p>
        </w:tc>
        <w:tc>
          <w:tcPr/>
          <w:p>
            <w:pPr>
              <w:pStyle w:val="Compact"/>
              <w:jc w:val="left"/>
            </w:pPr>
            <w:r>
              <w:t xml:space="preserve">58.029999</w:t>
            </w:r>
          </w:p>
        </w:tc>
        <w:tc>
          <w:tcPr/>
          <w:p>
            <w:pPr>
              <w:pStyle w:val="Compact"/>
              <w:jc w:val="left"/>
            </w:pPr>
            <w:r>
              <w:t xml:space="preserve">60.330002</w:t>
            </w:r>
          </w:p>
        </w:tc>
        <w:tc>
          <w:tcPr/>
          <w:p>
            <w:pPr>
              <w:pStyle w:val="Compact"/>
              <w:jc w:val="left"/>
            </w:pPr>
            <w:r>
              <w:t xml:space="preserve">58.230000</w:t>
            </w:r>
          </w:p>
        </w:tc>
      </w:tr>
      <w:tr>
        <w:tc>
          <w:tcPr/>
          <w:p>
            <w:pPr>
              <w:pStyle w:val="Compact"/>
              <w:jc w:val="left"/>
            </w:pPr>
            <w:r>
              <w:t xml:space="preserve">WDS</w:t>
            </w:r>
          </w:p>
        </w:tc>
        <w:tc>
          <w:tcPr/>
          <w:p>
            <w:pPr>
              <w:pStyle w:val="Compact"/>
              <w:jc w:val="left"/>
            </w:pPr>
            <w:r>
              <w:t xml:space="preserve">2.912350</w:t>
            </w:r>
          </w:p>
        </w:tc>
        <w:tc>
          <w:tcPr/>
          <w:p>
            <w:pPr>
              <w:pStyle w:val="Compact"/>
              <w:jc w:val="left"/>
            </w:pPr>
            <w:r>
              <w:t xml:space="preserve">2.848576</w:t>
            </w:r>
          </w:p>
        </w:tc>
        <w:tc>
          <w:tcPr/>
          <w:p>
            <w:pPr>
              <w:pStyle w:val="Compact"/>
              <w:jc w:val="left"/>
            </w:pPr>
            <w:r>
              <w:t xml:space="preserve">2.857079</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2.976125</w:t>
            </w:r>
          </w:p>
        </w:tc>
        <w:tc>
          <w:tcPr/>
          <w:p>
            <w:pPr>
              <w:pStyle w:val="Compact"/>
              <w:jc w:val="left"/>
            </w:pPr>
            <w:r>
              <w:t xml:space="preserve">...</w:t>
            </w:r>
          </w:p>
        </w:tc>
        <w:tc>
          <w:tcPr/>
          <w:p>
            <w:pPr>
              <w:pStyle w:val="Compact"/>
              <w:jc w:val="left"/>
            </w:pPr>
            <w:r>
              <w:t xml:space="preserve">20.940001</w:t>
            </w:r>
          </w:p>
        </w:tc>
        <w:tc>
          <w:tcPr/>
          <w:p>
            <w:pPr>
              <w:pStyle w:val="Compact"/>
              <w:jc w:val="left"/>
            </w:pPr>
            <w:r>
              <w:t xml:space="preserve">20.360001</w:t>
            </w:r>
          </w:p>
        </w:tc>
        <w:tc>
          <w:tcPr/>
          <w:p>
            <w:pPr>
              <w:pStyle w:val="Compact"/>
              <w:jc w:val="left"/>
            </w:pPr>
            <w:r>
              <w:t xml:space="preserve">20.190001</w:t>
            </w:r>
          </w:p>
        </w:tc>
        <w:tc>
          <w:tcPr/>
          <w:p>
            <w:pPr>
              <w:pStyle w:val="Compact"/>
              <w:jc w:val="left"/>
            </w:pPr>
            <w:r>
              <w:t xml:space="preserve">20.219999</w:t>
            </w:r>
          </w:p>
        </w:tc>
        <w:tc>
          <w:tcPr/>
          <w:p>
            <w:pPr>
              <w:pStyle w:val="Compact"/>
              <w:jc w:val="left"/>
            </w:pPr>
            <w:r>
              <w:t xml:space="preserve">20.309999</w:t>
            </w:r>
          </w:p>
        </w:tc>
        <w:tc>
          <w:tcPr/>
          <w:p>
            <w:pPr>
              <w:pStyle w:val="Compact"/>
              <w:jc w:val="left"/>
            </w:pPr>
            <w:r>
              <w:t xml:space="preserve">20.430000</w:t>
            </w:r>
          </w:p>
        </w:tc>
        <w:tc>
          <w:tcPr/>
          <w:p>
            <w:pPr>
              <w:pStyle w:val="Compact"/>
              <w:jc w:val="left"/>
            </w:pPr>
            <w:r>
              <w:t xml:space="preserve">20.510000</w:t>
            </w:r>
          </w:p>
        </w:tc>
        <w:tc>
          <w:tcPr/>
          <w:p>
            <w:pPr>
              <w:pStyle w:val="Compact"/>
              <w:jc w:val="left"/>
            </w:pPr>
            <w:r>
              <w:t xml:space="preserve">20.379999</w:t>
            </w:r>
          </w:p>
        </w:tc>
        <w:tc>
          <w:tcPr/>
          <w:p>
            <w:pPr>
              <w:pStyle w:val="Compact"/>
              <w:jc w:val="left"/>
            </w:pPr>
            <w:r>
              <w:t xml:space="preserve">20.660000</w:t>
            </w:r>
          </w:p>
        </w:tc>
        <w:tc>
          <w:tcPr/>
          <w:p>
            <w:pPr>
              <w:pStyle w:val="Compact"/>
              <w:jc w:val="left"/>
            </w:pPr>
            <w:r>
              <w:t xml:space="preserve">20.670000</w:t>
            </w:r>
          </w:p>
        </w:tc>
      </w:tr>
      <w:tr>
        <w:tc>
          <w:tcPr/>
          <w:p>
            <w:pPr>
              <w:pStyle w:val="Compact"/>
              <w:jc w:val="left"/>
            </w:pPr>
            <w:r>
              <w:t xml:space="preserve">WFC</w:t>
            </w:r>
          </w:p>
        </w:tc>
        <w:tc>
          <w:tcPr/>
          <w:p>
            <w:pPr>
              <w:pStyle w:val="Compact"/>
              <w:jc w:val="left"/>
            </w:pPr>
            <w:r>
              <w:t xml:space="preserve">12.977189</w:t>
            </w:r>
          </w:p>
        </w:tc>
        <w:tc>
          <w:tcPr/>
          <w:p>
            <w:pPr>
              <w:pStyle w:val="Compact"/>
              <w:jc w:val="left"/>
            </w:pPr>
            <w:r>
              <w:t xml:space="preserve">12.927494</w:t>
            </w:r>
          </w:p>
        </w:tc>
        <w:tc>
          <w:tcPr/>
          <w:p>
            <w:pPr>
              <w:pStyle w:val="Compact"/>
              <w:jc w:val="left"/>
            </w:pPr>
            <w:r>
              <w:t xml:space="preserve">12.775632</w:t>
            </w:r>
          </w:p>
        </w:tc>
        <w:tc>
          <w:tcPr/>
          <w:p>
            <w:pPr>
              <w:pStyle w:val="Compact"/>
              <w:jc w:val="left"/>
            </w:pPr>
            <w:r>
              <w:t xml:space="preserve">12.748014</w:t>
            </w:r>
          </w:p>
        </w:tc>
        <w:tc>
          <w:tcPr/>
          <w:p>
            <w:pPr>
              <w:pStyle w:val="Compact"/>
              <w:jc w:val="left"/>
            </w:pPr>
            <w:r>
              <w:t xml:space="preserve">12.996518</w:t>
            </w:r>
          </w:p>
        </w:tc>
        <w:tc>
          <w:tcPr/>
          <w:p>
            <w:pPr>
              <w:pStyle w:val="Compact"/>
              <w:jc w:val="left"/>
            </w:pPr>
            <w:r>
              <w:t xml:space="preserve">12.993757</w:t>
            </w:r>
          </w:p>
        </w:tc>
        <w:tc>
          <w:tcPr/>
          <w:p>
            <w:pPr>
              <w:pStyle w:val="Compact"/>
              <w:jc w:val="left"/>
            </w:pPr>
            <w:r>
              <w:t xml:space="preserve">12.955107</w:t>
            </w:r>
          </w:p>
        </w:tc>
        <w:tc>
          <w:tcPr/>
          <w:p>
            <w:pPr>
              <w:pStyle w:val="Compact"/>
              <w:jc w:val="left"/>
            </w:pPr>
            <w:r>
              <w:t xml:space="preserve">12.933015</w:t>
            </w:r>
          </w:p>
        </w:tc>
        <w:tc>
          <w:tcPr/>
          <w:p>
            <w:pPr>
              <w:pStyle w:val="Compact"/>
              <w:jc w:val="left"/>
            </w:pPr>
            <w:r>
              <w:t xml:space="preserve">12.783907</w:t>
            </w:r>
          </w:p>
        </w:tc>
        <w:tc>
          <w:tcPr/>
          <w:p>
            <w:pPr>
              <w:pStyle w:val="Compact"/>
              <w:jc w:val="left"/>
            </w:pPr>
            <w:r>
              <w:t xml:space="preserve">12.999282</w:t>
            </w:r>
          </w:p>
        </w:tc>
        <w:tc>
          <w:tcPr/>
          <w:p>
            <w:pPr>
              <w:pStyle w:val="Compact"/>
              <w:jc w:val="left"/>
            </w:pPr>
            <w:r>
              <w:t xml:space="preserve">...</w:t>
            </w:r>
          </w:p>
        </w:tc>
        <w:tc>
          <w:tcPr/>
          <w:p>
            <w:pPr>
              <w:pStyle w:val="Compact"/>
              <w:jc w:val="left"/>
            </w:pPr>
            <w:r>
              <w:t xml:space="preserve">47.400002</w:t>
            </w:r>
          </w:p>
        </w:tc>
        <w:tc>
          <w:tcPr/>
          <w:p>
            <w:pPr>
              <w:pStyle w:val="Compact"/>
              <w:jc w:val="left"/>
            </w:pPr>
            <w:r>
              <w:t xml:space="preserve">46.820000</w:t>
            </w:r>
          </w:p>
        </w:tc>
        <w:tc>
          <w:tcPr/>
          <w:p>
            <w:pPr>
              <w:pStyle w:val="Compact"/>
              <w:jc w:val="left"/>
            </w:pPr>
            <w:r>
              <w:t xml:space="preserve">46.669998</w:t>
            </w:r>
          </w:p>
        </w:tc>
        <w:tc>
          <w:tcPr/>
          <w:p>
            <w:pPr>
              <w:pStyle w:val="Compact"/>
              <w:jc w:val="left"/>
            </w:pPr>
            <w:r>
              <w:t xml:space="preserve">46.439999</w:t>
            </w:r>
          </w:p>
        </w:tc>
        <w:tc>
          <w:tcPr/>
          <w:p>
            <w:pPr>
              <w:pStyle w:val="Compact"/>
              <w:jc w:val="left"/>
            </w:pPr>
            <w:r>
              <w:t xml:space="preserve">48.119999</w:t>
            </w:r>
          </w:p>
        </w:tc>
        <w:tc>
          <w:tcPr/>
          <w:p>
            <w:pPr>
              <w:pStyle w:val="Compact"/>
              <w:jc w:val="left"/>
            </w:pPr>
            <w:r>
              <w:t xml:space="preserve">48.529999</w:t>
            </w:r>
          </w:p>
        </w:tc>
        <w:tc>
          <w:tcPr/>
          <w:p>
            <w:pPr>
              <w:pStyle w:val="Compact"/>
              <w:jc w:val="left"/>
            </w:pPr>
            <w:r>
              <w:t xml:space="preserve">49.119999</w:t>
            </w:r>
          </w:p>
        </w:tc>
        <w:tc>
          <w:tcPr/>
          <w:p>
            <w:pPr>
              <w:pStyle w:val="Compact"/>
              <w:jc w:val="left"/>
            </w:pPr>
            <w:r>
              <w:t xml:space="preserve">49.490002</w:t>
            </w:r>
          </w:p>
        </w:tc>
        <w:tc>
          <w:tcPr/>
          <w:p>
            <w:pPr>
              <w:pStyle w:val="Compact"/>
              <w:jc w:val="left"/>
            </w:pPr>
            <w:r>
              <w:t xml:space="preserve">49.880001</w:t>
            </w:r>
          </w:p>
        </w:tc>
        <w:tc>
          <w:tcPr/>
          <w:p>
            <w:pPr>
              <w:pStyle w:val="Compact"/>
              <w:jc w:val="left"/>
            </w:pPr>
            <w:r>
              <w:t xml:space="preserve">50.320000</w:t>
            </w:r>
          </w:p>
        </w:tc>
      </w:tr>
      <w:tr>
        <w:tc>
          <w:tcPr/>
          <w:p>
            <w:pPr>
              <w:pStyle w:val="Compact"/>
              <w:jc w:val="left"/>
            </w:pPr>
            <w:r>
              <w:t xml:space="preserve">WMT</w:t>
            </w:r>
          </w:p>
        </w:tc>
        <w:tc>
          <w:tcPr/>
          <w:p>
            <w:pPr>
              <w:pStyle w:val="Compact"/>
              <w:jc w:val="left"/>
            </w:pPr>
            <w:r>
              <w:t xml:space="preserve">34.346539</w:t>
            </w:r>
          </w:p>
        </w:tc>
        <w:tc>
          <w:tcPr/>
          <w:p>
            <w:pPr>
              <w:pStyle w:val="Compact"/>
              <w:jc w:val="left"/>
            </w:pPr>
            <w:r>
              <w:t xml:space="preserve">33.685261</w:t>
            </w:r>
          </w:p>
        </w:tc>
        <w:tc>
          <w:tcPr/>
          <w:p>
            <w:pPr>
              <w:pStyle w:val="Compact"/>
              <w:jc w:val="left"/>
            </w:pPr>
            <w:r>
              <w:t xml:space="preserve">33.364067</w:t>
            </w:r>
          </w:p>
        </w:tc>
        <w:tc>
          <w:tcPr/>
          <w:p>
            <w:pPr>
              <w:pStyle w:val="Compact"/>
              <w:jc w:val="left"/>
            </w:pPr>
            <w:r>
              <w:t xml:space="preserve">33.218376</w:t>
            </w:r>
          </w:p>
        </w:tc>
        <w:tc>
          <w:tcPr/>
          <w:p>
            <w:pPr>
              <w:pStyle w:val="Compact"/>
              <w:jc w:val="left"/>
            </w:pPr>
            <w:r>
              <w:t xml:space="preserve">33.635590</w:t>
            </w:r>
          </w:p>
        </w:tc>
        <w:tc>
          <w:tcPr/>
          <w:p>
            <w:pPr>
              <w:pStyle w:val="Compact"/>
              <w:jc w:val="left"/>
            </w:pPr>
            <w:r>
              <w:t xml:space="preserve">32.840885</w:t>
            </w:r>
          </w:p>
        </w:tc>
        <w:tc>
          <w:tcPr/>
          <w:p>
            <w:pPr>
              <w:pStyle w:val="Compact"/>
              <w:jc w:val="left"/>
            </w:pPr>
            <w:r>
              <w:t xml:space="preserve">32.913738</w:t>
            </w:r>
          </w:p>
        </w:tc>
        <w:tc>
          <w:tcPr/>
          <w:p>
            <w:pPr>
              <w:pStyle w:val="Compact"/>
              <w:jc w:val="left"/>
            </w:pPr>
            <w:r>
              <w:t xml:space="preserve">32.953480</w:t>
            </w:r>
          </w:p>
        </w:tc>
        <w:tc>
          <w:tcPr/>
          <w:p>
            <w:pPr>
              <w:pStyle w:val="Compact"/>
              <w:jc w:val="left"/>
            </w:pPr>
            <w:r>
              <w:t xml:space="preserve">32.556122</w:t>
            </w:r>
          </w:p>
        </w:tc>
        <w:tc>
          <w:tcPr/>
          <w:p>
            <w:pPr>
              <w:pStyle w:val="Compact"/>
              <w:jc w:val="left"/>
            </w:pPr>
            <w:r>
              <w:t xml:space="preserve">33.536232</w:t>
            </w:r>
          </w:p>
        </w:tc>
        <w:tc>
          <w:tcPr/>
          <w:p>
            <w:pPr>
              <w:pStyle w:val="Compact"/>
              <w:jc w:val="left"/>
            </w:pPr>
            <w:r>
              <w:t xml:space="preserve">...</w:t>
            </w:r>
          </w:p>
        </w:tc>
        <w:tc>
          <w:tcPr/>
          <w:p>
            <w:pPr>
              <w:pStyle w:val="Compact"/>
              <w:jc w:val="left"/>
            </w:pPr>
            <w:r>
              <w:t xml:space="preserve">161.320007</w:t>
            </w:r>
          </w:p>
        </w:tc>
        <w:tc>
          <w:tcPr/>
          <w:p>
            <w:pPr>
              <w:pStyle w:val="Compact"/>
              <w:jc w:val="left"/>
            </w:pPr>
            <w:r>
              <w:t xml:space="preserve">161.830002</w:t>
            </w:r>
          </w:p>
        </w:tc>
        <w:tc>
          <w:tcPr/>
          <w:p>
            <w:pPr>
              <w:pStyle w:val="Compact"/>
              <w:jc w:val="left"/>
            </w:pPr>
            <w:r>
              <w:t xml:space="preserve">161.070007</w:t>
            </w:r>
          </w:p>
        </w:tc>
        <w:tc>
          <w:tcPr/>
          <w:p>
            <w:pPr>
              <w:pStyle w:val="Compact"/>
              <w:jc w:val="left"/>
            </w:pPr>
            <w:r>
              <w:t xml:space="preserve">163.240005</w:t>
            </w:r>
          </w:p>
        </w:tc>
        <w:tc>
          <w:tcPr/>
          <w:p>
            <w:pPr>
              <w:pStyle w:val="Compact"/>
              <w:jc w:val="left"/>
            </w:pPr>
            <w:r>
              <w:t xml:space="preserve">162.380005</w:t>
            </w:r>
          </w:p>
        </w:tc>
        <w:tc>
          <w:tcPr/>
          <w:p>
            <w:pPr>
              <w:pStyle w:val="Compact"/>
              <w:jc w:val="left"/>
            </w:pPr>
            <w:r>
              <w:t xml:space="preserve">162.389999</w:t>
            </w:r>
          </w:p>
        </w:tc>
        <w:tc>
          <w:tcPr/>
          <w:p>
            <w:pPr>
              <w:pStyle w:val="Compact"/>
              <w:jc w:val="left"/>
            </w:pPr>
            <w:r>
              <w:t xml:space="preserve">162.800003</w:t>
            </w:r>
          </w:p>
        </w:tc>
        <w:tc>
          <w:tcPr/>
          <w:p>
            <w:pPr>
              <w:pStyle w:val="Compact"/>
              <w:jc w:val="left"/>
            </w:pPr>
            <w:r>
              <w:t xml:space="preserve">160.500000</w:t>
            </w:r>
          </w:p>
        </w:tc>
        <w:tc>
          <w:tcPr/>
          <w:p>
            <w:pPr>
              <w:pStyle w:val="Compact"/>
              <w:jc w:val="left"/>
            </w:pPr>
            <w:r>
              <w:t xml:space="preserve">162.839996</w:t>
            </w:r>
          </w:p>
        </w:tc>
        <w:tc>
          <w:tcPr/>
          <w:p>
            <w:pPr>
              <w:pStyle w:val="Compact"/>
              <w:jc w:val="left"/>
            </w:pPr>
            <w:r>
              <w:t xml:space="preserve">164.270004</w:t>
            </w:r>
          </w:p>
        </w:tc>
      </w:tr>
    </w:tbl>
    <w:bookmarkStart w:id="904"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розраховувати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SourceCode"/>
      </w:pPr>
      <w:r>
        <w:rPr>
          <w:rStyle w:val="NormalTok"/>
        </w:rPr>
        <w:t xml:space="preserve">C</w:t>
      </w:r>
    </w:p>
    <w:p>
      <w:pPr>
        <w:pStyle w:val="SourceCode"/>
      </w:pPr>
      <w:r>
        <w:rPr>
          <w:rStyle w:val="VerbatimChar"/>
        </w:rPr>
        <w:t xml:space="preserve">array([[1.        , 0.42979246, 0.43304736, ..., 0.3747332 , 0.40580156,</w:t>
      </w:r>
      <w:r>
        <w:br/>
      </w:r>
      <w:r>
        <w:rPr>
          <w:rStyle w:val="VerbatimChar"/>
        </w:rPr>
        <w:t xml:space="preserve">        0.33566806],</w:t>
      </w:r>
      <w:r>
        <w:br/>
      </w:r>
      <w:r>
        <w:rPr>
          <w:rStyle w:val="VerbatimChar"/>
        </w:rPr>
        <w:t xml:space="preserve">       [0.42979246, 1.        , 0.33253841, ..., 0.30379772, 0.33559457,</w:t>
      </w:r>
      <w:r>
        <w:br/>
      </w:r>
      <w:r>
        <w:rPr>
          <w:rStyle w:val="VerbatimChar"/>
        </w:rPr>
        <w:t xml:space="preserve">        0.29955249],</w:t>
      </w:r>
      <w:r>
        <w:br/>
      </w:r>
      <w:r>
        <w:rPr>
          <w:rStyle w:val="VerbatimChar"/>
        </w:rPr>
        <w:t xml:space="preserve">       [0.43304736, 0.33253841, 1.        , ..., 0.26114239, 0.33433625,</w:t>
      </w:r>
      <w:r>
        <w:br/>
      </w:r>
      <w:r>
        <w:rPr>
          <w:rStyle w:val="VerbatimChar"/>
        </w:rPr>
        <w:t xml:space="preserve">        0.36327203],</w:t>
      </w:r>
      <w:r>
        <w:br/>
      </w:r>
      <w:r>
        <w:rPr>
          <w:rStyle w:val="VerbatimChar"/>
        </w:rPr>
        <w:t xml:space="preserve">       ...,</w:t>
      </w:r>
      <w:r>
        <w:br/>
      </w:r>
      <w:r>
        <w:rPr>
          <w:rStyle w:val="VerbatimChar"/>
        </w:rPr>
        <w:t xml:space="preserve">       [0.3747332 , 0.30379772, 0.26114239, ..., 1.        , 0.37569424,</w:t>
      </w:r>
      <w:r>
        <w:br/>
      </w:r>
      <w:r>
        <w:rPr>
          <w:rStyle w:val="VerbatimChar"/>
        </w:rPr>
        <w:t xml:space="preserve">        0.21525548],</w:t>
      </w:r>
      <w:r>
        <w:br/>
      </w:r>
      <w:r>
        <w:rPr>
          <w:rStyle w:val="VerbatimChar"/>
        </w:rPr>
        <w:t xml:space="preserve">       [0.40580156, 0.33559457, 0.33433625, ..., 0.37569424, 1.        ,</w:t>
      </w:r>
      <w:r>
        <w:br/>
      </w:r>
      <w:r>
        <w:rPr>
          <w:rStyle w:val="VerbatimChar"/>
        </w:rPr>
        <w:t xml:space="preserve">        0.28825913],</w:t>
      </w:r>
      <w:r>
        <w:br/>
      </w:r>
      <w:r>
        <w:rPr>
          <w:rStyle w:val="VerbatimChar"/>
        </w:rPr>
        <w:t xml:space="preserve">       [0.33566806, 0.29955249, 0.36327203, ..., 0.21525548, 0.28825913,</w:t>
      </w:r>
      <w:r>
        <w:br/>
      </w:r>
      <w:r>
        <w:rPr>
          <w:rStyle w:val="VerbatimChar"/>
        </w:rPr>
        <w:t xml:space="preserve">        1.        ]])</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3" w:name="fig-matrix-cor"/>
          <w:p>
            <w:pPr>
              <w:jc w:val="center"/>
            </w:pPr>
            <w:r>
              <w:drawing>
                <wp:inline>
                  <wp:extent cx="5334000" cy="3640735"/>
                  <wp:effectExtent b="0" l="0" r="0" t="0"/>
                  <wp:docPr descr="" title="" id="901" name="Picture"/>
                  <a:graphic>
                    <a:graphicData uri="http://schemas.openxmlformats.org/drawingml/2006/picture">
                      <pic:pic>
                        <pic:nvPicPr>
                          <pic:cNvPr descr="lab_8_files/figure-docx/fig-matrix-cor-output-1.png" id="902" name="Picture"/>
                          <pic:cNvPicPr>
                            <a:picLocks noChangeArrowheads="1" noChangeAspect="1"/>
                          </pic:cNvPicPr>
                        </pic:nvPicPr>
                        <pic:blipFill>
                          <a:blip r:embed="rId900"/>
                          <a:stretch>
                            <a:fillRect/>
                          </a:stretch>
                        </pic:blipFill>
                        <pic:spPr bwMode="auto">
                          <a:xfrm>
                            <a:off x="0" y="0"/>
                            <a:ext cx="5334000" cy="36407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На третому рисунку (нижній)</w:t>
            </w:r>
            <w:r>
              <w:t xml:space="preserve"> </w:t>
            </w:r>
            <w:r>
              <w:t xml:space="preserve">представлено порівняння розподілів значень коефіцієнтів кореляції вихідної та перемішаної матриць</w:t>
            </w:r>
          </w:p>
          <w:bookmarkEnd w:id="903"/>
        </w:tc>
      </w:tr>
    </w:tbl>
    <w:bookmarkEnd w:id="904"/>
    <w:bookmarkStart w:id="913"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1.3771872127988147</w:t>
      </w:r>
      <w:r>
        <w:br/>
      </w:r>
      <w:r>
        <w:rPr>
          <w:rStyle w:val="VerbatimChar"/>
        </w:rPr>
        <w:t xml:space="preserve">Нижня границя розподілу власних значень, що прогнозується ТВМ:  0.6228127872011853</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8" w:name="fig-lambda"/>
          <w:p>
            <w:pPr>
              <w:jc w:val="center"/>
            </w:pPr>
            <w:r>
              <w:drawing>
                <wp:inline>
                  <wp:extent cx="5334000" cy="4047665"/>
                  <wp:effectExtent b="0" l="0" r="0" t="0"/>
                  <wp:docPr descr="" title="" id="906" name="Picture"/>
                  <a:graphic>
                    <a:graphicData uri="http://schemas.openxmlformats.org/drawingml/2006/picture">
                      <pic:pic>
                        <pic:nvPicPr>
                          <pic:cNvPr descr="lab_8_files/figure-docx/fig-lambda-output-1.png" id="907" name="Picture"/>
                          <pic:cNvPicPr>
                            <a:picLocks noChangeArrowheads="1" noChangeAspect="1"/>
                          </pic:cNvPicPr>
                        </pic:nvPicPr>
                        <pic:blipFill>
                          <a:blip r:embed="rId905"/>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 (зелена крива)</w:t>
            </w:r>
          </w:p>
          <w:bookmarkEnd w:id="908"/>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2" w:name="fig-eigen"/>
          <w:p>
            <w:pPr>
              <w:jc w:val="center"/>
            </w:pPr>
            <w:r>
              <w:drawing>
                <wp:inline>
                  <wp:extent cx="5334000" cy="4047665"/>
                  <wp:effectExtent b="0" l="0" r="0" t="0"/>
                  <wp:docPr descr="" title="" id="910" name="Picture"/>
                  <a:graphic>
                    <a:graphicData uri="http://schemas.openxmlformats.org/drawingml/2006/picture">
                      <pic:pic>
                        <pic:nvPicPr>
                          <pic:cNvPr descr="lab_8_files/figure-docx/fig-eigen-output-1.png" id="911" name="Picture"/>
                          <pic:cNvPicPr>
                            <a:picLocks noChangeArrowheads="1" noChangeAspect="1"/>
                          </pic:cNvPicPr>
                        </pic:nvPicPr>
                        <pic:blipFill>
                          <a:blip r:embed="rId909"/>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та</w:t>
            </w:r>
            <w:r>
              <w:t xml:space="preserve"> </w:t>
            </w:r>
            <w:r>
              <w:t xml:space="preserve">пвипадкової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12"/>
        </w:tc>
      </w:tr>
    </w:tbl>
    <w:bookmarkEnd w:id="913"/>
    <w:bookmarkStart w:id="918"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17" w:name="fig-ipr"/>
          <w:p>
            <w:pPr>
              <w:jc w:val="center"/>
            </w:pPr>
            <w:r>
              <w:drawing>
                <wp:inline>
                  <wp:extent cx="5334000" cy="3900129"/>
                  <wp:effectExtent b="0" l="0" r="0" t="0"/>
                  <wp:docPr descr="" title="" id="915" name="Picture"/>
                  <a:graphic>
                    <a:graphicData uri="http://schemas.openxmlformats.org/drawingml/2006/picture">
                      <pic:pic>
                        <pic:nvPicPr>
                          <pic:cNvPr descr="lab_8_files/figure-docx/fig-ipr-output-1.png" id="916" name="Picture"/>
                          <pic:cNvPicPr>
                            <a:picLocks noChangeArrowheads="1" noChangeAspect="1"/>
                          </pic:cNvPicPr>
                        </pic:nvPicPr>
                        <pic:blipFill>
                          <a:blip r:embed="rId914"/>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Обернене відношення участі для вихідного та перемішаного рядів</w:t>
            </w:r>
          </w:p>
          <w:bookmarkEnd w:id="917"/>
        </w:tc>
      </w:tr>
    </w:tbl>
    <w:bookmarkEnd w:id="918"/>
    <w:bookmarkStart w:id="924"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 коефіцієнтом поглинання (absorption ratio, AR), який є кумулятивною мірою ризику і визначається як</w:t>
      </w:r>
    </w:p>
    <w:p>
      <w:pPr>
        <w:pStyle w:val="BodyText"/>
      </w:pPr>
      <w:bookmarkStart w:id="919" w:name="eq-8-9"/>
      <m:oMathPara>
        <m:oMathParaPr>
          <m:jc m:val="center"/>
        </m:oMathParaPr>
        <m:oMath>
          <m:r>
            <m:t>A</m:t>
          </m:r>
          <m:r>
            <m:t>R</m:t>
          </m:r>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r>
            <m:t>  </m:t>
          </m:r>
          <m:d>
            <m:dPr>
              <m:begChr m:val="("/>
              <m:endChr m:val=")"/>
              <m:sepChr m:val=""/>
              <m:grow/>
            </m:dPr>
            <m:e>
              <m:r>
                <m:t>8.9</m:t>
              </m:r>
            </m:e>
          </m:d>
        </m:oMath>
      </m:oMathPara>
      <w:bookmarkEnd w:id="919"/>
    </w:p>
    <w:p>
      <w:pPr>
        <w:pStyle w:val="FirstParagraph"/>
      </w:pPr>
      <w:r>
        <w:t xml:space="preserve">і 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несуть найменшу інформацію про розподіл даних; це ті, які можна відкинути.</w:t>
      </w:r>
    </w:p>
    <w:p>
      <w:pPr>
        <w:pStyle w:val="BodyText"/>
      </w:pPr>
      <w:r>
        <w:t xml:space="preserve">Загальний підхід полягає в ранжируванні власних значень від найвищого до найнижчого.</w:t>
      </w:r>
    </w:p>
    <w:p>
      <w:pPr>
        <w:pStyle w:val="BodyText"/>
      </w:pPr>
      <w:r>
        <w:t xml:space="preserve">Після сортування власних пар наступне запитання:</w:t>
      </w:r>
      <w:r>
        <w:t xml:space="preserve"> </w:t>
      </w:r>
      <w:r>
        <w:t xml:space="preserve">“</w:t>
      </w:r>
      <w:r>
        <w:t xml:space="preserve">скільки основних компонентів ми збираємось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скільки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Розрахуємо коефіцієнт поглинання як для власних значень вихідної матриці кореляцій, так і для випадкової. Тут ми розглянемо як варіюється коефіцієнт поглинання при різних значеннях поясненої варіації власними значеннями матриці кореляцій:</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3" w:name="fig-ar"/>
          <w:p>
            <w:pPr>
              <w:jc w:val="center"/>
            </w:pPr>
            <w:r>
              <w:drawing>
                <wp:inline>
                  <wp:extent cx="5334000" cy="3195246"/>
                  <wp:effectExtent b="0" l="0" r="0" t="0"/>
                  <wp:docPr descr="" title="" id="921" name="Picture"/>
                  <a:graphic>
                    <a:graphicData uri="http://schemas.openxmlformats.org/drawingml/2006/picture">
                      <pic:pic>
                        <pic:nvPicPr>
                          <pic:cNvPr descr="lab_8_files/figure-docx/fig-ar-output-1.png" id="922" name="Picture"/>
                          <pic:cNvPicPr>
                            <a:picLocks noChangeArrowheads="1" noChangeAspect="1"/>
                          </pic:cNvPicPr>
                        </pic:nvPicPr>
                        <pic:blipFill>
                          <a:blip r:embed="rId920"/>
                          <a:stretch>
                            <a:fillRect/>
                          </a:stretch>
                        </pic:blipFill>
                        <pic:spPr bwMode="auto">
                          <a:xfrm>
                            <a:off x="0" y="0"/>
                            <a:ext cx="5334000" cy="31952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(рисунок ліворуч).</w:t>
            </w:r>
            <w:r>
              <w:t xml:space="preserve"> </w:t>
            </w:r>
            <w:r>
              <w:t xml:space="preserve">Залежність кількості поясненої варіації від кількості власних значень, що пояснюють такий відсоток (рисунок праворуч)</w:t>
            </w:r>
          </w:p>
          <w:bookmarkEnd w:id="923"/>
        </w:tc>
      </w:tr>
    </w:tbl>
    <w:p>
      <w:pPr>
        <w:pStyle w:val="BodyText"/>
      </w:pPr>
      <w:r>
        <w:t xml:space="preserve">Як ми можемо бачити на даних рисунках,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w:t>
      </w:r>
      <w:r>
        <w:t xml:space="preserve"> </w:t>
      </w:r>
      <w:hyperlink w:anchor="eq-8-9">
        <w:r>
          <w:rPr>
            <w:rStyle w:val="Hyperlink"/>
          </w:rPr>
          <w:t xml:space="preserve">Рівняння 8.9</w:t>
        </w:r>
      </w:hyperlink>
      <w:r>
        <w:t xml:space="preserve">.</w:t>
      </w:r>
    </w:p>
    <w:bookmarkEnd w:id="924"/>
    <w:bookmarkStart w:id="949"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5064/5064 [05:25&lt;00:00, 15.54it/s]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33"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8" w:name="fig-wind-crosscorr"/>
          <w:p>
            <w:pPr>
              <w:jc w:val="center"/>
            </w:pPr>
            <w:r>
              <w:drawing>
                <wp:inline>
                  <wp:extent cx="5334000" cy="3502324"/>
                  <wp:effectExtent b="0" l="0" r="0" t="0"/>
                  <wp:docPr descr="" title="" id="926" name="Picture"/>
                  <a:graphic>
                    <a:graphicData uri="http://schemas.openxmlformats.org/drawingml/2006/picture">
                      <pic:pic>
                        <pic:nvPicPr>
                          <pic:cNvPr descr="lab_8_files/figure-docx/fig-wind-crosscorr-output-1.png" id="927" name="Picture"/>
                          <pic:cNvPicPr>
                            <a:picLocks noChangeArrowheads="1" noChangeAspect="1"/>
                          </pic:cNvPicPr>
                        </pic:nvPicPr>
                        <pic:blipFill>
                          <a:blip r:embed="rId92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Agilent Technologies та середнього показника крос-кореляцій</w:t>
            </w:r>
            <w:r>
              <w:t xml:space="preserve"> </w:t>
            </w:r>
            <w:r>
              <w:t xml:space="preserve">прибутковостей досліджуваних акцій</w:t>
            </w:r>
          </w:p>
          <w:bookmarkEnd w:id="928"/>
        </w:tc>
      </w:tr>
    </w:tbl>
    <w:p>
      <w:pPr>
        <w:pStyle w:val="BodyText"/>
      </w:pPr>
      <w:r>
        <w:t xml:space="preserve"> </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2" w:name="fig-wind-3d-pc"/>
          <w:p>
            <w:pPr>
              <w:jc w:val="center"/>
            </w:pPr>
            <w:r>
              <w:drawing>
                <wp:inline>
                  <wp:extent cx="5334000" cy="4904924"/>
                  <wp:effectExtent b="0" l="0" r="0" t="0"/>
                  <wp:docPr descr="" title="" id="930" name="Picture"/>
                  <a:graphic>
                    <a:graphicData uri="http://schemas.openxmlformats.org/drawingml/2006/picture">
                      <pic:pic>
                        <pic:nvPicPr>
                          <pic:cNvPr descr="lab_8_files/figure-docx/fig-wind-3d-pc-output-1.png" id="931" name="Picture"/>
                          <pic:cNvPicPr>
                            <a:picLocks noChangeArrowheads="1" noChangeAspect="1"/>
                          </pic:cNvPicPr>
                        </pic:nvPicPr>
                        <pic:blipFill>
                          <a:blip r:embed="rId929"/>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32"/>
        </w:tc>
      </w:tr>
    </w:tbl>
    <w:bookmarkEnd w:id="933"/>
    <w:bookmarkStart w:id="938" w:name="максимальне-значення-lambda"/>
    <w:p>
      <w:pPr>
        <w:pStyle w:val="Heading4"/>
      </w:pPr>
      <w:r>
        <w:t xml:space="preserve">8.2.5.2 Максимальне значення</w:t>
      </w:r>
      <w:r>
        <w:t xml:space="preserve"> </w:t>
      </w:r>
      <m:oMath>
        <m:r>
          <m:t>λ</m:t>
        </m:r>
      </m:oMath>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7" w:name="fig-wind-lambda"/>
          <w:p>
            <w:pPr>
              <w:jc w:val="center"/>
            </w:pPr>
            <w:r>
              <w:drawing>
                <wp:inline>
                  <wp:extent cx="5334000" cy="3634919"/>
                  <wp:effectExtent b="0" l="0" r="0" t="0"/>
                  <wp:docPr descr="" title="" id="935" name="Picture"/>
                  <a:graphic>
                    <a:graphicData uri="http://schemas.openxmlformats.org/drawingml/2006/picture">
                      <pic:pic>
                        <pic:nvPicPr>
                          <pic:cNvPr descr="lab_8_files/figure-docx/fig-wind-lambda-output-1.png" id="936" name="Picture"/>
                          <pic:cNvPicPr>
                            <a:picLocks noChangeArrowheads="1" noChangeAspect="1"/>
                          </pic:cNvPicPr>
                        </pic:nvPicPr>
                        <pic:blipFill>
                          <a:blip r:embed="rId934"/>
                          <a:stretch>
                            <a:fillRect/>
                          </a:stretch>
                        </pic:blipFill>
                        <pic:spPr bwMode="auto">
                          <a:xfrm>
                            <a:off x="0" y="0"/>
                            <a:ext cx="5334000" cy="36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Agilent Technologies та показника</w:t>
            </w:r>
            <w:r>
              <w:t xml:space="preserve"> </w:t>
            </w:r>
            <m:oMath>
              <m:sSub>
                <m:e>
                  <m:r>
                    <m:t>λ</m:t>
                  </m:r>
                </m:e>
                <m:sub>
                  <m:r>
                    <m:t>m</m:t>
                  </m:r>
                  <m:r>
                    <m:t>a</m:t>
                  </m:r>
                  <m:r>
                    <m:t>x</m:t>
                  </m:r>
                </m:sub>
              </m:sSub>
            </m:oMath>
          </w:p>
          <w:bookmarkEnd w:id="937"/>
        </w:tc>
      </w:tr>
    </w:tbl>
    <w:bookmarkEnd w:id="938"/>
    <w:bookmarkStart w:id="943" w:name="обернене-відношення-участі-2"/>
    <w:p>
      <w:pPr>
        <w:pStyle w:val="Heading4"/>
      </w:pPr>
      <w:r>
        <w:t xml:space="preserve">8.2.5.3 Обернене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2" w:name="fig-wind-ipr3d"/>
          <w:p>
            <w:pPr>
              <w:jc w:val="center"/>
            </w:pPr>
            <w:r>
              <w:drawing>
                <wp:inline>
                  <wp:extent cx="5334000" cy="4975485"/>
                  <wp:effectExtent b="0" l="0" r="0" t="0"/>
                  <wp:docPr descr="" title="" id="940" name="Picture"/>
                  <a:graphic>
                    <a:graphicData uri="http://schemas.openxmlformats.org/drawingml/2006/picture">
                      <pic:pic>
                        <pic:nvPicPr>
                          <pic:cNvPr descr="lab_8_files/figure-docx/fig-wind-ipr3d-output-1.png" id="941" name="Picture"/>
                          <pic:cNvPicPr>
                            <a:picLocks noChangeArrowheads="1" noChangeAspect="1"/>
                          </pic:cNvPicPr>
                        </pic:nvPicPr>
                        <pic:blipFill>
                          <a:blip r:embed="rId939"/>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42"/>
        </w:tc>
      </w:tr>
    </w:tbl>
    <w:bookmarkEnd w:id="943"/>
    <w:bookmarkStart w:id="948" w:name="коефіцієнт-поглинання-1"/>
    <w:p>
      <w:pPr>
        <w:pStyle w:val="Heading4"/>
      </w:pPr>
      <w:r>
        <w:t xml:space="preserve">8.2.5.4 Коефіцієнт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7" w:name="fig-wind-ar"/>
          <w:p>
            <w:pPr>
              <w:jc w:val="center"/>
            </w:pPr>
            <w:r>
              <w:drawing>
                <wp:inline>
                  <wp:extent cx="5334000" cy="3649211"/>
                  <wp:effectExtent b="0" l="0" r="0" t="0"/>
                  <wp:docPr descr="" title="" id="945" name="Picture"/>
                  <a:graphic>
                    <a:graphicData uri="http://schemas.openxmlformats.org/drawingml/2006/picture">
                      <pic:pic>
                        <pic:nvPicPr>
                          <pic:cNvPr descr="lab_8_files/figure-docx/fig-wind-ar-output-1.png" id="946" name="Picture"/>
                          <pic:cNvPicPr>
                            <a:picLocks noChangeArrowheads="1" noChangeAspect="1"/>
                          </pic:cNvPicPr>
                        </pic:nvPicPr>
                        <pic:blipFill>
                          <a:blip r:embed="rId944"/>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Agilent Technologies та коефіцієнту поглинання</w:t>
            </w:r>
          </w:p>
          <w:bookmarkEnd w:id="947"/>
        </w:tc>
      </w:tr>
    </w:tbl>
    <w:p>
      <w:pPr>
        <w:pStyle w:val="BodyText"/>
      </w:pPr>
      <w:r>
        <w:t xml:space="preserve">Таким чином, при наявності сукупності часових рядів, що є даними діяльності</w:t>
      </w:r>
      <w:r>
        <w:t xml:space="preserve"> </w:t>
      </w:r>
      <w:r>
        <w:t xml:space="preserve">економічних об’єктів однієї області, можна провести дослідження стосовно структури</w:t>
      </w:r>
      <w:r>
        <w:t xml:space="preserve"> </w:t>
      </w:r>
      <w:r>
        <w:t xml:space="preserve">вказаної області та взаємодії об’єктів всередині неї. Дослідження проводяться на основі</w:t>
      </w:r>
      <w:r>
        <w:t xml:space="preserve"> </w:t>
      </w:r>
      <w:r>
        <w:t xml:space="preserve">теорії випадкових матриць, що дозволяє отримувати інформацію шляхом аналізу матриці</w:t>
      </w:r>
      <w:r>
        <w:t xml:space="preserve"> </w:t>
      </w:r>
      <w:r>
        <w:t xml:space="preserve">крос-кореляцій, побудованої для сукупної бази економічних об’єктів.</w:t>
      </w:r>
    </w:p>
    <w:bookmarkEnd w:id="948"/>
    <w:bookmarkEnd w:id="949"/>
    <w:bookmarkEnd w:id="950"/>
    <w:bookmarkStart w:id="951" w:name="завдання-для-самостійної-роботи-5"/>
    <w:p>
      <w:pPr>
        <w:pStyle w:val="Heading2"/>
      </w:pPr>
      <w:r>
        <w:t xml:space="preserve">8.3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51"/>
    <w:bookmarkStart w:id="952" w:name="контрольні-запитання-1"/>
    <w:p>
      <w:pPr>
        <w:pStyle w:val="Heading2"/>
      </w:pPr>
      <w:r>
        <w:t xml:space="preserve">8.4 Контрольні запитання</w:t>
      </w:r>
    </w:p>
    <w:p>
      <w:pPr>
        <w:numPr>
          <w:ilvl w:val="0"/>
          <w:numId w:val="1091"/>
        </w:numPr>
        <w:pStyle w:val="Compact"/>
      </w:pPr>
      <w:r>
        <w:t xml:space="preserve">Поясніть основну ідею теорії випадкових матриць</w:t>
      </w:r>
    </w:p>
    <w:p>
      <w:pPr>
        <w:numPr>
          <w:ilvl w:val="0"/>
          <w:numId w:val="1091"/>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1"/>
        </w:numPr>
        <w:pStyle w:val="Compact"/>
      </w:pPr>
      <w:r>
        <w:t xml:space="preserve">Дослідіть, як змінюється розподіл власних значень у випадках:</w:t>
      </w:r>
    </w:p>
    <w:p>
      <w:pPr>
        <w:numPr>
          <w:ilvl w:val="1"/>
          <w:numId w:val="1092"/>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2"/>
        </w:numPr>
        <w:pStyle w:val="Compact"/>
      </w:pPr>
      <m:oMath>
        <m:r>
          <m:t>λ</m:t>
        </m:r>
        <m:r>
          <m:rPr>
            <m:sty m:val="p"/>
          </m:rPr>
          <m:t>&gt;</m:t>
        </m:r>
        <m:sSub>
          <m:e>
            <m:r>
              <m:t>λ</m:t>
            </m:r>
          </m:e>
          <m:sub>
            <m:r>
              <m:rPr>
                <m:sty m:val="p"/>
              </m:rPr>
              <m:t>+</m:t>
            </m:r>
          </m:sub>
        </m:sSub>
      </m:oMath>
      <w:r>
        <w:t xml:space="preserve">;</w:t>
      </w:r>
    </w:p>
    <w:p>
      <w:pPr>
        <w:numPr>
          <w:ilvl w:val="1"/>
          <w:numId w:val="1092"/>
        </w:numPr>
        <w:pStyle w:val="Compact"/>
      </w:pPr>
      <m:oMath>
        <m:r>
          <m:t>λ</m:t>
        </m:r>
        <m:r>
          <m:rPr>
            <m:sty m:val="p"/>
          </m:rPr>
          <m:t>&lt;</m:t>
        </m:r>
        <m:sSub>
          <m:e>
            <m:r>
              <m:t>λ</m:t>
            </m:r>
          </m:e>
          <m:sub>
            <m:r>
              <m:rPr>
                <m:sty m:val="p"/>
              </m:rPr>
              <m:t>−</m:t>
            </m:r>
          </m:sub>
        </m:sSub>
      </m:oMath>
      <w:r>
        <w:t xml:space="preserve">.</w:t>
      </w:r>
    </w:p>
    <w:p>
      <w:pPr>
        <w:numPr>
          <w:ilvl w:val="0"/>
          <w:numId w:val="1091"/>
        </w:numPr>
        <w:pStyle w:val="Compact"/>
      </w:pPr>
      <w:r>
        <w:t xml:space="preserve">Порівняйте кольорову карту поля взаємних кореляцій випадкової матриці і заданої. Зробіть висновки</w:t>
      </w:r>
    </w:p>
    <w:bookmarkEnd w:id="952"/>
    <w:bookmarkEnd w:id="953"/>
    <w:bookmarkStart w:id="996"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67"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66"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w:t>
      </w:r>
      <w:r>
        <w:t xml:space="preserve">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57" w:name="fig-sensitivity"/>
          <w:p>
            <w:pPr>
              <w:jc w:val="center"/>
            </w:pPr>
            <w:r>
              <w:drawing>
                <wp:inline>
                  <wp:extent cx="5334000" cy="4001911"/>
                  <wp:effectExtent b="0" l="0" r="0" t="0"/>
                  <wp:docPr descr="" title="" id="955" name="Picture"/>
                  <a:graphic>
                    <a:graphicData uri="http://schemas.openxmlformats.org/drawingml/2006/picture">
                      <pic:pic>
                        <pic:nvPicPr>
                          <pic:cNvPr descr="Images\lab_9\Orbital_instability_(Lyapunov_exponent).png" id="956" name="Picture"/>
                          <pic:cNvPicPr>
                            <a:picLocks noChangeArrowheads="1" noChangeAspect="1"/>
                          </pic:cNvPicPr>
                        </pic:nvPicPr>
                        <pic:blipFill>
                          <a:blip r:embed="rId954"/>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57"/>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58"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58"/>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59"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59"/>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64"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60"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60"/>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61"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61"/>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62"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62"/>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63"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63"/>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64"/>
    <w:bookmarkStart w:id="965"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[8]</w:t>
      </w:r>
      <w:r>
        <w:t xml:space="preserve"> </w:t>
      </w:r>
      <w:r>
        <w:t xml:space="preserve">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w:t>
      </w:r>
      <w:r>
        <w:t xml:space="preserve"> </w:t>
      </w:r>
      <w:hyperlink w:anchor="eq-9-1">
        <w:r>
          <w:rPr>
            <w:rStyle w:val="Hyperlink"/>
          </w:rPr>
          <w:t xml:space="preserve">Рівняння 9.1</w:t>
        </w:r>
      </w:hyperlink>
      <w:r>
        <w:t xml:space="preserve"> </w:t>
      </w:r>
      <w:r>
        <w:t xml:space="preserve">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w:t>
      </w:r>
      <w:r>
        <w:t xml:space="preserve"> </w:t>
      </w:r>
      <w:hyperlink w:anchor="eq-9-6">
        <w:r>
          <w:rPr>
            <w:rStyle w:val="Hyperlink"/>
          </w:rPr>
          <w:t xml:space="preserve">Рівняння 9.6</w:t>
        </w:r>
      </w:hyperlink>
      <w:r>
        <w:t xml:space="preserve"> </w:t>
      </w:r>
      <w:r>
        <w:t xml:space="preserve">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65"/>
    <w:bookmarkEnd w:id="966"/>
    <w:bookmarkEnd w:id="967"/>
    <w:bookmarkStart w:id="993"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8" name="Picture"/>
                  <a:graphic>
                    <a:graphicData uri="http://schemas.openxmlformats.org/drawingml/2006/picture">
                      <pic:pic>
                        <pic:nvPicPr>
                          <pic:cNvPr descr="F:\Programms\Quarto\share\formats\docx\warning.png" id="96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3" w:name="fig-dji-init"/>
          <w:p>
            <w:pPr>
              <w:jc w:val="center"/>
            </w:pPr>
            <w:r>
              <w:drawing>
                <wp:inline>
                  <wp:extent cx="5334000" cy="4078941"/>
                  <wp:effectExtent b="0" l="0" r="0" t="0"/>
                  <wp:docPr descr="" title="" id="971" name="Picture"/>
                  <a:graphic>
                    <a:graphicData uri="http://schemas.openxmlformats.org/drawingml/2006/picture">
                      <pic:pic>
                        <pic:nvPicPr>
                          <pic:cNvPr descr="lab_9_files/figure-docx/fig-dji-init-output-1.png" id="972" name="Picture"/>
                          <pic:cNvPicPr>
                            <a:picLocks noChangeArrowheads="1" noChangeAspect="1"/>
                          </pic:cNvPicPr>
                        </pic:nvPicPr>
                        <pic:blipFill>
                          <a:blip r:embed="rId970"/>
                          <a:stretch>
                            <a:fillRect/>
                          </a:stretch>
                        </pic:blipFill>
                        <pic:spPr bwMode="auto">
                          <a:xfrm>
                            <a:off x="0" y="0"/>
                            <a:ext cx="5334000" cy="4078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73"/>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92"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3"/>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93"/>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3"/>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4"/>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4"/>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4"/>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4"/>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4"/>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4"/>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5"/>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82"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7" w:name="fig-dji-divergence"/>
          <w:p>
            <w:pPr>
              <w:jc w:val="center"/>
            </w:pPr>
            <w:r>
              <w:drawing>
                <wp:inline>
                  <wp:extent cx="5334000" cy="3818327"/>
                  <wp:effectExtent b="0" l="0" r="0" t="0"/>
                  <wp:docPr descr="" title="" id="975" name="Picture"/>
                  <a:graphic>
                    <a:graphicData uri="http://schemas.openxmlformats.org/drawingml/2006/picture">
                      <pic:pic>
                        <pic:nvPicPr>
                          <pic:cNvPr descr="lab_9_files/figure-docx/fig-dji-divergence-output-1.png" id="976" name="Picture"/>
                          <pic:cNvPicPr>
                            <a:picLocks noChangeArrowheads="1" noChangeAspect="1"/>
                          </pic:cNvPicPr>
                        </pic:nvPicPr>
                        <pic:blipFill>
                          <a:blip r:embed="rId974"/>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77"/>
        </w:tc>
      </w:tr>
    </w:tbl>
    <w:p>
      <w:pPr>
        <w:pStyle w:val="BodyText"/>
      </w:pPr>
      <w:r>
        <w:t xml:space="preserve">На рисунку</w:t>
      </w:r>
      <w:r>
        <w:t xml:space="preserve"> </w:t>
      </w:r>
      <w:hyperlink w:anchor="fig-dji-divergence">
        <w:r>
          <w:rPr>
            <w:rStyle w:val="Hyperlink"/>
          </w:rPr>
          <w:t xml:space="preserve">Рис. 9.3</w:t>
        </w:r>
      </w:hyperlink>
      <w:r>
        <w:t xml:space="preserve"> </w:t>
      </w:r>
      <w:r>
        <w:t xml:space="preserve">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7583/7583 [00:30&lt;00:00, 244.76it/s]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1" w:name="fig-dji-wind-lle"/>
          <w:p>
            <w:pPr>
              <w:jc w:val="center"/>
            </w:pPr>
            <w:r>
              <w:drawing>
                <wp:inline>
                  <wp:extent cx="5334000" cy="3419230"/>
                  <wp:effectExtent b="0" l="0" r="0" t="0"/>
                  <wp:docPr descr="" title="" id="979" name="Picture"/>
                  <a:graphic>
                    <a:graphicData uri="http://schemas.openxmlformats.org/drawingml/2006/picture">
                      <pic:pic>
                        <pic:nvPicPr>
                          <pic:cNvPr descr="lab_9_files/figure-docx/fig-dji-wind-lle-output-1.png" id="980" name="Picture"/>
                          <pic:cNvPicPr>
                            <a:picLocks noChangeArrowheads="1" noChangeAspect="1"/>
                          </pic:cNvPicPr>
                        </pic:nvPicPr>
                        <pic:blipFill>
                          <a:blip r:embed="rId978"/>
                          <a:stretch>
                            <a:fillRect/>
                          </a:stretch>
                        </pic:blipFill>
                        <pic:spPr bwMode="auto">
                          <a:xfrm>
                            <a:off x="0" y="0"/>
                            <a:ext cx="5334000" cy="34192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81"/>
        </w:tc>
      </w:tr>
    </w:tbl>
    <w:p>
      <w:pPr>
        <w:pStyle w:val="BodyText"/>
      </w:pPr>
      <w:r>
        <w:t xml:space="preserve">Як ми можемо бачити з представленого рисунку</w:t>
      </w:r>
      <w:r>
        <w:t xml:space="preserve">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82"/>
    <w:bookmarkStart w:id="991"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7583/7583 [09:20&lt;00:00, 13.52it/s]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 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86" w:name="fig-dji-wind-spec-le"/>
          <w:p>
            <w:pPr>
              <w:jc w:val="center"/>
            </w:pPr>
            <w:r>
              <w:drawing>
                <wp:inline>
                  <wp:extent cx="5334000" cy="5032984"/>
                  <wp:effectExtent b="0" l="0" r="0" t="0"/>
                  <wp:docPr descr="" title="" id="984" name="Picture"/>
                  <a:graphic>
                    <a:graphicData uri="http://schemas.openxmlformats.org/drawingml/2006/picture">
                      <pic:pic>
                        <pic:nvPicPr>
                          <pic:cNvPr descr="lab_9_files/figure-docx/fig-dji-wind-spec-le-output-1.png" id="985" name="Picture"/>
                          <pic:cNvPicPr>
                            <a:picLocks noChangeArrowheads="1" noChangeAspect="1"/>
                          </pic:cNvPicPr>
                        </pic:nvPicPr>
                        <pic:blipFill>
                          <a:blip r:embed="rId983"/>
                          <a:stretch>
                            <a:fillRect/>
                          </a:stretch>
                        </pic:blipFill>
                        <pic:spPr bwMode="auto">
                          <a:xfrm>
                            <a:off x="0" y="0"/>
                            <a:ext cx="5334000" cy="50329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86"/>
        </w:tc>
      </w:tr>
    </w:tbl>
    <w:p>
      <w:pPr>
        <w:pStyle w:val="BodyText"/>
      </w:pPr>
      <w:r>
        <w:t xml:space="preserve">Як показано на</w:t>
      </w:r>
      <w:r>
        <w:t xml:space="preserve">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p>
      <w:pPr>
        <w:pStyle w:val="BodyText"/>
      </w:pPr>
      <w:r>
        <w:t xml:space="preserve">На рисунку</w:t>
      </w:r>
      <w:r>
        <w:t xml:space="preserve"> </w:t>
      </w:r>
      <w:hyperlink w:anchor="fig-dji-wind-spec-le-max">
        <w:r>
          <w:rPr>
            <w:rStyle w:val="Hyperlink"/>
          </w:rPr>
          <w:t xml:space="preserve">9.6</w:t>
        </w:r>
      </w:hyperlink>
      <w:r>
        <w:t xml:space="preserve"> </w:t>
      </w:r>
      <w:r>
        <w:t xml:space="preserve">представлено порівняльну динаміку індексу Доу-Джонса та старшого показника Ляпунова на основі методу Екмана.</w:t>
      </w:r>
    </w:p>
    <w:p>
      <w:pPr>
        <w:pStyle w:val="BodyText"/>
      </w:pPr>
      <w:r>
        <w:t xml:space="preserve">Зберігаємо показник у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LE[:, </w:t>
      </w:r>
      <w:r>
        <w:rPr>
          <w:rStyle w:val="DecValTok"/>
        </w:rPr>
        <w:t xml:space="preserve">0</w:t>
      </w:r>
      <w:r>
        <w:rPr>
          <w:rStyle w:val="NormalTok"/>
        </w:rPr>
        <w:t xml:space="preserv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Візуалізуємо старший показник Ляпунова:</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LE[:, </w:t>
      </w:r>
      <w:r>
        <w:rPr>
          <w:rStyle w:val="DecValTok"/>
        </w:rPr>
        <w:t xml:space="preserve">0</w:t>
      </w:r>
      <w:r>
        <w:rPr>
          <w:rStyle w:val="NormalTok"/>
        </w:rPr>
        <w:t xml:space="preserv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0" w:name="fig-dji-wind-spec-le-max"/>
          <w:p>
            <w:pPr>
              <w:jc w:val="center"/>
            </w:pPr>
            <w:r>
              <w:drawing>
                <wp:inline>
                  <wp:extent cx="5334000" cy="3478695"/>
                  <wp:effectExtent b="0" l="0" r="0" t="0"/>
                  <wp:docPr descr="" title="" id="988" name="Picture"/>
                  <a:graphic>
                    <a:graphicData uri="http://schemas.openxmlformats.org/drawingml/2006/picture">
                      <pic:pic>
                        <pic:nvPicPr>
                          <pic:cNvPr descr="lab_9_files/figure-docx/fig-dji-wind-spec-le-max-output-1.png" id="989" name="Picture"/>
                          <pic:cNvPicPr>
                            <a:picLocks noChangeArrowheads="1" noChangeAspect="1"/>
                          </pic:cNvPicPr>
                        </pic:nvPicPr>
                        <pic:blipFill>
                          <a:blip r:embed="rId987"/>
                          <a:stretch>
                            <a:fillRect/>
                          </a:stretch>
                        </pic:blipFill>
                        <pic:spPr bwMode="auto">
                          <a:xfrm>
                            <a:off x="0" y="0"/>
                            <a:ext cx="5334000" cy="34786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Доу Джонса та</w:t>
            </w:r>
            <w:r>
              <w:t xml:space="preserve"> </w:t>
            </w:r>
            <w:r>
              <w:t xml:space="preserve">старшого показника Ляпунова отриманого за допомогою методу Екмана</w:t>
            </w:r>
          </w:p>
          <w:bookmarkEnd w:id="990"/>
        </w:tc>
      </w:tr>
    </w:tbl>
    <w:bookmarkEnd w:id="991"/>
    <w:bookmarkEnd w:id="992"/>
    <w:bookmarkEnd w:id="993"/>
    <w:bookmarkStart w:id="994" w:name="завдання-для-самостійної-роботи-6"/>
    <w:p>
      <w:pPr>
        <w:pStyle w:val="Heading2"/>
      </w:pPr>
      <w:r>
        <w:t xml:space="preserve">9.3 Завдання для самостійної роботи</w:t>
      </w:r>
    </w:p>
    <w:p>
      <w:pPr>
        <w:numPr>
          <w:ilvl w:val="0"/>
          <w:numId w:val="1096"/>
        </w:numPr>
        <w:pStyle w:val="Compact"/>
      </w:pPr>
      <w:r>
        <w:t xml:space="preserve">Оберіть часовий варіант згідно вашого варіанту</w:t>
      </w:r>
    </w:p>
    <w:p>
      <w:pPr>
        <w:numPr>
          <w:ilvl w:val="0"/>
          <w:numId w:val="1096"/>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6"/>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94"/>
    <w:bookmarkStart w:id="995" w:name="контрольні-запитання-2"/>
    <w:p>
      <w:pPr>
        <w:pStyle w:val="Heading2"/>
      </w:pPr>
      <w:r>
        <w:t xml:space="preserve">9.4 Контрольні запитання</w:t>
      </w:r>
    </w:p>
    <w:p>
      <w:pPr>
        <w:numPr>
          <w:ilvl w:val="0"/>
          <w:numId w:val="1097"/>
        </w:numPr>
        <w:pStyle w:val="Compact"/>
      </w:pPr>
      <w:r>
        <w:t xml:space="preserve">Поясніть, які відмінності хаотичного ряду динаміки від інших процесів.</w:t>
      </w:r>
    </w:p>
    <w:p>
      <w:pPr>
        <w:numPr>
          <w:ilvl w:val="0"/>
          <w:numId w:val="1097"/>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95"/>
    <w:bookmarkEnd w:id="996"/>
    <w:bookmarkStart w:id="1052"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17" w:name="теоретичні-відомості-9"/>
    <w:p>
      <w:pPr>
        <w:pStyle w:val="Heading2"/>
      </w:pPr>
      <w:r>
        <w:t xml:space="preserve">10.1 Теоретичні відомості</w:t>
      </w:r>
    </w:p>
    <w:bookmarkStart w:id="1016" w:name="Xebd5661d10513283047c8915f2b5efa7d09b551"/>
    <w:p>
      <w:pPr>
        <w:pStyle w:val="Heading3"/>
      </w:pPr>
      <w:r>
        <w:t xml:space="preserve">10.1.1 Неекстенсивна ентропія і триплет Тсалліса</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[104]</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[105]</w:t>
      </w:r>
      <w:r>
        <w:t xml:space="preserve">,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8"/>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8"/>
        </w:numPr>
        <w:pStyle w:val="Compact"/>
      </w:pPr>
      <w:r>
        <w:t xml:space="preserve">Складність — це поширення динаміки на нелінійність і дивну динаміку.</w:t>
      </w:r>
    </w:p>
    <w:p>
      <w:pPr>
        <w:numPr>
          <w:ilvl w:val="0"/>
          <w:numId w:val="1098"/>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[106]</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 [</w:t>
      </w:r>
      <w:r>
        <w:t xml:space="preserve"> [107]</w:t>
      </w:r>
      <w:r>
        <w:t xml:space="preserve">;doi:10.1073/pnas.0503807102;e19090457].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97">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[106]</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107]</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[108]</w:t>
      </w:r>
      <w:r>
        <w:t xml:space="preserve">. Цей зв’язок можна виразити як</w:t>
      </w:r>
    </w:p>
    <w:p>
      <w:pPr>
        <w:pStyle w:val="BodyText"/>
      </w:pPr>
      <w:bookmarkStart w:id="998"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98"/>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99"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99"/>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[106]</w:t>
      </w:r>
      <w:r>
        <w:t xml:space="preserve">. Статистична механіка BG все ще ґрунтується на таких гіпотезах, як молекулярний хаос</w:t>
      </w:r>
      <w:r>
        <w:t xml:space="preserve"> </w:t>
      </w:r>
      <w:r>
        <w:t xml:space="preserve"> [105]</w:t>
      </w:r>
      <w:r>
        <w:t xml:space="preserve"> </w:t>
      </w:r>
      <w:r>
        <w:t xml:space="preserve">та ергодичність</w:t>
      </w:r>
      <w:r>
        <w:t xml:space="preserve"> </w:t>
      </w:r>
      <w:r>
        <w:t xml:space="preserve"> [109]</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1000" w:name="eq-10-3"/>
      <m:oMathPara>
        <m:oMathParaPr>
          <m:jc m:val="center"/>
        </m:oMathParaPr>
        <m:oMath>
          <m:sSub>
            <m:e>
              <m:r>
                <m:t>S</m:t>
              </m:r>
            </m:e>
            <m:sub>
              <m:r>
                <m:t>q</m:t>
              </m:r>
            </m:sub>
          </m:sSub>
          <m:r>
            <m:rPr>
              <m:sty m:val="p"/>
            </m:rPr>
            <m:t>=</m:t>
          </m:r>
          <m:r>
            <m:rPr>
              <m:sty m:val="p"/>
            </m:rPr>
            <m:t>−</m:t>
          </m:r>
          <m:r>
            <m:t>k</m:t>
          </m:r>
          <m:d>
            <m:dPr>
              <m:begChr m:val="("/>
              <m:endChr m:val=")"/>
              <m:sepChr m:val=""/>
              <m:grow/>
            </m:dPr>
            <m:e>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e>
          </m:d>
          <m:r>
            <m:rPr>
              <m:sty m:val="p"/>
            </m:rPr>
            <m:t>/</m:t>
          </m:r>
          <m:d>
            <m:dPr>
              <m:begChr m:val="("/>
              <m:endChr m:val=")"/>
              <m:sepChr m:val=""/>
              <m:grow/>
            </m:dPr>
            <m:e>
              <m:r>
                <m:t>1</m:t>
              </m:r>
              <m:r>
                <m:rPr>
                  <m:sty m:val="p"/>
                </m:rPr>
                <m:t>−</m:t>
              </m:r>
              <m:r>
                <m:t>q</m:t>
              </m:r>
            </m:e>
          </m:d>
          <m:r>
            <m:rPr>
              <m:sty m:val="p"/>
            </m:rPr>
            <m:t>,</m:t>
          </m:r>
          <m:r>
            <m:t>  </m:t>
          </m:r>
          <m:d>
            <m:dPr>
              <m:begChr m:val="("/>
              <m:endChr m:val=")"/>
              <m:sepChr m:val=""/>
              <m:grow/>
            </m:dPr>
            <m:e>
              <m:r>
                <m:t>10.3</m:t>
              </m:r>
            </m:e>
          </m:d>
        </m:oMath>
      </m:oMathPara>
      <w:bookmarkEnd w:id="1000"/>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[110,111]</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[112]</w:t>
      </w:r>
      <w:r>
        <w:t xml:space="preserve">.</w:t>
      </w:r>
    </w:p>
    <w:p>
      <w:pPr>
        <w:pStyle w:val="BodyText"/>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[107,113]</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1001"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1001"/>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1002"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1002"/>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[114]</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[115]</w:t>
      </w:r>
      <w:r>
        <w:t xml:space="preserve">.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r>
        <w:t xml:space="preserve"> </w:t>
      </w:r>
      <w:r>
        <w:t xml:space="preserve"> [116]</w:t>
      </w:r>
      <w:r>
        <w:t xml:space="preserve">.</w:t>
      </w:r>
    </w:p>
    <w:tbl>
      <w:tblPr>
        <w:tblStyle w:val="Table"/>
        <w:tblW w:type="pct" w:w="5000"/>
        <w:tblLook w:firstRow="0" w:lastRow="0" w:firstColumn="0" w:lastColumn="0" w:noHBand="0" w:noVBand="0" w:val="0000"/>
        <w:jc w:val="start"/>
      </w:tblPr>
      <w:tblGrid>
        <w:gridCol w:w="7920"/>
      </w:tblGrid>
      <w:tr>
        <w:tc>
          <w:tcPr/>
          <w:bookmarkStart w:id="1006" w:name="fig-triplet"/>
          <w:p>
            <w:pPr>
              <w:jc w:val="center"/>
            </w:pPr>
            <w:r>
              <w:drawing>
                <wp:inline>
                  <wp:extent cx="5334000" cy="2798070"/>
                  <wp:effectExtent b="0" l="0" r="0" t="0"/>
                  <wp:docPr descr="" title="" id="1004" name="Picture"/>
                  <a:graphic>
                    <a:graphicData uri="http://schemas.openxmlformats.org/drawingml/2006/picture">
                      <pic:pic>
                        <pic:nvPicPr>
                          <pic:cNvPr descr="Images\lab_10\triplet.png" id="1005" name="Picture"/>
                          <pic:cNvPicPr>
                            <a:picLocks noChangeArrowheads="1" noChangeAspect="1"/>
                          </pic:cNvPicPr>
                        </pic:nvPicPr>
                        <pic:blipFill>
                          <a:blip r:embed="rId1003"/>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06"/>
        </w:tc>
      </w:tr>
    </w:tbl>
    <w:bookmarkStart w:id="1009" w:name="стаціонарність-qq_stat"/>
    <w:p>
      <w:pPr>
        <w:pStyle w:val="Heading4"/>
      </w:pPr>
      <w:r>
        <w:t xml:space="preserve">10.1.1.1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07"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d>
            <m:dPr>
              <m:begChr m:val="("/>
              <m:endChr m:val=")"/>
              <m:sepChr m:val=""/>
              <m:grow/>
            </m:dPr>
            <m:e>
              <m:rad>
                <m:radPr>
                  <m:degHide m:val="1"/>
                </m:radPr>
                <m:deg/>
                <m:e>
                  <m:r>
                    <m:t>β</m:t>
                  </m:r>
                </m:e>
              </m:rad>
              <m:r>
                <m:rPr>
                  <m:sty m:val="p"/>
                </m:rPr>
                <m:t>/</m:t>
              </m:r>
              <m:sSub>
                <m:e>
                  <m:r>
                    <m:t>C</m:t>
                  </m:r>
                </m:e>
                <m:sub>
                  <m:r>
                    <m:t>q</m:t>
                  </m:r>
                </m:sub>
              </m:sSub>
            </m:e>
          </m:d>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1007"/>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t> </m:t>
        </m:r>
        <m:r>
          <m:rPr>
            <m:sty m:val="p"/>
          </m:rPr>
          <m:t>|</m:t>
        </m:r>
        <m:r>
          <m:t> </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08"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r>
                      <m:t>2</m:t>
                    </m:r>
                    <m:rad>
                      <m:radPr>
                        <m:degHide m:val="1"/>
                      </m:radPr>
                      <m:deg/>
                      <m:e>
                        <m:r>
                          <m:t>π</m:t>
                        </m:r>
                      </m:e>
                    </m:rad>
                    <m:r>
                      <m:t> </m:t>
                    </m:r>
                    <m:r>
                      <m:t>Γ</m:t>
                    </m:r>
                    <m:d>
                      <m:dPr>
                        <m:begChr m:val="("/>
                        <m:endChr m:val=")"/>
                        <m:sepChr m:val=""/>
                        <m:grow/>
                      </m:dPr>
                      <m:e>
                        <m:f>
                          <m:fPr>
                            <m:type m:val="bar"/>
                          </m:fPr>
                          <m:num>
                            <m:r>
                              <m:t>1</m:t>
                            </m:r>
                          </m:num>
                          <m:den>
                            <m:r>
                              <m:t>1</m:t>
                            </m:r>
                            <m:r>
                              <m:rPr>
                                <m:sty m:val="p"/>
                              </m:rPr>
                              <m:t>−</m:t>
                            </m:r>
                            <m:r>
                              <m:t>q</m:t>
                            </m:r>
                          </m:den>
                        </m:f>
                      </m:e>
                    </m:d>
                    <m:r>
                      <m:rPr>
                        <m:sty m:val="p"/>
                      </m:rPr>
                      <m:t>/</m:t>
                    </m:r>
                    <m:d>
                      <m:dPr>
                        <m:begChr m:val="("/>
                        <m:endChr m:val=")"/>
                        <m:sepChr m:val=""/>
                        <m:grow/>
                      </m:dPr>
                      <m:e>
                        <m:r>
                          <m:t>3</m:t>
                        </m:r>
                        <m:r>
                          <m:rPr>
                            <m:sty m:val="p"/>
                          </m:rPr>
                          <m:t>−</m:t>
                        </m:r>
                        <m:r>
                          <m:t>q</m:t>
                        </m:r>
                      </m:e>
                    </m:d>
                    <m:rad>
                      <m:radPr>
                        <m:degHide m:val="1"/>
                      </m:radPr>
                      <m:deg/>
                      <m:e>
                        <m:r>
                          <m:t>1</m:t>
                        </m:r>
                        <m:r>
                          <m:rPr>
                            <m:sty m:val="p"/>
                          </m:rPr>
                          <m:t>−</m:t>
                        </m:r>
                        <m:r>
                          <m:t>q</m:t>
                        </m:r>
                      </m:e>
                    </m:rad>
                    <m:r>
                      <m:t> </m:t>
                    </m:r>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rad>
                      <m:radPr>
                        <m:degHide m:val="1"/>
                      </m:radPr>
                      <m:deg/>
                      <m:e>
                        <m:r>
                          <m:t>π</m:t>
                        </m:r>
                      </m:e>
                    </m:rad>
                    <m:r>
                      <m:t> </m:t>
                    </m:r>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r>
                      <m:rPr>
                        <m:sty m:val="p"/>
                      </m:rPr>
                      <m:t>/</m:t>
                    </m:r>
                    <m:rad>
                      <m:radPr>
                        <m:degHide m:val="1"/>
                      </m:radPr>
                      <m:deg/>
                      <m:e>
                        <m:r>
                          <m:t>q</m:t>
                        </m:r>
                        <m:r>
                          <m:rPr>
                            <m:sty m:val="p"/>
                          </m:rPr>
                          <m:t>−</m:t>
                        </m:r>
                        <m:r>
                          <m:t>1</m:t>
                        </m:r>
                      </m:e>
                    </m:rad>
                    <m:r>
                      <m:t> </m:t>
                    </m:r>
                    <m:r>
                      <m:t>Γ</m:t>
                    </m:r>
                    <m:d>
                      <m:dPr>
                        <m:begChr m:val="("/>
                        <m:endChr m:val=")"/>
                        <m:sepChr m:val=""/>
                        <m:grow/>
                      </m:dPr>
                      <m:e>
                        <m:f>
                          <m:fPr>
                            <m:type m:val="bar"/>
                          </m:fPr>
                          <m:num>
                            <m:r>
                              <m:t>1</m:t>
                            </m:r>
                          </m:num>
                          <m:den>
                            <m:r>
                              <m:t>q</m:t>
                            </m:r>
                            <m:r>
                              <m:rPr>
                                <m:sty m:val="p"/>
                              </m:rPr>
                              <m:t>−</m:t>
                            </m:r>
                            <m:r>
                              <m:t>1</m:t>
                            </m:r>
                          </m:den>
                        </m:f>
                      </m:e>
                    </m:d>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1008"/>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w:t>
      </w:r>
      <w:r>
        <w:t xml:space="preserve"> [117]</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09"/>
    <w:bookmarkStart w:id="1011" w:name="релаксація-qq_rel"/>
    <w:p>
      <w:pPr>
        <w:pStyle w:val="Heading4"/>
      </w:pPr>
      <w:r>
        <w:t xml:space="preserve">10.1.1.2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10" w:name="eq-10-8"/>
      <m:oMathPara>
        <m:oMathParaPr>
          <m:jc m:val="center"/>
        </m:oMathParaPr>
        <m:oMath>
          <m:r>
            <m:t>C</m:t>
          </m:r>
          <m:d>
            <m:dPr>
              <m:begChr m:val="("/>
              <m:endChr m:val=")"/>
              <m:sepChr m:val=""/>
              <m:grow/>
            </m:dPr>
            <m:e>
              <m:r>
                <m:t>τ</m:t>
              </m:r>
            </m:e>
          </m:d>
          <m:r>
            <m:rPr>
              <m:sty m:val="p"/>
            </m:rPr>
            <m:t>=</m:t>
          </m:r>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r>
            <m:rPr>
              <m:sty m:val="p"/>
            </m:rPr>
            <m:t>/</m:t>
          </m:r>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r>
            <m:rPr>
              <m:sty m:val="p"/>
            </m:rPr>
            <m:t>.</m:t>
          </m:r>
          <m:r>
            <m:t>  </m:t>
          </m:r>
          <m:d>
            <m:dPr>
              <m:begChr m:val="("/>
              <m:endChr m:val=")"/>
              <m:sepChr m:val=""/>
              <m:grow/>
            </m:dPr>
            <m:e>
              <m:r>
                <m:t>10.8</m:t>
              </m:r>
            </m:e>
          </m:d>
        </m:oMath>
      </m:oMathPara>
      <w:bookmarkEnd w:id="1010"/>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11"/>
    <w:bookmarkStart w:id="1015" w:name="чутливість-до-початкових-умов-qq_sens"/>
    <w:p>
      <w:pPr>
        <w:pStyle w:val="Heading4"/>
      </w:pPr>
      <w:r>
        <w:t xml:space="preserve">10.1.1.3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12"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12"/>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w:t>
      </w:r>
      <w:r>
        <w:t xml:space="preserve"> </w:t>
      </w:r>
      <w:hyperlink w:anchor="eq-10-9">
        <w:r>
          <w:rPr>
            <w:rStyle w:val="Hyperlink"/>
          </w:rPr>
          <w:t xml:space="preserve">Рівняння 10.9</w:t>
        </w:r>
      </w:hyperlink>
      <w:r>
        <w:t xml:space="preserve"> </w:t>
      </w:r>
      <w:r>
        <w:t xml:space="preserve">представлений у вигляді:</w:t>
      </w:r>
    </w:p>
    <w:p>
      <w:pPr>
        <w:pStyle w:val="BodyText"/>
      </w:pPr>
      <w:bookmarkStart w:id="1013" w:name="eq-10-10"/>
      <m:oMathPara>
        <m:oMathParaPr>
          <m:jc m:val="center"/>
        </m:oMathParaPr>
        <m:oMath>
          <m:r>
            <m:t>ξ</m:t>
          </m:r>
          <m:r>
            <m:rPr>
              <m:sty m:val="p"/>
            </m:rPr>
            <m:t>=</m:t>
          </m:r>
          <m:sSup>
            <m:e>
              <m:d>
                <m:dPr>
                  <m:begChr m:val="["/>
                  <m:endChr m:val="]"/>
                  <m:sepChr m:val=""/>
                  <m:grow/>
                </m:dPr>
                <m:e>
                  <m:r>
                    <m:t>1</m:t>
                  </m:r>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r>
                <m:t>1</m:t>
              </m:r>
              <m:r>
                <m:rPr>
                  <m:sty m:val="p"/>
                </m:rPr>
                <m:t>/</m:t>
              </m:r>
              <m:d>
                <m:dPr>
                  <m:begChr m:val="("/>
                  <m:endChr m:val=")"/>
                  <m:sepChr m:val=""/>
                  <m:grow/>
                </m:dPr>
                <m:e>
                  <m:r>
                    <m:t>1</m:t>
                  </m:r>
                  <m:r>
                    <m:rPr>
                      <m:sty m:val="p"/>
                    </m:rPr>
                    <m:t>−</m:t>
                  </m:r>
                  <m:sSub>
                    <m:e>
                      <m:r>
                        <m:t>q</m:t>
                      </m:r>
                    </m:e>
                    <m:sub>
                      <m:r>
                        <m:t>s</m:t>
                      </m:r>
                      <m:r>
                        <m:t>e</m:t>
                      </m:r>
                      <m:r>
                        <m:t>n</m:t>
                      </m:r>
                      <m:r>
                        <m:t>s</m:t>
                      </m:r>
                    </m:sub>
                  </m:sSub>
                </m:e>
              </m:d>
            </m:sup>
          </m:sSup>
          <m:r>
            <m:rPr>
              <m:sty m:val="p"/>
            </m:rPr>
            <m:t>.</m:t>
          </m:r>
          <m:r>
            <m:t>  </m:t>
          </m:r>
          <m:d>
            <m:dPr>
              <m:begChr m:val="("/>
              <m:endChr m:val=")"/>
              <m:sepChr m:val=""/>
              <m:grow/>
            </m:dPr>
            <m:e>
              <m:r>
                <m:t>10.10</m:t>
              </m:r>
            </m:e>
          </m:d>
        </m:oMath>
      </m:oMathPara>
      <w:bookmarkEnd w:id="1013"/>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[118]</w:t>
      </w:r>
      <w:r>
        <w:t xml:space="preserve">:</w:t>
      </w:r>
    </w:p>
    <w:p>
      <w:pPr>
        <w:pStyle w:val="BodyText"/>
      </w:pPr>
      <w:bookmarkStart w:id="1014" w:name="eq-10-11"/>
      <m:oMathPara>
        <m:oMathParaPr>
          <m:jc m:val="center"/>
        </m:oMathParaPr>
        <m:oMath>
          <m:r>
            <m:t>1</m:t>
          </m:r>
          <m:r>
            <m:rPr>
              <m:sty m:val="p"/>
            </m:rPr>
            <m:t>/</m:t>
          </m:r>
          <m:d>
            <m:dPr>
              <m:begChr m:val="("/>
              <m:endChr m:val=")"/>
              <m:sepChr m:val=""/>
              <m:grow/>
            </m:dPr>
            <m:e>
              <m:r>
                <m:t>1</m:t>
              </m:r>
              <m:r>
                <m:rPr>
                  <m:sty m:val="p"/>
                </m:rPr>
                <m:t>−</m:t>
              </m:r>
              <m:sSub>
                <m:e>
                  <m:r>
                    <m:t>q</m:t>
                  </m:r>
                </m:e>
                <m:sub>
                  <m:r>
                    <m:t>s</m:t>
                  </m:r>
                  <m:r>
                    <m:t>e</m:t>
                  </m:r>
                  <m:r>
                    <m:t>n</m:t>
                  </m:r>
                  <m:r>
                    <m:t>s</m:t>
                  </m:r>
                </m:sub>
              </m:sSub>
            </m:e>
          </m:d>
          <m:r>
            <m:rPr>
              <m:sty m:val="p"/>
            </m:rPr>
            <m:t>=</m:t>
          </m:r>
          <m:r>
            <m:t>1</m:t>
          </m:r>
          <m:r>
            <m:rPr>
              <m:sty m:val="p"/>
            </m:rPr>
            <m:t>/</m:t>
          </m:r>
          <m:sSub>
            <m:e>
              <m:r>
                <m:t>α</m:t>
              </m:r>
            </m:e>
            <m:sub>
              <m:r>
                <m:t>m</m:t>
              </m:r>
              <m:r>
                <m:t>i</m:t>
              </m:r>
              <m:r>
                <m:t>n</m:t>
              </m:r>
            </m:sub>
          </m:sSub>
          <m:r>
            <m:rPr>
              <m:sty m:val="p"/>
            </m:rPr>
            <m:t>−</m:t>
          </m:r>
          <m:r>
            <m:t>1</m:t>
          </m:r>
          <m:r>
            <m:rPr>
              <m:sty m:val="p"/>
            </m:rPr>
            <m:t>/</m:t>
          </m:r>
          <m:sSub>
            <m:e>
              <m:r>
                <m:t>α</m:t>
              </m:r>
            </m:e>
            <m:sub>
              <m:r>
                <m:t>m</m:t>
              </m:r>
              <m:r>
                <m:t>a</m:t>
              </m:r>
              <m:r>
                <m:t>x</m:t>
              </m:r>
            </m:sub>
          </m:sSub>
          <m:r>
            <m:rPr>
              <m:sty m:val="p"/>
            </m:rPr>
            <m:t>,</m:t>
          </m:r>
          <m:r>
            <m:t>  </m:t>
          </m:r>
          <m:d>
            <m:dPr>
              <m:begChr m:val="("/>
              <m:endChr m:val=")"/>
              <m:sepChr m:val=""/>
              <m:grow/>
            </m:dPr>
            <m:e>
              <m:r>
                <m:t>10.11</m:t>
              </m:r>
            </m:e>
          </m:d>
        </m:oMath>
      </m:oMathPara>
      <w:bookmarkEnd w:id="1014"/>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15"/>
    <w:bookmarkEnd w:id="1016"/>
    <w:bookmarkEnd w:id="1017"/>
    <w:bookmarkStart w:id="1050"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8" name="Picture"/>
                  <a:graphic>
                    <a:graphicData uri="http://schemas.openxmlformats.org/drawingml/2006/picture">
                      <pic:pic>
                        <pic:nvPicPr>
                          <pic:cNvPr descr="F:\Programms\Quarto\share\formats\docx\warning.png" id="101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23" w:name="fig-dji-init"/>
          <w:p>
            <w:pPr>
              <w:jc w:val="center"/>
            </w:pPr>
            <w:r>
              <w:drawing>
                <wp:inline>
                  <wp:extent cx="5334000" cy="4057050"/>
                  <wp:effectExtent b="0" l="0" r="0" t="0"/>
                  <wp:docPr descr="" title="" id="1021" name="Picture"/>
                  <a:graphic>
                    <a:graphicData uri="http://schemas.openxmlformats.org/drawingml/2006/picture">
                      <pic:pic>
                        <pic:nvPicPr>
                          <pic:cNvPr descr="lab_10_files/figure-docx/fig-dji-init-output-1.png" id="1022" name="Picture"/>
                          <pic:cNvPicPr>
                            <a:picLocks noChangeArrowheads="1" noChangeAspect="1"/>
                          </pic:cNvPicPr>
                        </pic:nvPicPr>
                        <pic:blipFill>
                          <a:blip r:embed="rId102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23"/>
        </w:tc>
      </w:tr>
    </w:tbl>
    <w:bookmarkStart w:id="1034"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28"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27" w:name="fig-dji-qgaus"/>
          <w:p>
            <w:pPr>
              <w:jc w:val="center"/>
            </w:pPr>
            <w:r>
              <w:drawing>
                <wp:inline>
                  <wp:extent cx="5334000" cy="3835190"/>
                  <wp:effectExtent b="0" l="0" r="0" t="0"/>
                  <wp:docPr descr="" title="" id="1025" name="Picture"/>
                  <a:graphic>
                    <a:graphicData uri="http://schemas.openxmlformats.org/drawingml/2006/picture">
                      <pic:pic>
                        <pic:nvPicPr>
                          <pic:cNvPr descr="lab_10_files/figure-docx/fig-dji-qgaus-output-1.png" id="1026" name="Picture"/>
                          <pic:cNvPicPr>
                            <a:picLocks noChangeArrowheads="1" noChangeAspect="1"/>
                          </pic:cNvPicPr>
                        </pic:nvPicPr>
                        <pic:blipFill>
                          <a:blip r:embed="rId1024"/>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1027"/>
        </w:tc>
      </w:tr>
    </w:tbl>
    <w:bookmarkEnd w:id="1028"/>
    <w:bookmarkStart w:id="1033"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  0%|          | 0/1762 [00:00&lt;?, ?it/s]</w:t>
      </w:r>
    </w:p>
    <w:p>
      <w:pPr>
        <w:pStyle w:val="SourceCode"/>
      </w:pPr>
      <w:r>
        <w:rPr>
          <w:rStyle w:val="VerbatimChar"/>
        </w:rPr>
        <w:t xml:space="preserve">100%|██████████| 1762/1762 [00:10&lt;00:00, 161.51it/s]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2" w:name="fig-dji-wind-q_stat"/>
          <w:p>
            <w:pPr>
              <w:jc w:val="center"/>
            </w:pPr>
            <w:r>
              <w:drawing>
                <wp:inline>
                  <wp:extent cx="5334000" cy="3342554"/>
                  <wp:effectExtent b="0" l="0" r="0" t="0"/>
                  <wp:docPr descr="" title="" id="1030" name="Picture"/>
                  <a:graphic>
                    <a:graphicData uri="http://schemas.openxmlformats.org/drawingml/2006/picture">
                      <pic:pic>
                        <pic:nvPicPr>
                          <pic:cNvPr descr="lab_10_files/figure-docx/fig-dji-wind-q_stat-output-1.png" id="1031" name="Picture"/>
                          <pic:cNvPicPr>
                            <a:picLocks noChangeArrowheads="1" noChangeAspect="1"/>
                          </pic:cNvPicPr>
                        </pic:nvPicPr>
                        <pic:blipFill>
                          <a:blip r:embed="rId1029"/>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32"/>
        </w:tc>
      </w:tr>
    </w:tbl>
    <w:p>
      <w:pPr>
        <w:pStyle w:val="BodyText"/>
      </w:pPr>
      <w:r>
        <w:t xml:space="preserve">Як ми можемо бачити на рисунку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33"/>
    <w:bookmarkEnd w:id="1034"/>
    <w:bookmarkStart w:id="1039"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8" w:name="fig-dji-wind-q_rel"/>
          <w:p>
            <w:pPr>
              <w:jc w:val="center"/>
            </w:pPr>
            <w:r>
              <w:drawing>
                <wp:inline>
                  <wp:extent cx="5334000" cy="3567238"/>
                  <wp:effectExtent b="0" l="0" r="0" t="0"/>
                  <wp:docPr descr="" title="" id="1036" name="Picture"/>
                  <a:graphic>
                    <a:graphicData uri="http://schemas.openxmlformats.org/drawingml/2006/picture">
                      <pic:pic>
                        <pic:nvPicPr>
                          <pic:cNvPr descr="lab_10_files/figure-docx/fig-dji-wind-q_rel-output-1.png" id="1037" name="Picture"/>
                          <pic:cNvPicPr>
                            <a:picLocks noChangeArrowheads="1" noChangeAspect="1"/>
                          </pic:cNvPicPr>
                        </pic:nvPicPr>
                        <pic:blipFill>
                          <a:blip r:embed="rId103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38"/>
        </w:tc>
      </w:tr>
    </w:tbl>
    <w:p>
      <w:pPr>
        <w:pStyle w:val="BodyText"/>
      </w:pPr>
      <w:r>
        <w:t xml:space="preserve">Для досліджуваного показника на рисунку (</w:t>
      </w:r>
      <w:hyperlink w:anchor="fig-dji-wind-q_rel">
        <w:r>
          <w:rPr>
            <w:rStyle w:val="Hyperlink"/>
          </w:rPr>
          <w:t xml:space="preserve">Рис. 10.5</w:t>
        </w:r>
      </w:hyperlink>
      <w:r>
        <w:t xml:space="preserve">) 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39"/>
    <w:bookmarkStart w:id="1044"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3" w:name="fig-dji-wind-q_sens"/>
          <w:p>
            <w:pPr>
              <w:jc w:val="center"/>
            </w:pPr>
            <w:r>
              <w:drawing>
                <wp:inline>
                  <wp:extent cx="5334000" cy="3533436"/>
                  <wp:effectExtent b="0" l="0" r="0" t="0"/>
                  <wp:docPr descr="" title="" id="1041" name="Picture"/>
                  <a:graphic>
                    <a:graphicData uri="http://schemas.openxmlformats.org/drawingml/2006/picture">
                      <pic:pic>
                        <pic:nvPicPr>
                          <pic:cNvPr descr="lab_10_files/figure-docx/fig-dji-wind-q_sens-output-1.png" id="1042" name="Picture"/>
                          <pic:cNvPicPr>
                            <a:picLocks noChangeArrowheads="1" noChangeAspect="1"/>
                          </pic:cNvPicPr>
                        </pic:nvPicPr>
                        <pic:blipFill>
                          <a:blip r:embed="rId1040"/>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43"/>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44"/>
    <w:bookmarkStart w:id="1049"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8" w:name="fig-dji-wind-tsen"/>
          <w:p>
            <w:pPr>
              <w:jc w:val="center"/>
            </w:pPr>
            <w:r>
              <w:drawing>
                <wp:inline>
                  <wp:extent cx="5334000" cy="3458817"/>
                  <wp:effectExtent b="0" l="0" r="0" t="0"/>
                  <wp:docPr descr="" title="" id="1046" name="Picture"/>
                  <a:graphic>
                    <a:graphicData uri="http://schemas.openxmlformats.org/drawingml/2006/picture">
                      <pic:pic>
                        <pic:nvPicPr>
                          <pic:cNvPr descr="lab_10_files/figure-docx/fig-dji-wind-tsen-output-1.png" id="1047" name="Picture"/>
                          <pic:cNvPicPr>
                            <a:picLocks noChangeArrowheads="1" noChangeAspect="1"/>
                          </pic:cNvPicPr>
                        </pic:nvPicPr>
                        <pic:blipFill>
                          <a:blip r:embed="rId104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48"/>
        </w:tc>
      </w:tr>
    </w:tbl>
    <w:p>
      <w:pPr>
        <w:pStyle w:val="BodyText"/>
      </w:pPr>
      <w:r>
        <w:t xml:space="preserve">З даного рисунку</w:t>
      </w:r>
      <w:r>
        <w:t xml:space="preserve"> </w:t>
      </w:r>
      <w:hyperlink w:anchor="fig-dji-wind-tsen">
        <w:r>
          <w:rPr>
            <w:rStyle w:val="Hyperlink"/>
          </w:rPr>
          <w:t xml:space="preserve">Рис. 10.7</w:t>
        </w:r>
      </w:hyperlink>
      <w:r>
        <w:t xml:space="preserve"> </w:t>
      </w:r>
      <w:r>
        <w:t xml:space="preserve">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49"/>
    <w:bookmarkEnd w:id="1050"/>
    <w:bookmarkStart w:id="1051" w:name="завдання-для-самостійного-виконання"/>
    <w:p>
      <w:pPr>
        <w:pStyle w:val="Heading2"/>
      </w:pPr>
      <w:r>
        <w:t xml:space="preserve">10.3 Завдання для самостійного виконання</w:t>
      </w:r>
    </w:p>
    <w:p>
      <w:pPr>
        <w:numPr>
          <w:ilvl w:val="0"/>
          <w:numId w:val="1099"/>
        </w:numPr>
        <w:pStyle w:val="Compact"/>
      </w:pPr>
      <w:r>
        <w:t xml:space="preserve">Оберіть часовий ряд згідно вашого варіанту</w:t>
      </w:r>
    </w:p>
    <w:p>
      <w:pPr>
        <w:numPr>
          <w:ilvl w:val="0"/>
          <w:numId w:val="1099"/>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099"/>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099"/>
        </w:numPr>
        <w:pStyle w:val="Compact"/>
      </w:pPr>
      <w:r>
        <w:t xml:space="preserve">Сформуйте звіт і зробіть висновки</w:t>
      </w:r>
    </w:p>
    <w:bookmarkEnd w:id="1051"/>
    <w:bookmarkEnd w:id="1052"/>
    <w:bookmarkStart w:id="1147"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62" w:name="теоретичні-відомості-10"/>
    <w:p>
      <w:pPr>
        <w:pStyle w:val="Heading2"/>
      </w:pPr>
      <w:r>
        <w:t xml:space="preserve">11.1 Теоретичні відомості</w:t>
      </w:r>
    </w:p>
    <w:p>
      <w:pPr>
        <w:pStyle w:val="FirstParagraph"/>
      </w:pPr>
      <w:r>
        <w:t xml:space="preserve">Складні системи — це відкриті системи, які обмінюються енергією, речовиною та інформацією з навколишнім середовищем. Досліджуючи складні системи в природничих науках, Пригожин</w:t>
      </w:r>
      <w:r>
        <w:t xml:space="preserve"> </w:t>
      </w:r>
      <w:r>
        <w:t xml:space="preserve"> [119]</w:t>
      </w:r>
      <w:r>
        <w:t xml:space="preserve"> </w:t>
      </w:r>
      <w:r>
        <w:t xml:space="preserve">зробив фундаментальне узагальнення, вказавши на необхідність розгляду явищ незворотності та нерівноважності, які є фундаментальними властивостями складних систем різної природи: соціальні, економічні, біомедичні тощо</w:t>
      </w:r>
      <w:r>
        <w:t xml:space="preserve"> </w:t>
      </w:r>
      <w:r>
        <w:t xml:space="preserve"> [120]</w:t>
      </w:r>
      <w:r>
        <w:t xml:space="preserve">. Пригожин вважав, що найважливіші зміни в сучасній науковій революції пов’язані зі зняттям попередніх обмежень у науковому розумінні часу. Нелінійний світ характеризується рисами темпоральності, тобто незворотністю і швидкоплинністю процесів і явищ. Самоорганізація розглядається як спонтанний процес формування складних систем, що інтегруються. Саме через неоднозначність вибору в точках біфуркації час у теоріях самоорганізації стає справді незворотнім. На відміну від лінійних динамічних теорій — класичної, релятивістської, квантової (де час обернений), в термодинаміці дисипативних структур, створеної Пригожиним, час перестає бути простим параметром і стає поняттям, що виражає темп і напрямок розвитку подій.</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r>
        <w:t xml:space="preserve"> </w:t>
      </w:r>
      <w:r>
        <w:t xml:space="preserve"> [42,120]</w:t>
      </w:r>
      <w:r>
        <w:t xml:space="preserve">.</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імовірностей прямої та зворотної систем приблизно однаковий</w:t>
      </w:r>
      <w:r>
        <w:t xml:space="preserve"> </w:t>
      </w:r>
      <w:r>
        <w:t xml:space="preserve"> [121–123]</w:t>
      </w:r>
      <w:r>
        <w:t xml:space="preserve">. Незворотність часових рядів вказує на наявність нелінійних залежностей (пам’яті)</w:t>
      </w:r>
      <w:r>
        <w:t xml:space="preserve"> </w:t>
      </w:r>
      <w:r>
        <w:t xml:space="preserve"> [124]</w:t>
      </w:r>
      <w:r>
        <w:t xml:space="preserve"> </w:t>
      </w:r>
      <w:r>
        <w:t xml:space="preserve">в динаміці системи, далекій від рівноваги, включаючи негауссові випадкові процеси та дисипативний хаос.</w:t>
      </w:r>
    </w:p>
    <w:p>
      <w:pPr>
        <w:pStyle w:val="BodyText"/>
      </w:pPr>
      <w:r>
        <w:t xml:space="preserve">У першій групі методів виконується символізація часових рядів, а потім проводиться аналіз шляхом статистичного порівняння рядка символів у прямому та зворотному напрямках</w:t>
      </w:r>
      <w:r>
        <w:t xml:space="preserve"> </w:t>
      </w:r>
      <w:r>
        <w:t xml:space="preserve"> [125]</w:t>
      </w:r>
      <w:r>
        <w:t xml:space="preserve">. Іноді використовуються додаткові алгоритми стиснення</w:t>
      </w:r>
      <w:r>
        <w:t xml:space="preserve"> </w:t>
      </w:r>
      <w:r>
        <w:t xml:space="preserve"> [126]</w:t>
      </w:r>
      <w:r>
        <w:t xml:space="preserve">. Важливим кроком для цієї групи є символізація — перетворення часового ряду у символьний ряд вимагає додаткової спеціальної інформації (наприклад, поділ діапазону або розмір алфавіту) і, отже, містить проблему залежності алгоритму від цих додаткових параметрів. Друга проблема виникає при розгляді масштабної інваріантності складних сигналів. Оскільки процедури типових символізацій є локальними, врахування різних масштабів може викликати певні труднощі</w:t>
      </w:r>
      <w:r>
        <w:t xml:space="preserve"> </w:t>
      </w:r>
      <w:r>
        <w:t xml:space="preserve"> [42]</w:t>
      </w:r>
      <w:r>
        <w:t xml:space="preserve">.</w:t>
      </w:r>
    </w:p>
    <w:p>
      <w:pPr>
        <w:pStyle w:val="BodyText"/>
      </w:pPr>
      <w:r>
        <w:t xml:space="preserve">Інша група методів формалізації показника незворотності не використовує процедуру символізації, а базується на використанні вихідних значень часових рядів або прибутковостей.</w:t>
      </w:r>
    </w:p>
    <w:p>
      <w:pPr>
        <w:pStyle w:val="BodyText"/>
      </w:pPr>
      <w:r>
        <w:t xml:space="preserve">Один з таких підходів базується на асиметрії розподілу точок на діаграмі Пуанкаре, побудованої на основі значень досліджуваного часового ряду</w:t>
      </w:r>
      <w:r>
        <w:t xml:space="preserve"> </w:t>
      </w:r>
      <w:r>
        <w:t xml:space="preserve"> [127,128]</w:t>
      </w:r>
      <w:r>
        <w:t xml:space="preserve">.</w:t>
      </w:r>
    </w:p>
    <w:p>
      <w:pPr>
        <w:pStyle w:val="BodyText"/>
      </w:pPr>
      <w:r>
        <w:t xml:space="preserve">Нещодавно було запропоновано принципово новий підхід до вимірювання незворотності часових рядів, який використовує методи теорії складних мереж</w:t>
      </w:r>
      <w:r>
        <w:t xml:space="preserve"> </w:t>
      </w:r>
      <w:r>
        <w:t xml:space="preserve"> [121,129]</w:t>
      </w:r>
      <w:r>
        <w:t xml:space="preserve"> </w:t>
      </w:r>
      <w:r>
        <w:t xml:space="preserve">та поєднує два інструменти: алгоритм графа видимості, що перетворює часові ряди у складну мережу та алгоритм дивергенції Куллбака-Лейблера</w:t>
      </w:r>
      <w:r>
        <w:t xml:space="preserve"> </w:t>
      </w:r>
      <w:r>
        <w:t xml:space="preserve"> [129]</w:t>
      </w:r>
      <w:r>
        <w:t xml:space="preserve">. Перший формує спрямовану мережу за геометричним критерієм. Потім ступінь незворотності ряду оцінюється за розбіжністю Кульбака-Лейблера. Цей метод є обчислювально ефективним, не вимагає спеціального процесу символізації і, на думку авторів, природно враховує мультимасштабність.</w:t>
      </w:r>
    </w:p>
    <w:bookmarkStart w:id="1059"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w:t>
      </w:r>
      <w:r>
        <w:t xml:space="preserve"> </w:t>
      </w:r>
      <m:oMath>
        <m:d>
          <m:dPr>
            <m:begChr m:val="("/>
            <m:endChr m:val=")"/>
            <m:sepChr m:val=""/>
            <m:grow/>
          </m:dPr>
          <m:e>
            <m:r>
              <m:t>x</m:t>
            </m:r>
            <m:d>
              <m:dPr>
                <m:begChr m:val="("/>
                <m:endChr m:val=")"/>
                <m:sepChr m:val=""/>
                <m:grow/>
              </m:dPr>
              <m:e>
                <m:r>
                  <m:t>t</m:t>
                </m:r>
              </m:e>
            </m:d>
            <m:r>
              <m:rPr>
                <m:sty m:val="p"/>
              </m:rPr>
              <m:t>=</m:t>
            </m:r>
            <m:r>
              <m:t>x</m:t>
            </m:r>
            <m:d>
              <m:dPr>
                <m:begChr m:val="("/>
                <m:endChr m:val=")"/>
                <m:sepChr m:val=""/>
                <m:grow/>
              </m:dPr>
              <m:e>
                <m:r>
                  <m:t>t</m:t>
                </m:r>
                <m:r>
                  <m:rPr>
                    <m:sty m:val="p"/>
                  </m:rPr>
                  <m:t>+</m:t>
                </m:r>
                <m:r>
                  <m:t>τ</m:t>
                </m:r>
              </m:e>
            </m:d>
          </m:e>
        </m:d>
      </m:oMath>
      <w:r>
        <w:t xml:space="preserve">, розташовані на лінії ідентичності (line of identity, LI). Інтервали, що представляють зростаючу тендецію, відмічені вище LI</w:t>
      </w:r>
      <w:r>
        <w:t xml:space="preserve"> </w:t>
      </w:r>
      <m:oMath>
        <m:d>
          <m:dPr>
            <m:begChr m:val="("/>
            <m:endChr m:val=")"/>
            <m:sepChr m:val=""/>
            <m:grow/>
          </m:dPr>
          <m:e>
            <m:r>
              <m:t>x</m:t>
            </m:r>
            <m:d>
              <m:dPr>
                <m:begChr m:val="("/>
                <m:endChr m:val=")"/>
                <m:sepChr m:val=""/>
                <m:grow/>
              </m:dPr>
              <m:e>
                <m:r>
                  <m:t>t</m:t>
                </m:r>
              </m:e>
            </m:d>
            <m:r>
              <m:rPr>
                <m:sty m:val="p"/>
              </m:rPr>
              <m:t>&lt;</m:t>
            </m:r>
            <m:r>
              <m:t>x</m:t>
            </m:r>
            <m:d>
              <m:dPr>
                <m:begChr m:val="("/>
                <m:endChr m:val=")"/>
                <m:sepChr m:val=""/>
                <m:grow/>
              </m:dPr>
              <m:e>
                <m:r>
                  <m:t>t</m:t>
                </m:r>
                <m:r>
                  <m:rPr>
                    <m:sty m:val="p"/>
                  </m:rPr>
                  <m:t>+</m:t>
                </m:r>
                <m:r>
                  <m:t>τ</m:t>
                </m:r>
              </m:e>
            </m:d>
          </m:e>
        </m:d>
      </m:oMath>
      <w:r>
        <w:t xml:space="preserve">, тоді як спадна тенденція характеризуватиметься скупченням точок нижче LI</w:t>
      </w:r>
      <w:r>
        <w:t xml:space="preserve"> </w:t>
      </w:r>
      <m:oMath>
        <m:d>
          <m:dPr>
            <m:begChr m:val="("/>
            <m:endChr m:val=")"/>
            <m:sepChr m:val=""/>
            <m:grow/>
          </m:dPr>
          <m:e>
            <m:r>
              <m:t>x</m:t>
            </m:r>
            <m:d>
              <m:dPr>
                <m:begChr m:val="("/>
                <m:endChr m:val=")"/>
                <m:sepChr m:val=""/>
                <m:grow/>
              </m:dPr>
              <m:e>
                <m:r>
                  <m:t>t</m:t>
                </m:r>
              </m:e>
            </m:d>
            <m:r>
              <m:rPr>
                <m:sty m:val="p"/>
              </m:rPr>
              <m:t>&gt;</m:t>
            </m:r>
            <m:r>
              <m:t>x</m:t>
            </m:r>
            <m:d>
              <m:dPr>
                <m:begChr m:val="("/>
                <m:endChr m:val=")"/>
                <m:sepChr m:val=""/>
                <m:grow/>
              </m:dPr>
              <m:e>
                <m:r>
                  <m:t>t</m:t>
                </m:r>
                <m:r>
                  <m:rPr>
                    <m:sty m:val="p"/>
                  </m:rPr>
                  <m:t>+</m:t>
                </m:r>
                <m:r>
                  <m:t>τ</m:t>
                </m:r>
              </m:e>
            </m:d>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bookmarkStart w:id="1053" w:name="індекс-гузіка-gix"/>
    <w:p>
      <w:pPr>
        <w:pStyle w:val="Heading4"/>
      </w:pPr>
      <w:r>
        <w:t xml:space="preserve">11.1.1.1 Індекс Гузіка (GIx)</w:t>
      </w:r>
    </w:p>
    <w:p>
      <w:pPr>
        <w:pStyle w:val="FirstParagraph"/>
      </w:pPr>
      <w:r>
        <w:t xml:space="preserve">GIx</w:t>
      </w:r>
      <w:r>
        <w:t xml:space="preserve"> </w:t>
      </w:r>
      <w:r>
        <w:t xml:space="preserve"> [127]</w:t>
      </w:r>
      <w:r>
        <w:t xml:space="preserve"> </w:t>
      </w:r>
      <w:r>
        <w:t xml:space="preserve">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r>
            <m:rPr>
              <m:sty m:val="p"/>
            </m:rPr>
            <m:t>/</m:t>
          </m:r>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d>
            <m:dPr>
              <m:begChr m:val="("/>
              <m:endChr m:val=")"/>
              <m:sepChr m:val=""/>
              <m:grow/>
            </m:dPr>
            <m:e>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e>
          </m:d>
          <m:r>
            <m:rPr>
              <m:sty m:val="p"/>
            </m:rPr>
            <m:t>/</m:t>
          </m:r>
          <m:rad>
            <m:radPr>
              <m:degHide m:val="1"/>
            </m:radPr>
            <m:deg/>
            <m:e>
              <m:r>
                <m:t>2</m:t>
              </m:r>
            </m:e>
          </m:rad>
          <m:r>
            <m:rPr>
              <m:sty m:val="p"/>
            </m:rPr>
            <m:t>.</m:t>
          </m:r>
        </m:oMath>
      </m:oMathPara>
    </w:p>
    <w:bookmarkEnd w:id="1053"/>
    <w:bookmarkStart w:id="1054" w:name="індекс-порти-pix"/>
    <w:p>
      <w:pPr>
        <w:pStyle w:val="Heading4"/>
      </w:pPr>
      <w:r>
        <w:t xml:space="preserve">11.1.1.2 Індекс Порти (PIx)</w:t>
      </w:r>
    </w:p>
    <w:p>
      <w:pPr>
        <w:pStyle w:val="FirstParagraph"/>
      </w:pPr>
      <w:r>
        <w:t xml:space="preserve">Індекс Порти (PIx)</w:t>
      </w:r>
      <w:r>
        <w:t xml:space="preserve"> </w:t>
      </w:r>
      <w:r>
        <w:t xml:space="preserve"> [128]</w:t>
      </w:r>
      <w:r>
        <w:t xml:space="preserve"> </w:t>
      </w:r>
      <w:r>
        <w:t xml:space="preserve">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r>
            <m:t>b</m:t>
          </m:r>
          <m:r>
            <m:rPr>
              <m:sty m:val="p"/>
            </m:rPr>
            <m:t>/</m:t>
          </m:r>
          <m:r>
            <m:t>m</m:t>
          </m:r>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bookmarkEnd w:id="1054"/>
    <w:bookmarkStart w:id="1055" w:name="індекс-кошти-cix"/>
    <w:p>
      <w:pPr>
        <w:pStyle w:val="Heading4"/>
      </w:pPr>
      <w:r>
        <w:t xml:space="preserve">11.1.1.3 Індекс Кошти (CIx)</w:t>
      </w:r>
    </w:p>
    <w:p>
      <w:pPr>
        <w:pStyle w:val="FirstParagraph"/>
      </w:pPr>
      <w:r>
        <w:t xml:space="preserve">Індекс Кошти [@</w:t>
      </w:r>
      <w:r>
        <w:t xml:space="preserve"> [130]</w:t>
      </w:r>
      <w:r>
        <w:t xml:space="preserve">;costa2008multiscale] враховує кількість приростів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e>
        </m:d>
      </m:oMath>
      <w:r>
        <w:t xml:space="preserve"> </w:t>
      </w:r>
      <w:r>
        <w:t xml:space="preserve">та спадів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e>
        </m:d>
      </m:oMath>
      <w:r>
        <w:t xml:space="preserve">. Вони представляються симетричними, якщо рівні один одному. Даний індекс розраховується для двовимірної мультимасштабної площини</w:t>
      </w:r>
      <w:r>
        <w:t xml:space="preserve"> </w:t>
      </w:r>
      <m:oMath>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L</m:t>
                </m:r>
              </m:e>
            </m:d>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приростів та спадів ряду, й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d>
            <m:dPr>
              <m:begChr m:val="("/>
              <m:endChr m:val=")"/>
              <m:sepChr m:val=""/>
              <m:grow/>
            </m:dPr>
            <m:e>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e>
          </m:d>
          <m:r>
            <m:rPr>
              <m:sty m:val="p"/>
            </m:rPr>
            <m:t>/</m:t>
          </m:r>
          <m:d>
            <m:dPr>
              <m:begChr m:val="("/>
              <m:endChr m:val=")"/>
              <m:sepChr m:val=""/>
              <m:grow/>
            </m:dPr>
            <m:e>
              <m:r>
                <m:t>N</m:t>
              </m:r>
              <m:r>
                <m:rPr>
                  <m:sty m:val="p"/>
                </m:rPr>
                <m:t>−</m:t>
              </m:r>
              <m:r>
                <m:t>τ</m:t>
              </m:r>
            </m:e>
          </m:d>
          <m:r>
            <m:rPr>
              <m:sty m:val="p"/>
            </m:rPr>
            <m:t>.</m:t>
          </m:r>
        </m:oMath>
      </m:oMathPara>
    </w:p>
    <w:p>
      <w:pPr>
        <w:pStyle w:val="FirstParagraph"/>
      </w:pPr>
      <w:r>
        <w:t xml:space="preserve">Узагальнений CIx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bookmarkEnd w:id="1055"/>
    <w:bookmarkStart w:id="1056" w:name="індекс-ейлера-eix"/>
    <w:p>
      <w:pPr>
        <w:pStyle w:val="Heading4"/>
      </w:pPr>
      <w:r>
        <w:t xml:space="preserve">11.1.1.4 Індекс Ейлера (EIx)</w:t>
      </w:r>
    </w:p>
    <w:p>
      <w:pPr>
        <w:pStyle w:val="FirstParagraph"/>
      </w:pPr>
      <w:r>
        <w:t xml:space="preserve">Опираючись на асиметрію розподілу точок нижче та вище LI, Ейлер запропонував наступний індекс асиметрії</w:t>
      </w:r>
      <w:r>
        <w:t xml:space="preserve"> </w:t>
      </w:r>
      <w:r>
        <w:t xml:space="preserve"> [131]</w:t>
      </w:r>
      <w:r>
        <w:t xml:space="preserve">:</w:t>
      </w:r>
    </w:p>
    <w:p>
      <w:pPr>
        <w:pStyle w:val="BodyText"/>
      </w:pPr>
      <m:oMathPara>
        <m:oMathParaPr>
          <m:jc m:val="center"/>
        </m:oMathParaPr>
        <m:oMath>
          <m:r>
            <m:t>E</m:t>
          </m:r>
          <m:r>
            <m:t>I</m:t>
          </m:r>
          <m:r>
            <m:t>x</m:t>
          </m:r>
          <m:r>
            <m:rPr>
              <m:sty m:val="p"/>
            </m:rPr>
            <m:t>=</m:t>
          </m:r>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r>
            <m:rPr>
              <m:sty m:val="p"/>
            </m:rPr>
            <m:t>/</m:t>
          </m:r>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r>
                <m:t>3</m:t>
              </m:r>
              <m:r>
                <m:rPr>
                  <m:sty m:val="p"/>
                </m:rPr>
                <m:t>/</m:t>
              </m:r>
              <m:r>
                <m:t>2</m:t>
              </m:r>
            </m:sup>
          </m:sSup>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bookmarkEnd w:id="1056"/>
    <w:bookmarkStart w:id="1057" w:name="індекс-площі-aix"/>
    <w:p>
      <w:pPr>
        <w:pStyle w:val="Heading4"/>
      </w:pPr>
      <w:r>
        <w:t xml:space="preserve">11.1.1.5 Індекс площі (AIx)</w:t>
      </w:r>
    </w:p>
    <w:p>
      <w:pPr>
        <w:pStyle w:val="FirstParagraph"/>
      </w:pPr>
      <w:r>
        <w:t xml:space="preserve">Індекс площі</w:t>
      </w:r>
      <w:r>
        <w:t xml:space="preserve"> </w:t>
      </w:r>
      <w:r>
        <w:t xml:space="preserve"> [132]</w:t>
      </w:r>
      <w:r>
        <w:t xml:space="preserve"> </w:t>
      </w:r>
      <w:r>
        <w:t xml:space="preserve">визначається як сукупна площа секторів, що сформовані точками над LI поділена на сукупну площу секторів, що відповідають усім точкам на діаграмі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обчислюється як</w:t>
      </w:r>
    </w:p>
    <w:p>
      <w:pPr>
        <w:pStyle w:val="BodyText"/>
      </w:pPr>
      <m:oMathPara>
        <m:oMathParaPr>
          <m:jc m:val="center"/>
        </m:oMathParaPr>
        <m:oMath>
          <m:sSub>
            <m:e>
              <m:r>
                <m:t>S</m:t>
              </m:r>
            </m:e>
            <m:sub>
              <m:r>
                <m:t>i</m:t>
              </m:r>
            </m:sub>
          </m:sSub>
          <m:r>
            <m:rPr>
              <m:sty m:val="p"/>
            </m:rPr>
            <m:t>=</m:t>
          </m:r>
          <m:r>
            <m:t>1</m:t>
          </m:r>
          <m:r>
            <m:rPr>
              <m:sty m:val="p"/>
            </m:rPr>
            <m:t>/</m:t>
          </m:r>
          <m:r>
            <m:t>2</m:t>
          </m:r>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як</w:t>
      </w:r>
    </w:p>
    <w:p>
      <w:pPr>
        <w:pStyle w:val="BodyText"/>
      </w:pPr>
      <m:oMathPara>
        <m:oMathParaPr>
          <m:jc m:val="center"/>
        </m:oMathParaPr>
        <m:oMath>
          <m:r>
            <m:t>A</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r>
            <m:rPr>
              <m:sty m:val="p"/>
            </m:rPr>
            <m:t>.</m:t>
          </m:r>
        </m:oMath>
      </m:oMathPara>
    </w:p>
    <w:bookmarkEnd w:id="1057"/>
    <w:bookmarkStart w:id="1058" w:name="індекс-кута-нахилу-six"/>
    <w:p>
      <w:pPr>
        <w:pStyle w:val="Heading4"/>
      </w:pPr>
      <w:r>
        <w:t xml:space="preserve">11.1.1.6 Індекс кута нахилу (SIx)</w:t>
      </w:r>
    </w:p>
    <w:p>
      <w:pPr>
        <w:pStyle w:val="FirstParagraph"/>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r>
        <w:t xml:space="preserve"> </w:t>
      </w:r>
      <w:r>
        <w:t xml:space="preserve"> [133]</w:t>
      </w:r>
      <w:r>
        <w:t xml:space="preserve">:</w:t>
      </w:r>
    </w:p>
    <w:p>
      <w:pPr>
        <w:pStyle w:val="BodyText"/>
      </w:pPr>
      <m:oMathPara>
        <m:oMathParaPr>
          <m:jc m:val="center"/>
        </m:oMathParaPr>
        <m:oMath>
          <m:r>
            <m:t>S</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r>
            <m:rPr>
              <m:sty m:val="p"/>
            </m:rPr>
            <m:t>.</m:t>
          </m:r>
        </m:oMath>
      </m:oMathPara>
    </w:p>
    <w:bookmarkEnd w:id="1058"/>
    <w:bookmarkEnd w:id="1059"/>
    <w:bookmarkStart w:id="1060"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де кожне спостереження є вершиною в складній мережі. Дві вершини пов’язані ребром, якщо для всіх вершин застосовується наступна умова</w:t>
      </w:r>
      <w:r>
        <w:t xml:space="preserve"> </w:t>
      </w:r>
      <w:r>
        <w:t xml:space="preserve"> [129]</w:t>
      </w:r>
      <w:r>
        <w:t xml:space="preserve">:</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Хевісайда.</w:t>
      </w:r>
    </w:p>
    <w:p>
      <w:pPr>
        <w:pStyle w:val="BodyText"/>
      </w:pPr>
      <w:r>
        <w:t xml:space="preserve">Граф горизонтальної видимості (HVG) є спрощеною версією цього алгоритму</w:t>
      </w:r>
      <w:r>
        <w:t xml:space="preserve"> </w:t>
      </w:r>
      <w:r>
        <w:t xml:space="preserve"> [134]</w:t>
      </w:r>
      <w:r>
        <w:t xml:space="preserve">.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100"/>
        </w:numPr>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r>
        <w:t xml:space="preserve"> </w:t>
      </w:r>
      <w:r>
        <w:t xml:space="preserve"> [123,135]</w:t>
      </w:r>
      <w:r>
        <w:t xml:space="preserve">:</w:t>
      </w:r>
    </w:p>
    <w:p>
      <w:pPr>
        <w:pStyle w:val="BodyText"/>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numPr>
          <w:ilvl w:val="0"/>
          <w:numId w:val="1000"/>
        </w:numPr>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0"/>
        </w:numPr>
      </w:pPr>
      <w:r>
        <w:t xml:space="preserve">Локальний коефіцієнт кластеризації</w:t>
      </w:r>
      <w:r>
        <w:t xml:space="preserve"> </w:t>
      </w:r>
      <m:oMath>
        <m:sSub>
          <m:e>
            <m:r>
              <m:t>C</m:t>
            </m:r>
          </m:e>
          <m:sub>
            <m:r>
              <m:t>i</m:t>
            </m:r>
          </m:sub>
        </m:sSub>
        <m:r>
          <m:rPr>
            <m:sty m:val="p"/>
          </m:rPr>
          <m:t>=</m:t>
        </m:r>
        <m:d>
          <m:dPr>
            <m:begChr m:val="["/>
            <m:endChr m:val="]"/>
            <m:sepChr m:val=""/>
            <m:grow/>
          </m:dPr>
          <m:e>
            <m:r>
              <m:t>2</m:t>
            </m:r>
            <m:r>
              <m:rPr>
                <m:sty m:val="p"/>
              </m:rPr>
              <m:t>/</m:t>
            </m:r>
            <m:sSub>
              <m:e>
                <m:r>
                  <m:t>k</m:t>
                </m:r>
              </m:e>
              <m:sub>
                <m:r>
                  <m:t>i</m:t>
                </m:r>
              </m:sub>
            </m:sSub>
            <m:d>
              <m:dPr>
                <m:begChr m:val="("/>
                <m:endChr m:val=")"/>
                <m:sepChr m:val=""/>
                <m:grow/>
              </m:dPr>
              <m:e>
                <m:sSub>
                  <m:e>
                    <m:r>
                      <m:t>k</m:t>
                    </m:r>
                  </m:e>
                  <m:sub>
                    <m:r>
                      <m:t>i</m:t>
                    </m:r>
                  </m:sub>
                </m:sSub>
                <m:r>
                  <m:rPr>
                    <m:sty m:val="p"/>
                  </m:rPr>
                  <m:t>−</m:t>
                </m:r>
                <m:r>
                  <m:t>1</m:t>
                </m:r>
              </m:e>
            </m:d>
          </m:e>
        </m:d>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d>
            <m:dPr>
              <m:begChr m:val="["/>
              <m:endChr m:val="]"/>
              <m:sepChr m:val=""/>
              <m:grow/>
            </m:dPr>
            <m:e>
              <m:r>
                <m:t>2</m:t>
              </m:r>
              <m:r>
                <m:rPr>
                  <m:sty m:val="p"/>
                </m:rPr>
                <m:t>/</m:t>
              </m:r>
              <m:sSubSup>
                <m:e>
                  <m:r>
                    <m:t>k</m:t>
                  </m:r>
                </m:e>
                <m:sub>
                  <m:r>
                    <m:t>i</m:t>
                  </m:r>
                </m:sub>
                <m:sup>
                  <m:r>
                    <m:t>r</m:t>
                  </m:r>
                </m:sup>
              </m:sSubSup>
              <m:d>
                <m:dPr>
                  <m:begChr m:val="("/>
                  <m:endChr m:val=")"/>
                  <m:sepChr m:val=""/>
                  <m:grow/>
                </m:dPr>
                <m:e>
                  <m:sSubSup>
                    <m:e>
                      <m:r>
                        <m:t>k</m:t>
                      </m:r>
                    </m:e>
                    <m:sub>
                      <m:r>
                        <m:t>i</m:t>
                      </m:r>
                    </m:sub>
                    <m:sup>
                      <m:r>
                        <m:t>r</m:t>
                      </m:r>
                    </m:sup>
                  </m:sSubSup>
                  <m:r>
                    <m:rPr>
                      <m:sty m:val="p"/>
                    </m:rPr>
                    <m:t>−</m:t>
                  </m:r>
                  <m:r>
                    <m:t>1</m:t>
                  </m:r>
                </m:e>
              </m:d>
            </m:e>
          </m:d>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і</m:t>
          </m:r>
          <m:r>
            <m:t> </m:t>
          </m:r>
          <m:sSubSup>
            <m:e>
              <m:r>
                <m:t>C</m:t>
              </m:r>
            </m:e>
            <m:sub>
              <m:r>
                <m:t>i</m:t>
              </m:r>
            </m:sub>
            <m:sup>
              <m:r>
                <m:t>a</m:t>
              </m:r>
            </m:sup>
          </m:sSubSup>
          <m:r>
            <m:rPr>
              <m:sty m:val="p"/>
            </m:rPr>
            <m:t>=</m:t>
          </m:r>
          <m:d>
            <m:dPr>
              <m:begChr m:val="["/>
              <m:endChr m:val="]"/>
              <m:sepChr m:val=""/>
              <m:grow/>
            </m:dPr>
            <m:e>
              <m:r>
                <m:t>2</m:t>
              </m:r>
              <m:r>
                <m:rPr>
                  <m:sty m:val="p"/>
                </m:rPr>
                <m:t>/</m:t>
              </m:r>
              <m:sSubSup>
                <m:e>
                  <m:r>
                    <m:t>k</m:t>
                  </m:r>
                </m:e>
                <m:sub>
                  <m:r>
                    <m:t>i</m:t>
                  </m:r>
                </m:sub>
                <m:sup>
                  <m:r>
                    <m:t>a</m:t>
                  </m:r>
                </m:sup>
              </m:sSubSup>
              <m:d>
                <m:dPr>
                  <m:begChr m:val="("/>
                  <m:endChr m:val=")"/>
                  <m:sepChr m:val=""/>
                  <m:grow/>
                </m:dPr>
                <m:e>
                  <m:sSubSup>
                    <m:e>
                      <m:r>
                        <m:t>k</m:t>
                      </m:r>
                    </m:e>
                    <m:sub>
                      <m:r>
                        <m:t>i</m:t>
                      </m:r>
                    </m:sub>
                    <m:sup>
                      <m:r>
                        <m:t>a</m:t>
                      </m:r>
                    </m:sup>
                  </m:sSubSup>
                  <m:r>
                    <m:rPr>
                      <m:sty m:val="p"/>
                    </m:rPr>
                    <m:t>−</m:t>
                  </m:r>
                  <m:r>
                    <m:t>1</m:t>
                  </m:r>
                </m:e>
              </m:d>
            </m:e>
          </m:d>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r>
        <w:t xml:space="preserve"> </w:t>
      </w:r>
      <w:r>
        <w:t xml:space="preserve"> [122]</w:t>
      </w:r>
      <w:r>
        <w:t xml:space="preserve">:</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r>
                <m:t>p</m:t>
              </m:r>
              <m:d>
                <m:dPr>
                  <m:begChr m:val="("/>
                  <m:endChr m:val=")"/>
                  <m:sepChr m:val=""/>
                  <m:grow/>
                </m:dPr>
                <m:e>
                  <m:sSub>
                    <m:e>
                      <m:r>
                        <m:t>x</m:t>
                      </m:r>
                    </m:e>
                    <m:sub>
                      <m:r>
                        <m:t>i</m:t>
                      </m:r>
                    </m:sub>
                  </m:sSub>
                </m:e>
              </m:d>
              <m:r>
                <m:rPr>
                  <m:sty m:val="p"/>
                </m:rPr>
                <m:t>/</m:t>
              </m:r>
              <m:r>
                <m:t>q</m:t>
              </m:r>
              <m:d>
                <m:dPr>
                  <m:begChr m:val="("/>
                  <m:endChr m:val=")"/>
                  <m:sepChr m:val=""/>
                  <m:grow/>
                </m:dPr>
                <m:e>
                  <m:sSub>
                    <m:e>
                      <m:r>
                        <m:t>x</m:t>
                      </m:r>
                    </m:e>
                    <m:sub>
                      <m:r>
                        <m:t>i</m:t>
                      </m:r>
                    </m:sub>
                  </m:sSub>
                </m:e>
              </m:d>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 Крім того, подібність обох величин можна оцінити за допомогою відстані Дженсена-Шеннона</w:t>
      </w:r>
      <w:r>
        <w:t xml:space="preserve"> </w:t>
      </w:r>
      <w:r>
        <w:t xml:space="preserve"> [136]</w:t>
      </w:r>
      <w:r>
        <w:t xml:space="preserve">:</w:t>
      </w:r>
    </w:p>
    <w:p>
      <w:pPr>
        <w:pStyle w:val="BodyText"/>
      </w:pPr>
      <m:oMathPara>
        <m:oMathParaPr>
          <m:jc m:val="center"/>
        </m:oMathParaPr>
        <m:oMath>
          <m:r>
            <m:t>J</m:t>
          </m:r>
          <m:r>
            <m:t>S</m:t>
          </m:r>
          <m:d>
            <m:dPr>
              <m:begChr m:val="("/>
              <m:endChr m:val=")"/>
              <m:sepChr m:val=""/>
              <m:grow/>
            </m:dPr>
            <m:e>
              <m:r>
                <m:t>p</m:t>
              </m:r>
              <m:d>
                <m:dPr>
                  <m:begChr m:val="|"/>
                  <m:endChr m:val="|"/>
                  <m:sepChr m:val=""/>
                  <m:grow/>
                </m:dPr>
                <m:e/>
              </m:d>
              <m:r>
                <m:t>q</m:t>
              </m:r>
            </m:e>
          </m:d>
          <m:r>
            <m:rPr>
              <m:sty m:val="p"/>
            </m:rPr>
            <m:t>=</m:t>
          </m:r>
          <m:rad>
            <m:radPr>
              <m:degHide m:val="1"/>
            </m:radPr>
            <m:deg/>
            <m:e>
              <m:d>
                <m:dPr>
                  <m:begChr m:val="["/>
                  <m:endChr m:val="]"/>
                  <m:sepChr m:val=""/>
                  <m:grow/>
                </m:dPr>
                <m:e>
                  <m:sSub>
                    <m:e>
                      <m:r>
                        <m:t>D</m:t>
                      </m:r>
                    </m:e>
                    <m:sub>
                      <m:r>
                        <m:t>K</m:t>
                      </m:r>
                      <m:r>
                        <m:t>L</m:t>
                      </m:r>
                    </m:sub>
                  </m:sSub>
                  <m:d>
                    <m:dPr>
                      <m:begChr m:val="("/>
                      <m:endChr m:val=")"/>
                      <m:sepChr m:val=""/>
                      <m:grow/>
                    </m:dPr>
                    <m:e>
                      <m:r>
                        <m:t>p</m:t>
                      </m:r>
                      <m:d>
                        <m:dPr>
                          <m:begChr m:val="|"/>
                          <m:endChr m:val="|"/>
                          <m:sepChr m:val=""/>
                          <m:grow/>
                        </m:dPr>
                        <m:e/>
                      </m:d>
                      <m:r>
                        <m:t>m</m:t>
                      </m:r>
                    </m:e>
                  </m:d>
                  <m:r>
                    <m:rPr>
                      <m:sty m:val="p"/>
                    </m:rPr>
                    <m:t>+</m:t>
                  </m:r>
                  <m:sSub>
                    <m:e>
                      <m:r>
                        <m:t>D</m:t>
                      </m:r>
                    </m:e>
                    <m:sub>
                      <m:r>
                        <m:t>K</m:t>
                      </m:r>
                      <m:r>
                        <m:t>L</m:t>
                      </m:r>
                    </m:sub>
                  </m:sSub>
                  <m:d>
                    <m:dPr>
                      <m:begChr m:val="("/>
                      <m:endChr m:val=")"/>
                      <m:sepChr m:val=""/>
                      <m:grow/>
                    </m:dPr>
                    <m:e>
                      <m:r>
                        <m:t>q</m:t>
                      </m:r>
                      <m:d>
                        <m:dPr>
                          <m:begChr m:val="|"/>
                          <m:endChr m:val="|"/>
                          <m:sepChr m:val=""/>
                          <m:grow/>
                        </m:dPr>
                        <m:e/>
                      </m:d>
                      <m:r>
                        <m:t>m</m:t>
                      </m:r>
                    </m:e>
                  </m:d>
                  <m:r>
                    <m:rPr>
                      <m:sty m:val="p"/>
                    </m:rPr>
                    <m:t>/</m:t>
                  </m:r>
                  <m:r>
                    <m:t>2</m:t>
                  </m:r>
                </m:e>
              </m:d>
            </m:e>
          </m:rad>
          <m:r>
            <m:rPr>
              <m:sty m:val="p"/>
            </m:rPr>
            <m:t>,</m:t>
          </m:r>
        </m:oMath>
      </m:oMathPara>
    </w:p>
    <w:p>
      <w:pPr>
        <w:pStyle w:val="FirstParagraph"/>
      </w:pPr>
      <w:r>
        <w:t xml:space="preserve">де</w:t>
      </w:r>
      <w:r>
        <w:t xml:space="preserve"> </w:t>
      </w:r>
      <m:oMath>
        <m:r>
          <m:t>m</m:t>
        </m:r>
        <m:r>
          <m:rPr>
            <m:sty m:val="p"/>
          </m:rPr>
          <m:t>=</m:t>
        </m:r>
        <m:r>
          <m:t>0.5</m:t>
        </m:r>
        <m:r>
          <m:rPr>
            <m:sty m:val="p"/>
          </m:rPr>
          <m:t>⋅</m:t>
        </m:r>
        <m:d>
          <m:dPr>
            <m:begChr m:val="("/>
            <m:endChr m:val=")"/>
            <m:sepChr m:val=""/>
            <m:grow/>
          </m:dPr>
          <m:e>
            <m:r>
              <m:t>p</m:t>
            </m:r>
            <m:r>
              <m:rPr>
                <m:sty m:val="p"/>
              </m:rPr>
              <m:t>+</m:t>
            </m:r>
            <m:r>
              <m:t>q</m:t>
            </m:r>
          </m:e>
        </m:d>
      </m:oMath>
      <w:r>
        <w:t xml:space="preserve">, а</w:t>
      </w:r>
      <w:r>
        <w:t xml:space="preserve"> </w:t>
      </w:r>
      <m:oMath>
        <m:sSub>
          <m:e>
            <m:r>
              <m:t>D</m:t>
            </m:r>
          </m:e>
          <m:sub>
            <m:r>
              <m:t>K</m:t>
            </m:r>
            <m:r>
              <m:t>L</m:t>
            </m:r>
          </m:sub>
        </m:sSub>
      </m:oMath>
      <w:r>
        <w:t xml:space="preserve"> </w:t>
      </w:r>
      <w:r>
        <w:t xml:space="preserve">— дивергенція Кульбака-Лейблера.</w:t>
      </w:r>
    </w:p>
    <w:bookmarkEnd w:id="1060"/>
    <w:bookmarkStart w:id="1061"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(permutation patterns, PP) спочатку була запропонована Бандтом і Помпе</w:t>
      </w:r>
      <w:r>
        <w:t xml:space="preserve"> </w:t>
      </w:r>
      <w:r>
        <w:t xml:space="preserve"> [56]</w:t>
      </w:r>
      <w:r>
        <w:t xml:space="preserve">,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61"/>
    <w:bookmarkEnd w:id="1062"/>
    <w:bookmarkStart w:id="1144" w:name="хід-роботи-10"/>
    <w:p>
      <w:pPr>
        <w:pStyle w:val="Heading2"/>
      </w:pPr>
      <w:r>
        <w:t xml:space="preserve">11.2 Хід роботи</w:t>
      </w:r>
    </w:p>
    <w:bookmarkStart w:id="1063"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63"/>
    <w:bookmarkStart w:id="1064"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64"/>
    <w:bookmarkStart w:id="1065"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65"/>
    <w:bookmarkStart w:id="1066"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66"/>
    <w:bookmarkStart w:id="1074" w:name="Xbcdcad3ca755a076cb6cf3a9aa1a40eebd284f5"/>
    <w:p>
      <w:pPr>
        <w:pStyle w:val="Heading3"/>
      </w:pPr>
      <w:r>
        <w:t xml:space="preserve">11.2.5 Оголошення функцій для підрахунку показників незворотності</w:t>
      </w:r>
    </w:p>
    <w:bookmarkStart w:id="1067"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w:t>
      </w:r>
      <w:r>
        <w:rPr>
          <w:rStyle w:val="CommentTok"/>
        </w:rPr>
        <w:t xml:space="preserve"># створення зворотньої версії ряду</w:t>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67"/>
    <w:bookmarkStart w:id="1068"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68"/>
    <w:bookmarkStart w:id="1069"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69"/>
    <w:bookmarkStart w:id="1070"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70"/>
    <w:bookmarkStart w:id="1071"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71"/>
    <w:bookmarkStart w:id="1073"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72">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73"/>
    <w:bookmarkEnd w:id="1074"/>
    <w:bookmarkStart w:id="1077"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75" name="Picture"/>
                  <a:graphic>
                    <a:graphicData uri="http://schemas.openxmlformats.org/drawingml/2006/picture">
                      <pic:pic>
                        <pic:nvPicPr>
                          <pic:cNvPr descr="F:\Programms\Quarto\share\formats\docx\warning.png" id="107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77"/>
    <w:bookmarkStart w:id="1082"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81" w:name="fig-rus-init"/>
          <w:p>
            <w:pPr>
              <w:jc w:val="center"/>
            </w:pPr>
            <w:r>
              <w:drawing>
                <wp:inline>
                  <wp:extent cx="5334000" cy="4140271"/>
                  <wp:effectExtent b="0" l="0" r="0" t="0"/>
                  <wp:docPr descr="" title="" id="1079" name="Picture"/>
                  <a:graphic>
                    <a:graphicData uri="http://schemas.openxmlformats.org/drawingml/2006/picture">
                      <pic:pic>
                        <pic:nvPicPr>
                          <pic:cNvPr descr="lab_11_files/figure-docx/fig-rus-init-output-1.png" id="1080" name="Picture"/>
                          <pic:cNvPicPr>
                            <a:picLocks noChangeArrowheads="1" noChangeAspect="1"/>
                          </pic:cNvPicPr>
                        </pic:nvPicPr>
                        <pic:blipFill>
                          <a:blip r:embed="rId1078"/>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81"/>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82"/>
    <w:bookmarkStart w:id="1083"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83"/>
    <w:bookmarkStart w:id="1087"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85" name="Picture"/>
            <a:graphic>
              <a:graphicData uri="http://schemas.openxmlformats.org/drawingml/2006/picture">
                <pic:pic>
                  <pic:nvPicPr>
                    <pic:cNvPr descr="lab_11_files/figure-docx/cell-20-output-1.png" id="1086" name="Picture"/>
                    <pic:cNvPicPr>
                      <a:picLocks noChangeArrowheads="1" noChangeAspect="1"/>
                    </pic:cNvPicPr>
                  </pic:nvPicPr>
                  <pic:blipFill>
                    <a:blip r:embed="rId1084"/>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87"/>
    <w:bookmarkStart w:id="1088"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88"/>
    <w:bookmarkStart w:id="1119" w:name="Xb1dc760f60304a7b7c0c568b6c60936768b0ed2"/>
    <w:p>
      <w:pPr>
        <w:pStyle w:val="Heading3"/>
      </w:pPr>
      <w:r>
        <w:t xml:space="preserve">11.2.11 Візуалізація показників на основі діаграми Пуанкаре</w:t>
      </w:r>
    </w:p>
    <w:bookmarkStart w:id="1093"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2" w:name="fig-wind-pi"/>
          <w:p>
            <w:pPr>
              <w:jc w:val="center"/>
            </w:pPr>
            <w:r>
              <w:drawing>
                <wp:inline>
                  <wp:extent cx="5334000" cy="3620738"/>
                  <wp:effectExtent b="0" l="0" r="0" t="0"/>
                  <wp:docPr descr="" title="" id="1090" name="Picture"/>
                  <a:graphic>
                    <a:graphicData uri="http://schemas.openxmlformats.org/drawingml/2006/picture">
                      <pic:pic>
                        <pic:nvPicPr>
                          <pic:cNvPr descr="lab_11_files/figure-docx/fig-wind-pi-output-1.png" id="1091" name="Picture"/>
                          <pic:cNvPicPr>
                            <a:picLocks noChangeArrowheads="1" noChangeAspect="1"/>
                          </pic:cNvPicPr>
                        </pic:nvPicPr>
                        <pic:blipFill>
                          <a:blip r:embed="rId108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92"/>
        </w:tc>
      </w:tr>
    </w:tbl>
    <w:bookmarkEnd w:id="1093"/>
    <w:bookmarkStart w:id="1098"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7" w:name="fig-wind-gi"/>
          <w:p>
            <w:pPr>
              <w:jc w:val="center"/>
            </w:pPr>
            <w:r>
              <w:drawing>
                <wp:inline>
                  <wp:extent cx="5334000" cy="3620738"/>
                  <wp:effectExtent b="0" l="0" r="0" t="0"/>
                  <wp:docPr descr="" title="" id="1095" name="Picture"/>
                  <a:graphic>
                    <a:graphicData uri="http://schemas.openxmlformats.org/drawingml/2006/picture">
                      <pic:pic>
                        <pic:nvPicPr>
                          <pic:cNvPr descr="lab_11_files/figure-docx/fig-wind-gi-output-1.png" id="1096" name="Picture"/>
                          <pic:cNvPicPr>
                            <a:picLocks noChangeArrowheads="1" noChangeAspect="1"/>
                          </pic:cNvPicPr>
                        </pic:nvPicPr>
                        <pic:blipFill>
                          <a:blip r:embed="rId109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97"/>
        </w:tc>
      </w:tr>
    </w:tbl>
    <w:bookmarkEnd w:id="1098"/>
    <w:bookmarkStart w:id="1103"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2" w:name="fig-wind-si"/>
          <w:p>
            <w:pPr>
              <w:jc w:val="center"/>
            </w:pPr>
            <w:r>
              <w:drawing>
                <wp:inline>
                  <wp:extent cx="5334000" cy="3620738"/>
                  <wp:effectExtent b="0" l="0" r="0" t="0"/>
                  <wp:docPr descr="" title="" id="1100" name="Picture"/>
                  <a:graphic>
                    <a:graphicData uri="http://schemas.openxmlformats.org/drawingml/2006/picture">
                      <pic:pic>
                        <pic:nvPicPr>
                          <pic:cNvPr descr="lab_11_files/figure-docx/fig-wind-si-output-1.png" id="1101" name="Picture"/>
                          <pic:cNvPicPr>
                            <a:picLocks noChangeArrowheads="1" noChangeAspect="1"/>
                          </pic:cNvPicPr>
                        </pic:nvPicPr>
                        <pic:blipFill>
                          <a:blip r:embed="rId109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102"/>
        </w:tc>
      </w:tr>
    </w:tbl>
    <w:bookmarkEnd w:id="1103"/>
    <w:bookmarkStart w:id="1108"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7" w:name="fig-wind-ai"/>
          <w:p>
            <w:pPr>
              <w:jc w:val="center"/>
            </w:pPr>
            <w:r>
              <w:drawing>
                <wp:inline>
                  <wp:extent cx="5334000" cy="3620738"/>
                  <wp:effectExtent b="0" l="0" r="0" t="0"/>
                  <wp:docPr descr="" title="" id="1105" name="Picture"/>
                  <a:graphic>
                    <a:graphicData uri="http://schemas.openxmlformats.org/drawingml/2006/picture">
                      <pic:pic>
                        <pic:nvPicPr>
                          <pic:cNvPr descr="lab_11_files/figure-docx/fig-wind-ai-output-1.png" id="1106" name="Picture"/>
                          <pic:cNvPicPr>
                            <a:picLocks noChangeArrowheads="1" noChangeAspect="1"/>
                          </pic:cNvPicPr>
                        </pic:nvPicPr>
                        <pic:blipFill>
                          <a:blip r:embed="rId110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107"/>
        </w:tc>
      </w:tr>
    </w:tbl>
    <w:bookmarkEnd w:id="1108"/>
    <w:bookmarkStart w:id="1113"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2" w:name="fig-wind-ei"/>
          <w:p>
            <w:pPr>
              <w:jc w:val="center"/>
            </w:pPr>
            <w:r>
              <w:drawing>
                <wp:inline>
                  <wp:extent cx="5334000" cy="3620738"/>
                  <wp:effectExtent b="0" l="0" r="0" t="0"/>
                  <wp:docPr descr="" title="" id="1110" name="Picture"/>
                  <a:graphic>
                    <a:graphicData uri="http://schemas.openxmlformats.org/drawingml/2006/picture">
                      <pic:pic>
                        <pic:nvPicPr>
                          <pic:cNvPr descr="lab_11_files/figure-docx/fig-wind-ei-output-1.png" id="1111" name="Picture"/>
                          <pic:cNvPicPr>
                            <a:picLocks noChangeArrowheads="1" noChangeAspect="1"/>
                          </pic:cNvPicPr>
                        </pic:nvPicPr>
                        <pic:blipFill>
                          <a:blip r:embed="rId110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112"/>
        </w:tc>
      </w:tr>
    </w:tbl>
    <w:bookmarkEnd w:id="1113"/>
    <w:bookmarkStart w:id="1118"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7" w:name="fig-wind-сi"/>
          <w:p>
            <w:pPr>
              <w:jc w:val="center"/>
            </w:pPr>
            <w:r>
              <w:drawing>
                <wp:inline>
                  <wp:extent cx="5334000" cy="3673282"/>
                  <wp:effectExtent b="0" l="0" r="0" t="0"/>
                  <wp:docPr descr="" title="" id="1115" name="Picture"/>
                  <a:graphic>
                    <a:graphicData uri="http://schemas.openxmlformats.org/drawingml/2006/picture">
                      <pic:pic>
                        <pic:nvPicPr>
                          <pic:cNvPr descr="lab_11_files/figure-docx/fig-wind-i-output-1.png" id="1116" name="Picture"/>
                          <pic:cNvPicPr>
                            <a:picLocks noChangeArrowheads="1" noChangeAspect="1"/>
                          </pic:cNvPicPr>
                        </pic:nvPicPr>
                        <pic:blipFill>
                          <a:blip r:embed="rId111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17"/>
        </w:tc>
      </w:tr>
    </w:tbl>
    <w:bookmarkEnd w:id="1118"/>
    <w:bookmarkEnd w:id="1119"/>
    <w:bookmarkStart w:id="1126"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121" name="Picture"/>
            <a:graphic>
              <a:graphicData uri="http://schemas.openxmlformats.org/drawingml/2006/picture">
                <pic:pic>
                  <pic:nvPicPr>
                    <pic:cNvPr descr="lab_11_files/figure-docx/cell-39-output-1.png" id="1122" name="Picture"/>
                    <pic:cNvPicPr>
                      <a:picLocks noChangeArrowheads="1" noChangeAspect="1"/>
                    </pic:cNvPicPr>
                  </pic:nvPicPr>
                  <pic:blipFill>
                    <a:blip r:embed="rId1120"/>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124" name="Picture"/>
            <a:graphic>
              <a:graphicData uri="http://schemas.openxmlformats.org/drawingml/2006/picture">
                <pic:pic>
                  <pic:nvPicPr>
                    <pic:cNvPr descr="lab_11_files/figure-docx/cell-40-output-1.png" id="1125" name="Picture"/>
                    <pic:cNvPicPr>
                      <a:picLocks noChangeArrowheads="1" noChangeAspect="1"/>
                    </pic:cNvPicPr>
                  </pic:nvPicPr>
                  <pic:blipFill>
                    <a:blip r:embed="rId1123"/>
                    <a:stretch>
                      <a:fillRect/>
                    </a:stretch>
                  </pic:blipFill>
                  <pic:spPr bwMode="auto">
                    <a:xfrm>
                      <a:off x="0" y="0"/>
                      <a:ext cx="5334000" cy="4250131"/>
                    </a:xfrm>
                    <a:prstGeom prst="rect">
                      <a:avLst/>
                    </a:prstGeom>
                    <a:noFill/>
                    <a:ln w="9525">
                      <a:noFill/>
                      <a:headEnd/>
                      <a:tailEnd/>
                    </a:ln>
                  </pic:spPr>
                </pic:pic>
              </a:graphicData>
            </a:graphic>
          </wp:inline>
        </w:drawing>
      </w:r>
    </w:p>
    <w:bookmarkEnd w:id="1126"/>
    <w:bookmarkStart w:id="1127"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27"/>
    <w:bookmarkStart w:id="1143" w:name="X57ec0304259cc94bbff5491ab441cf4263fcec9"/>
    <w:p>
      <w:pPr>
        <w:pStyle w:val="Heading3"/>
      </w:pPr>
      <w:r>
        <w:t xml:space="preserve">11.2.14 Візуалізація показників на основі графів та пермутаційних шаблонів</w:t>
      </w:r>
    </w:p>
    <w:bookmarkStart w:id="1132"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31" w:name="fig-wind-degree"/>
          <w:p>
            <w:pPr>
              <w:jc w:val="center"/>
            </w:pPr>
            <w:r>
              <w:drawing>
                <wp:inline>
                  <wp:extent cx="5334000" cy="3620738"/>
                  <wp:effectExtent b="0" l="0" r="0" t="0"/>
                  <wp:docPr descr="" title="" id="1129" name="Picture"/>
                  <a:graphic>
                    <a:graphicData uri="http://schemas.openxmlformats.org/drawingml/2006/picture">
                      <pic:pic>
                        <pic:nvPicPr>
                          <pic:cNvPr descr="lab_11_files/figure-docx/fig-wind-degree-output-1.png" id="1130" name="Picture"/>
                          <pic:cNvPicPr>
                            <a:picLocks noChangeArrowheads="1" noChangeAspect="1"/>
                          </pic:cNvPicPr>
                        </pic:nvPicPr>
                        <pic:blipFill>
                          <a:blip r:embed="rId112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31"/>
        </w:tc>
      </w:tr>
    </w:tbl>
    <w:bookmarkEnd w:id="1132"/>
    <w:bookmarkStart w:id="1137"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36" w:name="fig-wind-clust"/>
          <w:p>
            <w:pPr>
              <w:jc w:val="center"/>
            </w:pPr>
            <w:r>
              <w:drawing>
                <wp:inline>
                  <wp:extent cx="5334000" cy="3673282"/>
                  <wp:effectExtent b="0" l="0" r="0" t="0"/>
                  <wp:docPr descr="" title="" id="1134" name="Picture"/>
                  <a:graphic>
                    <a:graphicData uri="http://schemas.openxmlformats.org/drawingml/2006/picture">
                      <pic:pic>
                        <pic:nvPicPr>
                          <pic:cNvPr descr="lab_11_files/figure-docx/fig-wind-clust-output-1.png" id="1135" name="Picture"/>
                          <pic:cNvPicPr>
                            <a:picLocks noChangeArrowheads="1" noChangeAspect="1"/>
                          </pic:cNvPicPr>
                        </pic:nvPicPr>
                        <pic:blipFill>
                          <a:blip r:embed="rId1133"/>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36"/>
        </w:tc>
      </w:tr>
    </w:tbl>
    <w:bookmarkEnd w:id="1137"/>
    <w:bookmarkStart w:id="1142"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41" w:name="fig-wind-perm"/>
          <w:p>
            <w:pPr>
              <w:jc w:val="center"/>
            </w:pPr>
            <w:r>
              <w:drawing>
                <wp:inline>
                  <wp:extent cx="5334000" cy="3620738"/>
                  <wp:effectExtent b="0" l="0" r="0" t="0"/>
                  <wp:docPr descr="" title="" id="1139" name="Picture"/>
                  <a:graphic>
                    <a:graphicData uri="http://schemas.openxmlformats.org/drawingml/2006/picture">
                      <pic:pic>
                        <pic:nvPicPr>
                          <pic:cNvPr descr="lab_11_files/figure-docx/fig-wind-perm-output-1.png" id="1140" name="Picture"/>
                          <pic:cNvPicPr>
                            <a:picLocks noChangeArrowheads="1" noChangeAspect="1"/>
                          </pic:cNvPicPr>
                        </pic:nvPicPr>
                        <pic:blipFill>
                          <a:blip r:embed="rId113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41"/>
        </w:tc>
      </w:tr>
    </w:tbl>
    <w:bookmarkEnd w:id="1142"/>
    <w:bookmarkEnd w:id="1143"/>
    <w:bookmarkEnd w:id="1144"/>
    <w:bookmarkStart w:id="1145" w:name="висновок-3"/>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45"/>
    <w:bookmarkStart w:id="1146" w:name="завдання-для-самостійної-роботи-7"/>
    <w:p>
      <w:pPr>
        <w:pStyle w:val="Heading2"/>
      </w:pPr>
      <w:r>
        <w:t xml:space="preserve">11.4 Завдання для самостійної роботи</w:t>
      </w:r>
    </w:p>
    <w:p>
      <w:pPr>
        <w:numPr>
          <w:ilvl w:val="0"/>
          <w:numId w:val="1101"/>
        </w:numPr>
        <w:pStyle w:val="Compact"/>
      </w:pPr>
      <w:r>
        <w:t xml:space="preserve">Виберіть часовий ряд згідно вашого варіанту</w:t>
      </w:r>
    </w:p>
    <w:p>
      <w:pPr>
        <w:numPr>
          <w:ilvl w:val="0"/>
          <w:numId w:val="1101"/>
        </w:numPr>
        <w:pStyle w:val="Compact"/>
      </w:pPr>
      <w:r>
        <w:t xml:space="preserve">Виділіть на вашому ряді стани стабільності та криз і проаналізуйте їх із використанням індексів асиметрії та незворотності</w:t>
      </w:r>
      <w:r>
        <w:br/>
      </w:r>
    </w:p>
    <w:p>
      <w:pPr>
        <w:numPr>
          <w:ilvl w:val="0"/>
          <w:numId w:val="1101"/>
        </w:numPr>
        <w:pStyle w:val="Compact"/>
      </w:pPr>
      <w:r>
        <w:t xml:space="preserve">Проведіть варіацію часового вікна та кроку. Які висновки можна зробити?</w:t>
      </w:r>
    </w:p>
    <w:bookmarkEnd w:id="1146"/>
    <w:bookmarkEnd w:id="1147"/>
    <w:bookmarkStart w:id="1308"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48" name="Picture"/>
                  <a:graphic>
                    <a:graphicData uri="http://schemas.openxmlformats.org/drawingml/2006/picture">
                      <pic:pic>
                        <pic:nvPicPr>
                          <pic:cNvPr descr="F:\Programms\Quarto\share\formats\docx\note.png" id="114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64" w:name="теоретичні-відомості-11"/>
    <w:p>
      <w:pPr>
        <w:pStyle w:val="Heading2"/>
      </w:pPr>
      <w:r>
        <w:t xml:space="preserve">12.1 Теоретичні відомості</w:t>
      </w:r>
    </w:p>
    <w:bookmarkStart w:id="1153"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50" name="Picture"/>
                  <a:graphic>
                    <a:graphicData uri="http://schemas.openxmlformats.org/drawingml/2006/picture">
                      <pic:pic>
                        <pic:nvPicPr>
                          <pic:cNvPr descr="F:\Programms\Quarto\share\formats\docx\important.png" id="115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52">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53"/>
    <w:bookmarkStart w:id="1154"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54"/>
    <w:bookmarkStart w:id="1155"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55"/>
    <w:bookmarkStart w:id="1171"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15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15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sSub>
            <m:e>
              <m:r>
                <m:t>p</m:t>
              </m:r>
            </m:e>
            <m:sub>
              <m:r>
                <m:t>t</m:t>
              </m:r>
            </m:sub>
          </m:sSub>
          <m:r>
            <m:rPr>
              <m:sty m:val="p"/>
            </m:rPr>
            <m:t>−</m:t>
          </m:r>
          <m:r>
            <m:rPr>
              <m:sty m:val="p"/>
            </m:rPr>
            <m:t>log</m:t>
          </m:r>
          <m:sSub>
            <m:e>
              <m:r>
                <m:t>p</m:t>
              </m:r>
            </m:e>
            <m:sub>
              <m:r>
                <m:t>t</m:t>
              </m:r>
              <m:r>
                <m:rPr>
                  <m:sty m:val="p"/>
                </m:rPr>
                <m:t>−</m:t>
              </m:r>
              <m:r>
                <m:t>1</m:t>
              </m:r>
            </m:sub>
          </m:sSub>
          <m:r>
            <m:rPr>
              <m:sty m:val="p"/>
            </m:rPr>
            <m:t>.</m:t>
          </m:r>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59" name="Picture"/>
            <a:graphic>
              <a:graphicData uri="http://schemas.openxmlformats.org/drawingml/2006/picture">
                <pic:pic>
                  <pic:nvPicPr>
                    <pic:cNvPr descr="lab_12_files/figure-docx/cell-8-output-1.png" id="1160" name="Picture"/>
                    <pic:cNvPicPr>
                      <a:picLocks noChangeArrowheads="1" noChangeAspect="1"/>
                    </pic:cNvPicPr>
                  </pic:nvPicPr>
                  <pic:blipFill>
                    <a:blip r:embed="rId115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6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63" name="Picture"/>
            <a:graphic>
              <a:graphicData uri="http://schemas.openxmlformats.org/drawingml/2006/picture">
                <pic:pic>
                  <pic:nvPicPr>
                    <pic:cNvPr descr="lab_12_files/figure-docx/cell-13-output-1.png" id="1164" name="Picture"/>
                    <pic:cNvPicPr>
                      <a:picLocks noChangeArrowheads="1" noChangeAspect="1"/>
                    </pic:cNvPicPr>
                  </pic:nvPicPr>
                  <pic:blipFill>
                    <a:blip r:embed="rId116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6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6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6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69" name="Picture"/>
            <a:graphic>
              <a:graphicData uri="http://schemas.openxmlformats.org/drawingml/2006/picture">
                <pic:pic>
                  <pic:nvPicPr>
                    <pic:cNvPr descr="lab_12_files/figure-docx/cell-15-output-1.png" id="1170" name="Picture"/>
                    <pic:cNvPicPr>
                      <a:picLocks noChangeArrowheads="1" noChangeAspect="1"/>
                    </pic:cNvPicPr>
                  </pic:nvPicPr>
                  <pic:blipFill>
                    <a:blip r:embed="rId1168"/>
                    <a:stretch>
                      <a:fillRect/>
                    </a:stretch>
                  </pic:blipFill>
                  <pic:spPr bwMode="auto">
                    <a:xfrm>
                      <a:off x="0" y="0"/>
                      <a:ext cx="5334000" cy="3938953"/>
                    </a:xfrm>
                    <a:prstGeom prst="rect">
                      <a:avLst/>
                    </a:prstGeom>
                    <a:noFill/>
                    <a:ln w="9525">
                      <a:noFill/>
                      <a:headEnd/>
                      <a:tailEnd/>
                    </a:ln>
                  </pic:spPr>
                </pic:pic>
              </a:graphicData>
            </a:graphic>
          </wp:inline>
        </w:drawing>
      </w:r>
    </w:p>
    <w:bookmarkEnd w:id="1171"/>
    <w:bookmarkStart w:id="1181"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7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7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2"/>
        </w:numPr>
        <w:pStyle w:val="Compact"/>
      </w:pPr>
      <w:r>
        <w:t xml:space="preserve">1-сигма: прибл. 1 з 3 днів</w:t>
      </w:r>
    </w:p>
    <w:p>
      <w:pPr>
        <w:numPr>
          <w:ilvl w:val="0"/>
          <w:numId w:val="1102"/>
        </w:numPr>
        <w:pStyle w:val="Compact"/>
      </w:pPr>
      <w:r>
        <w:t xml:space="preserve">2-сигма: прибл. 1 з 22 днів</w:t>
      </w:r>
    </w:p>
    <w:p>
      <w:pPr>
        <w:numPr>
          <w:ilvl w:val="0"/>
          <w:numId w:val="1102"/>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74">
        <w:r>
          <w:rPr>
            <w:rStyle w:val="Hyperlink"/>
          </w:rPr>
          <w:t xml:space="preserve">функцією кумулятивного розподілу</w:t>
        </w:r>
      </w:hyperlink>
      <w:r>
        <w:t xml:space="preserve">, тісно пов’язана з</w:t>
      </w:r>
      <w:r>
        <w:t xml:space="preserve"> </w:t>
      </w:r>
      <w:hyperlink r:id="rId117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7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3"/>
        </w:numPr>
        <w:pStyle w:val="Compact"/>
      </w:pPr>
      <w:r>
        <w:t xml:space="preserve">1-сигма: прибл. 1 з 3 днів</w:t>
      </w:r>
    </w:p>
    <w:p>
      <w:pPr>
        <w:numPr>
          <w:ilvl w:val="0"/>
          <w:numId w:val="1103"/>
        </w:numPr>
        <w:pStyle w:val="Compact"/>
      </w:pPr>
      <w:r>
        <w:t xml:space="preserve">2-сигма: прибл. 1 з 22 днів</w:t>
      </w:r>
    </w:p>
    <w:p>
      <w:pPr>
        <w:numPr>
          <w:ilvl w:val="0"/>
          <w:numId w:val="1103"/>
        </w:numPr>
        <w:pStyle w:val="Compact"/>
      </w:pPr>
      <w:r>
        <w:t xml:space="preserve">3-сигма: прибл. 1 з 370 днів</w:t>
      </w:r>
    </w:p>
    <w:p>
      <w:pPr>
        <w:pStyle w:val="FirstParagraph"/>
      </w:pPr>
      <w:r>
        <w:t xml:space="preserve">…</w:t>
      </w:r>
    </w:p>
    <w:p>
      <w:pPr>
        <w:numPr>
          <w:ilvl w:val="0"/>
          <w:numId w:val="1104"/>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7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7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7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8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81"/>
    <w:bookmarkStart w:id="1198"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8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84" name="Picture"/>
            <a:graphic>
              <a:graphicData uri="http://schemas.openxmlformats.org/drawingml/2006/picture">
                <pic:pic>
                  <pic:nvPicPr>
                    <pic:cNvPr descr="lab_12_files/figure-docx/cell-27-output-1.png" id="1185" name="Picture"/>
                    <pic:cNvPicPr>
                      <a:picLocks noChangeArrowheads="1" noChangeAspect="1"/>
                    </pic:cNvPicPr>
                  </pic:nvPicPr>
                  <pic:blipFill>
                    <a:blip r:embed="rId118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8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8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r>
        <w:t xml:space="preserve"> [137]</w:t>
      </w:r>
      <w:r>
        <w:t xml:space="preserve">). Щоб обійти ці проблеми з розбиттям, ми можемо замість цього оцінити степенний показник</w:t>
      </w:r>
      <w:r>
        <w:t xml:space="preserve"> </w:t>
      </w:r>
      <w:hyperlink r:id="rId1188">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90" name="Picture"/>
            <a:graphic>
              <a:graphicData uri="http://schemas.openxmlformats.org/drawingml/2006/picture">
                <pic:pic>
                  <pic:nvPicPr>
                    <pic:cNvPr descr="lab_12_files/figure-docx/cell-28-output-1.png" id="1191" name="Picture"/>
                    <pic:cNvPicPr>
                      <a:picLocks noChangeArrowheads="1" noChangeAspect="1"/>
                    </pic:cNvPicPr>
                  </pic:nvPicPr>
                  <pic:blipFill>
                    <a:blip r:embed="rId1189"/>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93" name="Picture"/>
            <a:graphic>
              <a:graphicData uri="http://schemas.openxmlformats.org/drawingml/2006/picture">
                <pic:pic>
                  <pic:nvPicPr>
                    <pic:cNvPr descr="lab_12_files/figure-docx/cell-29-output-1.png" id="1194" name="Picture"/>
                    <pic:cNvPicPr>
                      <a:picLocks noChangeArrowheads="1" noChangeAspect="1"/>
                    </pic:cNvPicPr>
                  </pic:nvPicPr>
                  <pic:blipFill>
                    <a:blip r:embed="rId1192"/>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r>
                  <m:t>0.229</m:t>
                </m:r>
                <m:r>
                  <m:rPr>
                    <m:sty m:val="p"/>
                  </m:rPr>
                  <m:t>/</m:t>
                </m:r>
                <m:r>
                  <m:t>0.03</m:t>
                </m:r>
              </m:e>
            </m:d>
          </m:e>
          <m:sup>
            <m:r>
              <m:rPr>
                <m:sty m:val="p"/>
              </m:rPr>
              <m:t>−</m:t>
            </m:r>
            <m:r>
              <m:t>3.7</m:t>
            </m:r>
          </m:sup>
        </m:sSup>
        <m:r>
          <m:rPr>
            <m:sty m:val="p"/>
          </m:rPr>
          <m:t>≈</m:t>
        </m:r>
        <m:r>
          <m:t>1</m:t>
        </m:r>
        <m:r>
          <m:rPr>
            <m:sty m:val="p"/>
          </m:rPr>
          <m:t>/</m:t>
        </m:r>
        <m:r>
          <m:t>1845</m:t>
        </m:r>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95">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6" name="Picture"/>
                  <a:graphic>
                    <a:graphicData uri="http://schemas.openxmlformats.org/drawingml/2006/picture">
                      <pic:pic>
                        <pic:nvPicPr>
                          <pic:cNvPr descr="F:\Programms\Quarto\share\formats\docx\tip.png" id="1197"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98"/>
    <w:bookmarkStart w:id="1220"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99">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5"/>
        </w:numPr>
        <w:pStyle w:val="Compact"/>
      </w:pPr>
      <w:hyperlink r:id="rId1200">
        <w:r>
          <w:rPr>
            <w:rStyle w:val="Hyperlink"/>
            <w:bCs/>
            <w:b/>
          </w:rPr>
          <w:t xml:space="preserve">Середнє</w:t>
        </w:r>
      </w:hyperlink>
      <w:r>
        <w:t xml:space="preserve">: очікуване значення розподілу</w:t>
      </w:r>
    </w:p>
    <w:p>
      <w:pPr>
        <w:numPr>
          <w:ilvl w:val="0"/>
          <w:numId w:val="1105"/>
        </w:numPr>
        <w:pStyle w:val="Compact"/>
      </w:pPr>
      <w:hyperlink r:id="rId1201">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105"/>
        </w:numPr>
        <w:pStyle w:val="Compact"/>
      </w:pPr>
      <w:hyperlink r:id="rId1202">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5"/>
        </w:numPr>
        <w:pStyle w:val="Compact"/>
      </w:pPr>
      <w:hyperlink r:id="rId1203">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204">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206" name="Picture"/>
            <a:graphic>
              <a:graphicData uri="http://schemas.openxmlformats.org/drawingml/2006/picture">
                <pic:pic>
                  <pic:nvPicPr>
                    <pic:cNvPr descr="lab_12_files/figure-docx/cell-37-output-1.png" id="1207" name="Picture"/>
                    <pic:cNvPicPr>
                      <a:picLocks noChangeArrowheads="1" noChangeAspect="1"/>
                    </pic:cNvPicPr>
                  </pic:nvPicPr>
                  <pic:blipFill>
                    <a:blip r:embed="rId1205"/>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209" name="Picture"/>
            <a:graphic>
              <a:graphicData uri="http://schemas.openxmlformats.org/drawingml/2006/picture">
                <pic:pic>
                  <pic:nvPicPr>
                    <pic:cNvPr descr="lab_12_files/figure-docx/cell-39-output-1.png" id="1210" name="Picture"/>
                    <pic:cNvPicPr>
                      <a:picLocks noChangeArrowheads="1" noChangeAspect="1"/>
                    </pic:cNvPicPr>
                  </pic:nvPicPr>
                  <pic:blipFill>
                    <a:blip r:embed="rId1208"/>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11">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213" name="Picture"/>
            <a:graphic>
              <a:graphicData uri="http://schemas.openxmlformats.org/drawingml/2006/picture">
                <pic:pic>
                  <pic:nvPicPr>
                    <pic:cNvPr descr="lab_12_files/figure-docx/cell-41-output-1.png" id="1214" name="Picture"/>
                    <pic:cNvPicPr>
                      <a:picLocks noChangeArrowheads="1" noChangeAspect="1"/>
                    </pic:cNvPicPr>
                  </pic:nvPicPr>
                  <pic:blipFill>
                    <a:blip r:embed="rId1212"/>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6"/>
        </w:numPr>
        <w:pStyle w:val="Compact"/>
      </w:pPr>
      <m:oMath>
        <m:r>
          <m:rPr>
            <m:nor/>
            <m:sty m:val="p"/>
          </m:rPr>
          <m:t>Kurt</m:t>
        </m:r>
        <m:r>
          <m:rPr>
            <m:sty m:val="p"/>
          </m:rPr>
          <m:t>=</m:t>
        </m:r>
        <m:r>
          <m:t>6</m:t>
        </m:r>
        <m:r>
          <m:rPr>
            <m:sty m:val="p"/>
          </m:rPr>
          <m:t>/</m:t>
        </m:r>
        <m:d>
          <m:dPr>
            <m:begChr m:val="("/>
            <m:endChr m:val=")"/>
            <m:sepChr m:val=""/>
            <m:grow/>
          </m:dPr>
          <m:e>
            <m:r>
              <m:t>ν</m:t>
            </m:r>
            <m:r>
              <m:rPr>
                <m:sty m:val="p"/>
              </m:rPr>
              <m:t>−</m:t>
            </m:r>
            <m:r>
              <m:t>4</m:t>
            </m:r>
          </m:e>
        </m:d>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106"/>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106"/>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216" name="Picture"/>
            <a:graphic>
              <a:graphicData uri="http://schemas.openxmlformats.org/drawingml/2006/picture">
                <pic:pic>
                  <pic:nvPicPr>
                    <pic:cNvPr descr="lab_12_files/figure-docx/cell-44-output-1.png" id="1217" name="Picture"/>
                    <pic:cNvPicPr>
                      <a:picLocks noChangeArrowheads="1" noChangeAspect="1"/>
                    </pic:cNvPicPr>
                  </pic:nvPicPr>
                  <pic:blipFill>
                    <a:blip r:embed="rId1215"/>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r>
          <m:t>6</m:t>
        </m:r>
        <m:r>
          <m:rPr>
            <m:sty m:val="p"/>
          </m:rPr>
          <m:t>/</m:t>
        </m:r>
        <m:d>
          <m:dPr>
            <m:begChr m:val="("/>
            <m:endChr m:val=")"/>
            <m:sepChr m:val=""/>
            <m:grow/>
          </m:dPr>
          <m:e>
            <m:r>
              <m:t>ν</m:t>
            </m:r>
            <m:r>
              <m:rPr>
                <m:sty m:val="p"/>
              </m:rPr>
              <m:t>−</m:t>
            </m:r>
            <m:r>
              <m:t>4</m:t>
            </m:r>
          </m:e>
        </m:d>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8" name="Picture"/>
                  <a:graphic>
                    <a:graphicData uri="http://schemas.openxmlformats.org/drawingml/2006/picture">
                      <pic:pic>
                        <pic:nvPicPr>
                          <pic:cNvPr descr="F:\Programms\Quarto\share\formats\docx\tip.png" id="121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220"/>
    <w:bookmarkStart w:id="1225"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21">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22">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3" name="Picture"/>
                  <a:graphic>
                    <a:graphicData uri="http://schemas.openxmlformats.org/drawingml/2006/picture">
                      <pic:pic>
                        <pic:nvPicPr>
                          <pic:cNvPr descr="F:\Programms\Quarto\share\formats\docx\tip.png" id="122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25"/>
    <w:bookmarkStart w:id="1226"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26"/>
    <w:bookmarkStart w:id="1258"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27">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228">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29">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30">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31">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32">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3" name="Picture"/>
                  <a:graphic>
                    <a:graphicData uri="http://schemas.openxmlformats.org/drawingml/2006/picture">
                      <pic:pic>
                        <pic:nvPicPr>
                          <pic:cNvPr descr="F:\Programms\Quarto\share\formats\docx\tip.png" id="123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36" name="Picture"/>
            <a:graphic>
              <a:graphicData uri="http://schemas.openxmlformats.org/drawingml/2006/picture">
                <pic:pic>
                  <pic:nvPicPr>
                    <pic:cNvPr descr="lab_12_files/figure-docx/cell-50-output-1.png" id="1237" name="Picture"/>
                    <pic:cNvPicPr>
                      <a:picLocks noChangeArrowheads="1" noChangeAspect="1"/>
                    </pic:cNvPicPr>
                  </pic:nvPicPr>
                  <pic:blipFill>
                    <a:blip r:embed="rId1235"/>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38">
        <w:r>
          <w:rPr>
            <w:rStyle w:val="Hyperlink"/>
          </w:rPr>
          <w:t xml:space="preserve">оцінки усадки</w:t>
        </w:r>
      </w:hyperlink>
      <w:r>
        <w:t xml:space="preserve"> </w:t>
      </w:r>
      <w:r>
        <w:t xml:space="preserve">для коваріаційної матриці або</w:t>
      </w:r>
      <w:r>
        <w:t xml:space="preserve"> </w:t>
      </w:r>
      <w:hyperlink r:id="rId1239">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40">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42" name="Picture"/>
            <a:graphic>
              <a:graphicData uri="http://schemas.openxmlformats.org/drawingml/2006/picture">
                <pic:pic>
                  <pic:nvPicPr>
                    <pic:cNvPr descr="lab_12_files/figure-docx/cell-56-output-1.png" id="1243" name="Picture"/>
                    <pic:cNvPicPr>
                      <a:picLocks noChangeArrowheads="1" noChangeAspect="1"/>
                    </pic:cNvPicPr>
                  </pic:nvPicPr>
                  <pic:blipFill>
                    <a:blip r:embed="rId1241"/>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245" name="Picture"/>
            <a:graphic>
              <a:graphicData uri="http://schemas.openxmlformats.org/drawingml/2006/picture">
                <pic:pic>
                  <pic:nvPicPr>
                    <pic:cNvPr descr="lab_12_files/figure-docx/cell-59-output-1.png" id="1246" name="Picture"/>
                    <pic:cNvPicPr>
                      <a:picLocks noChangeArrowheads="1" noChangeAspect="1"/>
                    </pic:cNvPicPr>
                  </pic:nvPicPr>
                  <pic:blipFill>
                    <a:blip r:embed="rId1244"/>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248" name="Picture"/>
            <a:graphic>
              <a:graphicData uri="http://schemas.openxmlformats.org/drawingml/2006/picture">
                <pic:pic>
                  <pic:nvPicPr>
                    <pic:cNvPr descr="lab_12_files/figure-docx/cell-60-output-1.png" id="1249" name="Picture"/>
                    <pic:cNvPicPr>
                      <a:picLocks noChangeArrowheads="1" noChangeAspect="1"/>
                    </pic:cNvPicPr>
                  </pic:nvPicPr>
                  <pic:blipFill>
                    <a:blip r:embed="rId124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51" name="Picture"/>
            <a:graphic>
              <a:graphicData uri="http://schemas.openxmlformats.org/drawingml/2006/picture">
                <pic:pic>
                  <pic:nvPicPr>
                    <pic:cNvPr descr="lab_12_files/figure-docx/cell-61-output-1.png" id="1252" name="Picture"/>
                    <pic:cNvPicPr>
                      <a:picLocks noChangeArrowheads="1" noChangeAspect="1"/>
                    </pic:cNvPicPr>
                  </pic:nvPicPr>
                  <pic:blipFill>
                    <a:blip r:embed="rId1250"/>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54" name="Picture"/>
            <a:graphic>
              <a:graphicData uri="http://schemas.openxmlformats.org/drawingml/2006/picture">
                <pic:pic>
                  <pic:nvPicPr>
                    <pic:cNvPr descr="lab_12_files/figure-docx/cell-63-output-1.png" id="1255" name="Picture"/>
                    <pic:cNvPicPr>
                      <a:picLocks noChangeArrowheads="1" noChangeAspect="1"/>
                    </pic:cNvPicPr>
                  </pic:nvPicPr>
                  <pic:blipFill>
                    <a:blip r:embed="rId1253"/>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6" name="Picture"/>
                  <a:graphic>
                    <a:graphicData uri="http://schemas.openxmlformats.org/drawingml/2006/picture">
                      <pic:pic>
                        <pic:nvPicPr>
                          <pic:cNvPr descr="F:\Programms\Quarto\share\formats\docx\tip.png" id="1257"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58"/>
    <w:bookmarkStart w:id="1263"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7"/>
        </w:numPr>
        <w:pStyle w:val="Compact"/>
      </w:pPr>
      <w:r>
        <w:t xml:space="preserve">інваріантні при додаванні;</w:t>
      </w:r>
    </w:p>
    <w:p>
      <w:pPr>
        <w:numPr>
          <w:ilvl w:val="0"/>
          <w:numId w:val="1107"/>
        </w:numPr>
        <w:pStyle w:val="Compact"/>
      </w:pPr>
      <w:r>
        <w:t xml:space="preserve">мають власну область збіжності;</w:t>
      </w:r>
    </w:p>
    <w:p>
      <w:pPr>
        <w:numPr>
          <w:ilvl w:val="0"/>
          <w:numId w:val="1107"/>
        </w:numPr>
        <w:pStyle w:val="Compact"/>
      </w:pPr>
      <w:r>
        <w:t xml:space="preserve">дозволяють канонічну форму характеристичної функції.</w:t>
      </w:r>
    </w:p>
    <w:bookmarkStart w:id="1259"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8"/>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9"/>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0"/>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59"/>
    <w:bookmarkStart w:id="1260"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60"/>
    <w:bookmarkStart w:id="1261"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якщо</m:t>
                          </m:r>
                          <m:r>
                            <m:t> </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якщо</m:t>
                          </m:r>
                          <m:r>
                            <m:t> </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якщо</m:t>
                          </m:r>
                          <m:r>
                            <m:t> </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якщо</m:t>
                          </m:r>
                          <m:r>
                            <m:t> </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якщо</m:t>
                    </m:r>
                    <m:r>
                      <m:t> </m:t>
                    </m:r>
                    <m:r>
                      <m:t> </m:t>
                    </m:r>
                    <m:r>
                      <m:t>α</m:t>
                    </m:r>
                    <m:r>
                      <m:rPr>
                        <m:sty m:val="p"/>
                      </m:rPr>
                      <m:t>=</m:t>
                    </m:r>
                    <m:r>
                      <m:t>1</m:t>
                    </m:r>
                    <m:r>
                      <m:rPr>
                        <m:sty m:val="p"/>
                      </m:rPr>
                      <m:t>.</m:t>
                    </m:r>
                  </m:e>
                </m:mr>
              </m:m>
            </m:e>
          </m:d>
        </m:oMath>
      </m:oMathPara>
    </w:p>
    <w:bookmarkEnd w:id="1261"/>
    <w:bookmarkStart w:id="1262"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62"/>
    <w:bookmarkEnd w:id="1263"/>
    <w:bookmarkEnd w:id="1264"/>
    <w:bookmarkStart w:id="1302"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65" name="Picture"/>
                  <a:graphic>
                    <a:graphicData uri="http://schemas.openxmlformats.org/drawingml/2006/picture">
                      <pic:pic>
                        <pic:nvPicPr>
                          <pic:cNvPr descr="F:\Programms\Quarto\share\formats\docx\warning.png" id="126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70" w:name="fig-bsesn-init"/>
          <w:p>
            <w:pPr>
              <w:jc w:val="center"/>
            </w:pPr>
            <w:r>
              <w:drawing>
                <wp:inline>
                  <wp:extent cx="5334000" cy="3922888"/>
                  <wp:effectExtent b="0" l="0" r="0" t="0"/>
                  <wp:docPr descr="" title="" id="1268" name="Picture"/>
                  <a:graphic>
                    <a:graphicData uri="http://schemas.openxmlformats.org/drawingml/2006/picture">
                      <pic:pic>
                        <pic:nvPicPr>
                          <pic:cNvPr descr="lab_12_files/figure-docx/fig-bsesn-init-output-1.png" id="1269" name="Picture"/>
                          <pic:cNvPicPr>
                            <a:picLocks noChangeArrowheads="1" noChangeAspect="1"/>
                          </pic:cNvPicPr>
                        </pic:nvPicPr>
                        <pic:blipFill>
                          <a:blip r:embed="rId1267"/>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70"/>
        </w:tc>
      </w:tr>
    </w:tbl>
    <w:bookmarkStart w:id="1275"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74" w:name="fig-pdfs-ther-emp"/>
          <w:p>
            <w:pPr>
              <w:jc w:val="center"/>
            </w:pPr>
            <w:r>
              <w:drawing>
                <wp:inline>
                  <wp:extent cx="5334000" cy="3528575"/>
                  <wp:effectExtent b="0" l="0" r="0" t="0"/>
                  <wp:docPr descr="" title="" id="1272" name="Picture"/>
                  <a:graphic>
                    <a:graphicData uri="http://schemas.openxmlformats.org/drawingml/2006/picture">
                      <pic:pic>
                        <pic:nvPicPr>
                          <pic:cNvPr descr="lab_12_files/figure-docx/fig-pdfs-ther-emp-output-1.png" id="1273" name="Picture"/>
                          <pic:cNvPicPr>
                            <a:picLocks noChangeArrowheads="1" noChangeAspect="1"/>
                          </pic:cNvPicPr>
                        </pic:nvPicPr>
                        <pic:blipFill>
                          <a:blip r:embed="rId1271"/>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74"/>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75"/>
    <w:bookmarkStart w:id="1280"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79" w:name="fig-pdfs-dependence"/>
          <w:p>
            <w:pPr>
              <w:jc w:val="center"/>
            </w:pPr>
            <w:r>
              <w:drawing>
                <wp:inline>
                  <wp:extent cx="5334000" cy="2623634"/>
                  <wp:effectExtent b="0" l="0" r="0" t="0"/>
                  <wp:docPr descr="" title="" id="1277" name="Picture"/>
                  <a:graphic>
                    <a:graphicData uri="http://schemas.openxmlformats.org/drawingml/2006/picture">
                      <pic:pic>
                        <pic:nvPicPr>
                          <pic:cNvPr descr="lab_12_files/figure-docx/fig-pdfs-dependence-output-1.png" id="1278" name="Picture"/>
                          <pic:cNvPicPr>
                            <a:picLocks noChangeArrowheads="1" noChangeAspect="1"/>
                          </pic:cNvPicPr>
                        </pic:nvPicPr>
                        <pic:blipFill>
                          <a:blip r:embed="rId1276"/>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79"/>
        </w:tc>
      </w:tr>
    </w:tbl>
    <w:bookmarkEnd w:id="1280"/>
    <w:bookmarkStart w:id="1281" w:name="віконна-процедура-12"/>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81"/>
    <w:bookmarkStart w:id="1286"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5" w:name="fig-alpha"/>
          <w:p>
            <w:pPr>
              <w:jc w:val="center"/>
            </w:pPr>
            <w:r>
              <w:drawing>
                <wp:inline>
                  <wp:extent cx="5334000" cy="3520035"/>
                  <wp:effectExtent b="0" l="0" r="0" t="0"/>
                  <wp:docPr descr="" title="" id="1283" name="Picture"/>
                  <a:graphic>
                    <a:graphicData uri="http://schemas.openxmlformats.org/drawingml/2006/picture">
                      <pic:pic>
                        <pic:nvPicPr>
                          <pic:cNvPr descr="lab_12_files/figure-docx/fig-alpha-output-1.png" id="1284" name="Picture"/>
                          <pic:cNvPicPr>
                            <a:picLocks noChangeArrowheads="1" noChangeAspect="1"/>
                          </pic:cNvPicPr>
                        </pic:nvPicPr>
                        <pic:blipFill>
                          <a:blip r:embed="rId128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85"/>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86"/>
    <w:bookmarkStart w:id="1291"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0" w:name="fig-beta"/>
          <w:p>
            <w:pPr>
              <w:jc w:val="center"/>
            </w:pPr>
            <w:r>
              <w:drawing>
                <wp:inline>
                  <wp:extent cx="5334000" cy="3379063"/>
                  <wp:effectExtent b="0" l="0" r="0" t="0"/>
                  <wp:docPr descr="" title="" id="1288" name="Picture"/>
                  <a:graphic>
                    <a:graphicData uri="http://schemas.openxmlformats.org/drawingml/2006/picture">
                      <pic:pic>
                        <pic:nvPicPr>
                          <pic:cNvPr descr="lab_12_files/figure-docx/fig-beta-output-1.png" id="1289" name="Picture"/>
                          <pic:cNvPicPr>
                            <a:picLocks noChangeArrowheads="1" noChangeAspect="1"/>
                          </pic:cNvPicPr>
                        </pic:nvPicPr>
                        <pic:blipFill>
                          <a:blip r:embed="rId1287"/>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90"/>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91"/>
    <w:bookmarkStart w:id="1296"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5" w:name="fig-mu"/>
          <w:p>
            <w:pPr>
              <w:jc w:val="center"/>
            </w:pPr>
            <w:r>
              <w:drawing>
                <wp:inline>
                  <wp:extent cx="5334000" cy="3379063"/>
                  <wp:effectExtent b="0" l="0" r="0" t="0"/>
                  <wp:docPr descr="" title="" id="1293" name="Picture"/>
                  <a:graphic>
                    <a:graphicData uri="http://schemas.openxmlformats.org/drawingml/2006/picture">
                      <pic:pic>
                        <pic:nvPicPr>
                          <pic:cNvPr descr="lab_12_files/figure-docx/fig-mu-output-1.png" id="1294" name="Picture"/>
                          <pic:cNvPicPr>
                            <a:picLocks noChangeArrowheads="1" noChangeAspect="1"/>
                          </pic:cNvPicPr>
                        </pic:nvPicPr>
                        <pic:blipFill>
                          <a:blip r:embed="rId1292"/>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95"/>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96"/>
    <w:bookmarkStart w:id="1301"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300" w:name="fig-sigma"/>
          <w:p>
            <w:pPr>
              <w:jc w:val="center"/>
            </w:pPr>
            <w:r>
              <w:drawing>
                <wp:inline>
                  <wp:extent cx="5334000" cy="3458817"/>
                  <wp:effectExtent b="0" l="0" r="0" t="0"/>
                  <wp:docPr descr="" title="" id="1298" name="Picture"/>
                  <a:graphic>
                    <a:graphicData uri="http://schemas.openxmlformats.org/drawingml/2006/picture">
                      <pic:pic>
                        <pic:nvPicPr>
                          <pic:cNvPr descr="lab_12_files/figure-docx/fig-sigma-output-1.png" id="1299" name="Picture"/>
                          <pic:cNvPicPr>
                            <a:picLocks noChangeArrowheads="1" noChangeAspect="1"/>
                          </pic:cNvPicPr>
                        </pic:nvPicPr>
                        <pic:blipFill>
                          <a:blip r:embed="rId1297"/>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300"/>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301"/>
    <w:bookmarkEnd w:id="1302"/>
    <w:bookmarkStart w:id="1306" w:name="висновок-4"/>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3" name="Picture"/>
                  <a:graphic>
                    <a:graphicData uri="http://schemas.openxmlformats.org/drawingml/2006/picture">
                      <pic:pic>
                        <pic:nvPicPr>
                          <pic:cNvPr descr="F:\Programms\Quarto\share\formats\docx\tip.png" id="130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305">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306"/>
    <w:bookmarkStart w:id="1307" w:name="завдання-для-самостійної-роботи-8"/>
    <w:p>
      <w:pPr>
        <w:pStyle w:val="Heading2"/>
      </w:pPr>
      <w:r>
        <w:t xml:space="preserve">12.4 Завдання для самостійної роботи</w:t>
      </w:r>
    </w:p>
    <w:p>
      <w:pPr>
        <w:numPr>
          <w:ilvl w:val="0"/>
          <w:numId w:val="1111"/>
        </w:numPr>
        <w:pStyle w:val="Compact"/>
      </w:pPr>
      <w:r>
        <w:t xml:space="preserve">Оберіть варіант ряду у викладача</w:t>
      </w:r>
    </w:p>
    <w:p>
      <w:pPr>
        <w:numPr>
          <w:ilvl w:val="0"/>
          <w:numId w:val="1111"/>
        </w:numPr>
        <w:pStyle w:val="Compact"/>
      </w:pPr>
      <w:r>
        <w:t xml:space="preserve">Для вашого ряду побудуйте еміричний розподіл його прибутковостей і порівняйте його з розподілом Гауса та альфа-стабільним розподілом Леві. Проаналізуйте отримані результати</w:t>
      </w:r>
    </w:p>
    <w:p>
      <w:pPr>
        <w:numPr>
          <w:ilvl w:val="0"/>
          <w:numId w:val="1111"/>
        </w:numPr>
        <w:pStyle w:val="Compact"/>
      </w:pPr>
      <w:r>
        <w:t xml:space="preserve">Використовуючи алгоритм ковзного вікна, дослідіть динаміку 4 ключових показників альфа-стабільного розподілу для вашого ряду і зробіть висновки</w:t>
      </w:r>
    </w:p>
    <w:bookmarkEnd w:id="1307"/>
    <w:bookmarkEnd w:id="1308"/>
    <w:bookmarkStart w:id="1554"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37"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2"/>
        </w:numPr>
        <w:pStyle w:val="Compact"/>
      </w:pPr>
      <w:r>
        <w:t xml:space="preserve">складається з великої кількості компонентів;</w:t>
      </w:r>
    </w:p>
    <w:p>
      <w:pPr>
        <w:numPr>
          <w:ilvl w:val="0"/>
          <w:numId w:val="1112"/>
        </w:numPr>
        <w:pStyle w:val="Compact"/>
      </w:pPr>
      <w:r>
        <w:t xml:space="preserve">допускає «далекосяжні» зв’язки між компонентами;</w:t>
      </w:r>
    </w:p>
    <w:p>
      <w:pPr>
        <w:numPr>
          <w:ilvl w:val="0"/>
          <w:numId w:val="1112"/>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3"/>
        </w:numPr>
        <w:pStyle w:val="Compact"/>
      </w:pPr>
      <w:r>
        <w:t xml:space="preserve">дослідження статистичних властивостей, які характеризують поведінку мереж;</w:t>
      </w:r>
    </w:p>
    <w:p>
      <w:pPr>
        <w:numPr>
          <w:ilvl w:val="0"/>
          <w:numId w:val="1113"/>
        </w:numPr>
        <w:pStyle w:val="Compact"/>
      </w:pPr>
      <w:r>
        <w:t xml:space="preserve">створення моделей мереж;</w:t>
      </w:r>
    </w:p>
    <w:p>
      <w:pPr>
        <w:numPr>
          <w:ilvl w:val="0"/>
          <w:numId w:val="1113"/>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4"/>
        </w:numPr>
        <w:pStyle w:val="Compact"/>
      </w:pPr>
      <w:r>
        <w:t xml:space="preserve">випадкові Пуассонівські графи та узагальнені випадкові графи;</w:t>
      </w:r>
    </w:p>
    <w:p>
      <w:pPr>
        <w:numPr>
          <w:ilvl w:val="0"/>
          <w:numId w:val="1114"/>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312" w:name="fig-watts-strogatz"/>
          <w:p>
            <w:pPr>
              <w:jc w:val="center"/>
            </w:pPr>
            <w:r>
              <w:drawing>
                <wp:inline>
                  <wp:extent cx="5334000" cy="2800350"/>
                  <wp:effectExtent b="0" l="0" r="0" t="0"/>
                  <wp:docPr descr="" title="" id="1310" name="Picture"/>
                  <a:graphic>
                    <a:graphicData uri="http://schemas.openxmlformats.org/drawingml/2006/picture">
                      <pic:pic>
                        <pic:nvPicPr>
                          <pic:cNvPr descr="Images\lab_13\Watts-Strogatz-model.jpg" id="1311" name="Picture"/>
                          <pic:cNvPicPr>
                            <a:picLocks noChangeArrowheads="1" noChangeAspect="1"/>
                          </pic:cNvPicPr>
                        </pic:nvPicPr>
                        <pic:blipFill>
                          <a:blip r:embed="rId1309"/>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312"/>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315"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313">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314"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14"/>
    <w:bookmarkEnd w:id="1315"/>
    <w:bookmarkStart w:id="1366"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324"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19" w:name="fig-1"/>
          <w:p>
            <w:pPr>
              <w:jc w:val="center"/>
            </w:pPr>
            <w:r>
              <w:drawing>
                <wp:inline>
                  <wp:extent cx="4387272" cy="2937163"/>
                  <wp:effectExtent b="0" l="0" r="0" t="0"/>
                  <wp:docPr descr="" title="" id="1317" name="Picture"/>
                  <a:graphic>
                    <a:graphicData uri="http://schemas.openxmlformats.org/drawingml/2006/picture">
                      <pic:pic>
                        <pic:nvPicPr>
                          <pic:cNvPr descr="lab_13_files/figure-docx/fig-1-output-1.png" id="1318" name="Picture"/>
                          <pic:cNvPicPr>
                            <a:picLocks noChangeArrowheads="1" noChangeAspect="1"/>
                          </pic:cNvPicPr>
                        </pic:nvPicPr>
                        <pic:blipFill>
                          <a:blip r:embed="rId131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Найпростійший граф</w:t>
            </w:r>
          </w:p>
          <w:bookmarkEnd w:id="1319"/>
        </w:tc>
      </w:tr>
    </w:tbl>
    <w:p>
      <w:pPr>
        <w:pStyle w:val="BodyText"/>
      </w:pPr>
      <w:r>
        <w:t xml:space="preserve">Існує багато необов’язкових аргументів для функції</w:t>
      </w:r>
      <w:r>
        <w:t xml:space="preserve"> </w:t>
      </w:r>
      <w:r>
        <w:rPr>
          <w:rStyle w:val="VerbatimChar"/>
        </w:rPr>
        <w:t xml:space="preserve">draw_network()</w:t>
      </w:r>
      <w:r>
        <w:t xml:space="preserve">, щоб налаштувати зовнішній вигляд.</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23" w:name="fig-2"/>
          <w:p>
            <w:pPr>
              <w:jc w:val="center"/>
            </w:pPr>
            <w:r>
              <w:drawing>
                <wp:inline>
                  <wp:extent cx="4387272" cy="2937163"/>
                  <wp:effectExtent b="0" l="0" r="0" t="0"/>
                  <wp:docPr descr="" title="" id="1321" name="Picture"/>
                  <a:graphic>
                    <a:graphicData uri="http://schemas.openxmlformats.org/drawingml/2006/picture">
                      <pic:pic>
                        <pic:nvPicPr>
                          <pic:cNvPr descr="lab_13_files/figure-docx/fig-2-output-1.png" id="1322" name="Picture"/>
                          <pic:cNvPicPr>
                            <a:picLocks noChangeArrowheads="1" noChangeAspect="1"/>
                          </pic:cNvPicPr>
                        </pic:nvPicPr>
                        <pic:blipFill>
                          <a:blip r:embed="rId132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Найпростійший граф із додатковими налаштуваннями фонтів рисунку</w:t>
            </w:r>
          </w:p>
          <w:bookmarkEnd w:id="1323"/>
        </w:tc>
      </w:tr>
    </w:tbl>
    <w:bookmarkEnd w:id="1324"/>
    <w:bookmarkStart w:id="1329"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28" w:name="fig-3"/>
          <w:p>
            <w:pPr>
              <w:jc w:val="center"/>
            </w:pPr>
            <w:r>
              <w:drawing>
                <wp:inline>
                  <wp:extent cx="4387272" cy="2937163"/>
                  <wp:effectExtent b="0" l="0" r="0" t="0"/>
                  <wp:docPr descr="" title="" id="1326" name="Picture"/>
                  <a:graphic>
                    <a:graphicData uri="http://schemas.openxmlformats.org/drawingml/2006/picture">
                      <pic:pic>
                        <pic:nvPicPr>
                          <pic:cNvPr descr="lab_13_files/figure-docx/fig-3-output-1.png" id="1327" name="Picture"/>
                          <pic:cNvPicPr>
                            <a:picLocks noChangeArrowheads="1" noChangeAspect="1"/>
                          </pic:cNvPicPr>
                        </pic:nvPicPr>
                        <pic:blipFill>
                          <a:blip r:embed="rId132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Найпростійший зважений граф</w:t>
            </w:r>
          </w:p>
          <w:bookmarkEnd w:id="1328"/>
        </w:tc>
      </w:tr>
    </w:tbl>
    <w:bookmarkEnd w:id="1329"/>
    <w:bookmarkStart w:id="1334"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3" w:name="fig-4"/>
          <w:p>
            <w:pPr>
              <w:jc w:val="center"/>
            </w:pPr>
            <w:r>
              <w:drawing>
                <wp:inline>
                  <wp:extent cx="4387272" cy="2937163"/>
                  <wp:effectExtent b="0" l="0" r="0" t="0"/>
                  <wp:docPr descr="" title="" id="1331" name="Picture"/>
                  <a:graphic>
                    <a:graphicData uri="http://schemas.openxmlformats.org/drawingml/2006/picture">
                      <pic:pic>
                        <pic:nvPicPr>
                          <pic:cNvPr descr="lab_13_files/figure-docx/fig-4-output-1.png" id="1332" name="Picture"/>
                          <pic:cNvPicPr>
                            <a:picLocks noChangeArrowheads="1" noChangeAspect="1"/>
                          </pic:cNvPicPr>
                        </pic:nvPicPr>
                        <pic:blipFill>
                          <a:blip r:embed="rId133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13.5: Направлений та зважений граф</w:t>
            </w:r>
          </w:p>
          <w:bookmarkEnd w:id="1333"/>
        </w:tc>
      </w:tr>
    </w:tbl>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array([ 0.01312659, -0.0477566 ]),</w:t>
      </w:r>
      <w:r>
        <w:br/>
      </w:r>
      <w:r>
        <w:rPr>
          <w:rStyle w:val="VerbatimChar"/>
        </w:rPr>
        <w:t xml:space="preserve"> 'B': array([-0.30056316, -0.3153901 ]),</w:t>
      </w:r>
      <w:r>
        <w:br/>
      </w:r>
      <w:r>
        <w:rPr>
          <w:rStyle w:val="VerbatimChar"/>
        </w:rPr>
        <w:t xml:space="preserve"> 'D': array([-0.24127562, -0.63685331]),</w:t>
      </w:r>
      <w:r>
        <w:br/>
      </w:r>
      <w:r>
        <w:rPr>
          <w:rStyle w:val="VerbatimChar"/>
        </w:rPr>
        <w:t xml:space="preserve"> 'C': array([0.52871219,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0x1dca9150630&gt;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15"/>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5"/>
        </w:numPr>
      </w:pPr>
      <w:r>
        <w:rPr>
          <w:rStyle w:val="VerbatimChar"/>
        </w:rPr>
        <w:t xml:space="preserve">nx.circular_layout()</w:t>
      </w:r>
      <w:r>
        <w:t xml:space="preserve">: Цей алгоритм розміщує вузли рівномірно по колу.</w:t>
      </w:r>
    </w:p>
    <w:p>
      <w:pPr>
        <w:numPr>
          <w:ilvl w:val="0"/>
          <w:numId w:val="1115"/>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5"/>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15"/>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5"/>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5"/>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334"/>
    <w:bookmarkStart w:id="1339"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8" w:name="fig-5"/>
          <w:p>
            <w:pPr>
              <w:jc w:val="center"/>
            </w:pPr>
            <w:r>
              <w:drawing>
                <wp:inline>
                  <wp:extent cx="4387272" cy="2937163"/>
                  <wp:effectExtent b="0" l="0" r="0" t="0"/>
                  <wp:docPr descr="" title="" id="1336" name="Picture"/>
                  <a:graphic>
                    <a:graphicData uri="http://schemas.openxmlformats.org/drawingml/2006/picture">
                      <pic:pic>
                        <pic:nvPicPr>
                          <pic:cNvPr descr="lab_13_files/figure-docx/fig-5-output-1.png" id="1337" name="Picture"/>
                          <pic:cNvPicPr>
                            <a:picLocks noChangeArrowheads="1" noChangeAspect="1"/>
                          </pic:cNvPicPr>
                        </pic:nvPicPr>
                        <pic:blipFill>
                          <a:blip r:embed="rId133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13.6: Знакова мережа з налаштуваннями кольорів на основі знаку кожного ребра</w:t>
            </w:r>
          </w:p>
          <w:bookmarkEnd w:id="1338"/>
        </w:tc>
      </w:tr>
    </w:tbl>
    <w:bookmarkEnd w:id="1339"/>
    <w:bookmarkStart w:id="1348"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43" w:name="fig-6"/>
          <w:p>
            <w:pPr>
              <w:jc w:val="center"/>
            </w:pPr>
            <w:r>
              <w:drawing>
                <wp:inline>
                  <wp:extent cx="4387272" cy="2937163"/>
                  <wp:effectExtent b="0" l="0" r="0" t="0"/>
                  <wp:docPr descr="" title="" id="1341" name="Picture"/>
                  <a:graphic>
                    <a:graphicData uri="http://schemas.openxmlformats.org/drawingml/2006/picture">
                      <pic:pic>
                        <pic:nvPicPr>
                          <pic:cNvPr descr="lab_13_files/figure-docx/fig-6-output-1.png" id="1342" name="Picture"/>
                          <pic:cNvPicPr>
                            <a:picLocks noChangeArrowheads="1" noChangeAspect="1"/>
                          </pic:cNvPicPr>
                        </pic:nvPicPr>
                        <pic:blipFill>
                          <a:blip r:embed="rId134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13.7: Зважений мультиграф</w:t>
            </w:r>
          </w:p>
          <w:bookmarkEnd w:id="1343"/>
        </w:tc>
      </w:tr>
    </w:tbl>
    <w:p>
      <w:pPr>
        <w:pStyle w:val="BodyText"/>
      </w:pPr>
      <w:r>
        <w:t xml:space="preserve"> </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47" w:name="fig-7"/>
          <w:p>
            <w:pPr>
              <w:jc w:val="center"/>
            </w:pPr>
            <w:r>
              <w:drawing>
                <wp:inline>
                  <wp:extent cx="4387272" cy="2937163"/>
                  <wp:effectExtent b="0" l="0" r="0" t="0"/>
                  <wp:docPr descr="" title="" id="1345" name="Picture"/>
                  <a:graphic>
                    <a:graphicData uri="http://schemas.openxmlformats.org/drawingml/2006/picture">
                      <pic:pic>
                        <pic:nvPicPr>
                          <pic:cNvPr descr="lab_13_files/figure-docx/fig-7-output-1.png" id="1346" name="Picture"/>
                          <pic:cNvPicPr>
                            <a:picLocks noChangeArrowheads="1" noChangeAspect="1"/>
                          </pic:cNvPicPr>
                        </pic:nvPicPr>
                        <pic:blipFill>
                          <a:blip r:embed="rId134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13.8: Зважений мультиграф із покращеною візуалізацією</w:t>
            </w:r>
          </w:p>
          <w:bookmarkEnd w:id="1347"/>
        </w:tc>
      </w:tr>
    </w:tbl>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48"/>
    <w:bookmarkStart w:id="1365"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52" w:name="fig-8"/>
          <w:p>
            <w:pPr>
              <w:jc w:val="center"/>
            </w:pPr>
            <w:r>
              <w:drawing>
                <wp:inline>
                  <wp:extent cx="5334000" cy="3996266"/>
                  <wp:effectExtent b="0" l="0" r="0" t="0"/>
                  <wp:docPr descr="" title="" id="1350" name="Picture"/>
                  <a:graphic>
                    <a:graphicData uri="http://schemas.openxmlformats.org/drawingml/2006/picture">
                      <pic:pic>
                        <pic:nvPicPr>
                          <pic:cNvPr descr="lab_13_files/figure-docx/fig-8-output-1.png" id="1351" name="Picture"/>
                          <pic:cNvPicPr>
                            <a:picLocks noChangeArrowheads="1" noChangeAspect="1"/>
                          </pic:cNvPicPr>
                        </pic:nvPicPr>
                        <pic:blipFill>
                          <a:blip r:embed="rId1349"/>
                          <a:stretch>
                            <a:fillRect/>
                          </a:stretch>
                        </pic:blipFill>
                        <pic:spPr bwMode="auto">
                          <a:xfrm>
                            <a:off x="0" y="0"/>
                            <a:ext cx="5334000" cy="39962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13.9: Двочасткова мережа акціонерів та їх акцій</w:t>
            </w:r>
          </w:p>
          <w:bookmarkEnd w:id="1352"/>
        </w:tc>
      </w:tr>
    </w:tbl>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rPr>
          <w:rStyle w:val="CommentTok"/>
        </w:rPr>
        <w:t xml:space="preserve"># акціонери, які мають спільні акції, пов'язані між собою</w:t>
      </w:r>
      <w:r>
        <w:br/>
      </w:r>
      <w:r>
        <w:rPr>
          <w:rStyle w:val="CommentTok"/>
        </w:rPr>
        <w:t xml:space="preserve"># Лівобічний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56" w:name="fig-9"/>
          <w:p>
            <w:pPr>
              <w:jc w:val="center"/>
            </w:pPr>
            <w:r>
              <w:drawing>
                <wp:inline>
                  <wp:extent cx="4387272" cy="2937163"/>
                  <wp:effectExtent b="0" l="0" r="0" t="0"/>
                  <wp:docPr descr="" title="" id="1354" name="Picture"/>
                  <a:graphic>
                    <a:graphicData uri="http://schemas.openxmlformats.org/drawingml/2006/picture">
                      <pic:pic>
                        <pic:nvPicPr>
                          <pic:cNvPr descr="lab_13_files/figure-docx/fig-9-output-1.png" id="1355" name="Picture"/>
                          <pic:cNvPicPr>
                            <a:picLocks noChangeArrowheads="1" noChangeAspect="1"/>
                          </pic:cNvPicPr>
                        </pic:nvPicPr>
                        <pic:blipFill>
                          <a:blip r:embed="rId135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13.10: Лівобічний граф мережі акціонерів у котрих наявні спільні акції</w:t>
            </w:r>
          </w:p>
          <w:bookmarkEnd w:id="1356"/>
        </w:tc>
      </w:tr>
    </w:tbl>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0" w:name="fig-10"/>
          <w:p>
            <w:pPr>
              <w:jc w:val="center"/>
            </w:pPr>
            <w:r>
              <w:drawing>
                <wp:inline>
                  <wp:extent cx="4387272" cy="2937163"/>
                  <wp:effectExtent b="0" l="0" r="0" t="0"/>
                  <wp:docPr descr="" title="" id="1358" name="Picture"/>
                  <a:graphic>
                    <a:graphicData uri="http://schemas.openxmlformats.org/drawingml/2006/picture">
                      <pic:pic>
                        <pic:nvPicPr>
                          <pic:cNvPr descr="lab_13_files/figure-docx/fig-10-output-1.png" id="1359" name="Picture"/>
                          <pic:cNvPicPr>
                            <a:picLocks noChangeArrowheads="1" noChangeAspect="1"/>
                          </pic:cNvPicPr>
                        </pic:nvPicPr>
                        <pic:blipFill>
                          <a:blip r:embed="rId135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13.11: Лівобічний граф акцій у котрих наявні спільні акціонери</w:t>
            </w:r>
          </w:p>
          <w:bookmarkEnd w:id="1360"/>
        </w:tc>
      </w:tr>
    </w:tbl>
    <w:p>
      <w:pPr>
        <w:pStyle w:val="BodyText"/>
      </w:pPr>
      <w:r>
        <w:t xml:space="preserve"> </w:t>
      </w:r>
    </w:p>
    <w:p>
      <w:pPr>
        <w:pStyle w:val="SourceCode"/>
      </w:pPr>
      <w:r>
        <w:rPr>
          <w:rStyle w:val="CommentTok"/>
        </w:rPr>
        <w:t xml:space="preserve"># Зважений лівобічний граф</w:t>
      </w:r>
      <w:r>
        <w:br/>
      </w:r>
      <w:r>
        <w:rPr>
          <w:rStyle w:val="CommentTok"/>
        </w:rPr>
        <w:t xml:space="preserve"># як багато спільного</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64" w:name="fig-11"/>
          <w:p>
            <w:pPr>
              <w:jc w:val="center"/>
            </w:pPr>
            <w:r>
              <w:drawing>
                <wp:inline>
                  <wp:extent cx="4387272" cy="2937163"/>
                  <wp:effectExtent b="0" l="0" r="0" t="0"/>
                  <wp:docPr descr="" title="" id="1362" name="Picture"/>
                  <a:graphic>
                    <a:graphicData uri="http://schemas.openxmlformats.org/drawingml/2006/picture">
                      <pic:pic>
                        <pic:nvPicPr>
                          <pic:cNvPr descr="lab_13_files/figure-docx/fig-11-output-1.png" id="1363" name="Picture"/>
                          <pic:cNvPicPr>
                            <a:picLocks noChangeArrowheads="1" noChangeAspect="1"/>
                          </pic:cNvPicPr>
                        </pic:nvPicPr>
                        <pic:blipFill>
                          <a:blip r:embed="rId136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13.12: Лівобічний граф мережі акціонерів, де вагові коефіцієнти на ребрах указують на кількість наявних спільних акцій між акціонерами</w:t>
            </w:r>
          </w:p>
          <w:bookmarkEnd w:id="1364"/>
        </w:tc>
      </w:tr>
    </w:tbl>
    <w:bookmarkEnd w:id="1365"/>
    <w:bookmarkEnd w:id="1366"/>
    <w:bookmarkStart w:id="1385" w:name="імпортуємо-інформацію-про-мережу"/>
    <w:p>
      <w:pPr>
        <w:pStyle w:val="Heading3"/>
      </w:pPr>
      <w:r>
        <w:t xml:space="preserve">13.1.3 Імпортуємо інформацію про мережу</w:t>
      </w:r>
    </w:p>
    <w:bookmarkStart w:id="1379"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6"/>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70" w:name="fig-12"/>
          <w:p>
            <w:pPr>
              <w:jc w:val="center"/>
            </w:pPr>
            <w:r>
              <w:drawing>
                <wp:inline>
                  <wp:extent cx="4387272" cy="2937163"/>
                  <wp:effectExtent b="0" l="0" r="0" t="0"/>
                  <wp:docPr descr="" title="" id="1368" name="Picture"/>
                  <a:graphic>
                    <a:graphicData uri="http://schemas.openxmlformats.org/drawingml/2006/picture">
                      <pic:pic>
                        <pic:nvPicPr>
                          <pic:cNvPr descr="lab_13_files/figure-docx/fig-12-output-1.png" id="1369" name="Picture"/>
                          <pic:cNvPicPr>
                            <a:picLocks noChangeArrowheads="1" noChangeAspect="1"/>
                          </pic:cNvPicPr>
                        </pic:nvPicPr>
                        <pic:blipFill>
                          <a:blip r:embed="rId136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13.13: Простий граф, що був зчитаний з текстового файлу за допомогою функції</w:t>
            </w:r>
            <w:r>
              <w:t xml:space="preserve"> </w:t>
            </w:r>
            <w:r>
              <w:rPr>
                <w:rStyle w:val="VerbatimChar"/>
              </w:rPr>
              <w:t xml:space="preserve">read_edgelist()</w:t>
            </w:r>
          </w:p>
          <w:bookmarkEnd w:id="1370"/>
        </w:tc>
      </w:tr>
    </w:tbl>
    <w:p>
      <w:pPr>
        <w:numPr>
          <w:ilvl w:val="0"/>
          <w:numId w:val="1117"/>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from_numpy_array()</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nx.from_numpy_array(adj_matrix)</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74" w:name="fig-13"/>
          <w:p>
            <w:pPr>
              <w:jc w:val="center"/>
            </w:pPr>
            <w:r>
              <w:drawing>
                <wp:inline>
                  <wp:extent cx="4387272" cy="2937163"/>
                  <wp:effectExtent b="0" l="0" r="0" t="0"/>
                  <wp:docPr descr="" title="" id="1372" name="Picture"/>
                  <a:graphic>
                    <a:graphicData uri="http://schemas.openxmlformats.org/drawingml/2006/picture">
                      <pic:pic>
                        <pic:nvPicPr>
                          <pic:cNvPr descr="lab_13_files/figure-docx/fig-13-output-1.png" id="1373" name="Picture"/>
                          <pic:cNvPicPr>
                            <a:picLocks noChangeArrowheads="1" noChangeAspect="1"/>
                          </pic:cNvPicPr>
                        </pic:nvPicPr>
                        <pic:blipFill>
                          <a:blip r:embed="rId137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13.14: Простий граф, що був зчитаний з масиву</w:t>
            </w:r>
            <w:r>
              <w:t xml:space="preserve"> </w:t>
            </w:r>
            <w:r>
              <w:rPr>
                <w:rStyle w:val="VerbatimChar"/>
              </w:rPr>
              <w:t xml:space="preserve">numpy</w:t>
            </w:r>
            <w:r>
              <w:t xml:space="preserve"> </w:t>
            </w:r>
            <w:r>
              <w:t xml:space="preserve">за допомогою функції</w:t>
            </w:r>
            <w:r>
              <w:t xml:space="preserve"> </w:t>
            </w:r>
            <w:r>
              <w:rPr>
                <w:rStyle w:val="VerbatimChar"/>
              </w:rPr>
              <w:t xml:space="preserve">from_numpy_array()</w:t>
            </w:r>
          </w:p>
          <w:bookmarkEnd w:id="1374"/>
        </w:tc>
      </w:tr>
    </w:tbl>
    <w:p>
      <w:pPr>
        <w:numPr>
          <w:ilvl w:val="0"/>
          <w:numId w:val="1118"/>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78" w:name="fig-14"/>
          <w:p>
            <w:pPr>
              <w:jc w:val="center"/>
            </w:pPr>
            <w:r>
              <w:drawing>
                <wp:inline>
                  <wp:extent cx="4387272" cy="2937163"/>
                  <wp:effectExtent b="0" l="0" r="0" t="0"/>
                  <wp:docPr descr="" title="" id="1376" name="Picture"/>
                  <a:graphic>
                    <a:graphicData uri="http://schemas.openxmlformats.org/drawingml/2006/picture">
                      <pic:pic>
                        <pic:nvPicPr>
                          <pic:cNvPr descr="lab_13_files/figure-docx/fig-14-output-1.png" id="1377" name="Picture"/>
                          <pic:cNvPicPr>
                            <a:picLocks noChangeArrowheads="1" noChangeAspect="1"/>
                          </pic:cNvPicPr>
                        </pic:nvPicPr>
                        <pic:blipFill>
                          <a:blip r:embed="rId137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13.15: Простий граф, що був зчитаний з файлу формату</w:t>
            </w:r>
            <w:r>
              <w:t xml:space="preserve"> </w:t>
            </w:r>
            <w:r>
              <w:rPr>
                <w:rStyle w:val="VerbatimChar"/>
              </w:rPr>
              <w:t xml:space="preserve">.gexf</w:t>
            </w:r>
            <w:r>
              <w:t xml:space="preserve"> </w:t>
            </w:r>
            <w:r>
              <w:t xml:space="preserve">за допомогою функції</w:t>
            </w:r>
            <w:r>
              <w:t xml:space="preserve"> </w:t>
            </w:r>
            <w:r>
              <w:rPr>
                <w:rStyle w:val="VerbatimChar"/>
              </w:rPr>
              <w:t xml:space="preserve">read_gexf()</w:t>
            </w:r>
          </w:p>
          <w:bookmarkEnd w:id="1378"/>
        </w:tc>
      </w:tr>
    </w:tbl>
    <w:p>
      <w:pPr>
        <w:pStyle w:val="SourceCode"/>
      </w:pPr>
      <w:r>
        <w:rPr>
          <w:rStyle w:val="CommentTok"/>
        </w:rPr>
        <w:t xml:space="preserve"># Зберігаємо граф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79"/>
    <w:bookmarkStart w:id="1384"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w:t>
      </w:r>
    </w:p>
    <w:tbl>
      <w:tblPr>
        <w:tblStyle w:val="Table"/>
        <w:tblW w:type="pct" w:w="5000"/>
        <w:tblLook w:firstRow="0" w:lastRow="0" w:firstColumn="0" w:lastColumn="0" w:noHBand="0" w:noVBand="0" w:val="0000"/>
        <w:jc w:val="start"/>
      </w:tblPr>
      <w:tblGrid>
        <w:gridCol w:w="7920"/>
      </w:tblGrid>
      <w:tr>
        <w:tc>
          <w:tcPr/>
          <w:bookmarkStart w:id="1383" w:name="fig-15"/>
          <w:p>
            <w:pPr>
              <w:jc w:val="center"/>
            </w:pPr>
            <w:r>
              <w:drawing>
                <wp:inline>
                  <wp:extent cx="4387272" cy="2937163"/>
                  <wp:effectExtent b="0" l="0" r="0" t="0"/>
                  <wp:docPr descr="" title="" id="1381" name="Picture"/>
                  <a:graphic>
                    <a:graphicData uri="http://schemas.openxmlformats.org/drawingml/2006/picture">
                      <pic:pic>
                        <pic:nvPicPr>
                          <pic:cNvPr descr="lab_13_files/figure-docx/fig-15-output-1.png" id="1382" name="Picture"/>
                          <pic:cNvPicPr>
                            <a:picLocks noChangeArrowheads="1" noChangeAspect="1"/>
                          </pic:cNvPicPr>
                        </pic:nvPicPr>
                        <pic:blipFill>
                          <a:blip r:embed="rId138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13.16: Простий граф, що був побудований напряму з матриці суміжності</w:t>
            </w:r>
          </w:p>
          <w:bookmarkEnd w:id="1383"/>
        </w:tc>
      </w:tr>
    </w:tbl>
    <w:bookmarkEnd w:id="1384"/>
    <w:bookmarkEnd w:id="1385"/>
    <w:bookmarkStart w:id="1469" w:name="графостатистичні-показники"/>
    <w:p>
      <w:pPr>
        <w:pStyle w:val="Heading3"/>
      </w:pPr>
      <w:r>
        <w:t xml:space="preserve">13.1.4 Графостатистичні показники</w:t>
      </w:r>
    </w:p>
    <w:bookmarkStart w:id="1394"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w:t>
      </w:r>
    </w:p>
    <w:tbl>
      <w:tblPr>
        <w:tblStyle w:val="Table"/>
        <w:tblW w:type="pct" w:w="5000"/>
        <w:tblLook w:firstRow="0" w:lastRow="0" w:firstColumn="0" w:lastColumn="0" w:noHBand="0" w:noVBand="0" w:val="0000"/>
        <w:jc w:val="start"/>
      </w:tblPr>
      <w:tblGrid>
        <w:gridCol w:w="7920"/>
      </w:tblGrid>
      <w:tr>
        <w:tc>
          <w:tcPr/>
          <w:bookmarkStart w:id="1389" w:name="fig-16"/>
          <w:p>
            <w:pPr>
              <w:jc w:val="center"/>
            </w:pPr>
            <w:r>
              <w:drawing>
                <wp:inline>
                  <wp:extent cx="4387272" cy="2937163"/>
                  <wp:effectExtent b="0" l="0" r="0" t="0"/>
                  <wp:docPr descr="" title="" id="1387" name="Picture"/>
                  <a:graphic>
                    <a:graphicData uri="http://schemas.openxmlformats.org/drawingml/2006/picture">
                      <pic:pic>
                        <pic:nvPicPr>
                          <pic:cNvPr descr="lab_13_files/figure-docx/fig-16-output-1.png" id="1388" name="Picture"/>
                          <pic:cNvPicPr>
                            <a:picLocks noChangeArrowheads="1" noChangeAspect="1"/>
                          </pic:cNvPicPr>
                        </pic:nvPicPr>
                        <pic:blipFill>
                          <a:blip r:embed="rId138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13.17: Граф карате-клубу</w:t>
            </w:r>
          </w:p>
          <w:bookmarkEnd w:id="1389"/>
        </w:tc>
      </w:tr>
    </w:tbl>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степінь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степінь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степені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plt.xlabel(</w:t>
      </w:r>
      <w:r>
        <w:rPr>
          <w:rStyle w:val="StringTok"/>
        </w:rPr>
        <w:t xml:space="preserve">"Степінь вершини"</w:t>
      </w:r>
      <w:r>
        <w:rPr>
          <w:rStyle w:val="NormalTok"/>
        </w:rPr>
        <w:t xml:space="preserve">)</w:t>
      </w:r>
      <w:r>
        <w:br/>
      </w:r>
      <w:r>
        <w:rPr>
          <w:rStyle w:val="NormalTok"/>
        </w:rPr>
        <w:t xml:space="preserve">plt.ylabel(</w:t>
      </w:r>
      <w:r>
        <w:rPr>
          <w:rStyle w:val="StringTok"/>
        </w:rPr>
        <w:t xml:space="preserve">"Частота"</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93" w:name="fig-17"/>
          <w:p>
            <w:pPr>
              <w:jc w:val="center"/>
            </w:pPr>
            <w:r>
              <w:drawing>
                <wp:inline>
                  <wp:extent cx="5126181" cy="3454400"/>
                  <wp:effectExtent b="0" l="0" r="0" t="0"/>
                  <wp:docPr descr="" title="" id="1391" name="Picture"/>
                  <a:graphic>
                    <a:graphicData uri="http://schemas.openxmlformats.org/drawingml/2006/picture">
                      <pic:pic>
                        <pic:nvPicPr>
                          <pic:cNvPr descr="lab_13_files/figure-docx/fig-17-output-1.png" id="1392" name="Picture"/>
                          <pic:cNvPicPr>
                            <a:picLocks noChangeArrowheads="1" noChangeAspect="1"/>
                          </pic:cNvPicPr>
                        </pic:nvPicPr>
                        <pic:blipFill>
                          <a:blip r:embed="rId1390"/>
                          <a:stretch>
                            <a:fillRect/>
                          </a:stretch>
                        </pic:blipFill>
                        <pic:spPr bwMode="auto">
                          <a:xfrm>
                            <a:off x="0" y="0"/>
                            <a:ext cx="5126181" cy="3454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13.18: Гістограма степенів вершини в графі карате-клубу</w:t>
            </w:r>
          </w:p>
          <w:bookmarkEnd w:id="1393"/>
        </w:tc>
      </w:tr>
    </w:tbl>
    <w:bookmarkEnd w:id="1394"/>
    <w:bookmarkStart w:id="1398"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95"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95"/>
    <w:bookmarkStart w:id="1396"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96"/>
    <w:bookmarkStart w:id="1397"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97"/>
    <w:bookmarkEnd w:id="1398"/>
    <w:bookmarkStart w:id="1423"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bookmarkStart w:id="1399"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99"/>
    <w:bookmarkStart w:id="1408"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03" w:name="fig-18"/>
          <w:p>
            <w:pPr>
              <w:jc w:val="center"/>
            </w:pPr>
            <w:r>
              <w:drawing>
                <wp:inline>
                  <wp:extent cx="4387272" cy="2937163"/>
                  <wp:effectExtent b="0" l="0" r="0" t="0"/>
                  <wp:docPr descr="" title="" id="1401" name="Picture"/>
                  <a:graphic>
                    <a:graphicData uri="http://schemas.openxmlformats.org/drawingml/2006/picture">
                      <pic:pic>
                        <pic:nvPicPr>
                          <pic:cNvPr descr="lab_13_files/figure-docx/fig-18-output-1.png" id="1402" name="Picture"/>
                          <pic:cNvPicPr>
                            <a:picLocks noChangeArrowheads="1" noChangeAspect="1"/>
                          </pic:cNvPicPr>
                        </pic:nvPicPr>
                        <pic:blipFill>
                          <a:blip r:embed="rId140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13.19: Граф із виділеним найкоротшим шляхом між вузлами 1 і 3</w:t>
            </w:r>
          </w:p>
          <w:bookmarkEnd w:id="1403"/>
        </w:tc>
      </w:tr>
    </w:tbl>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w:t>
      </w:r>
      <w:r>
        <w:t xml:space="preserve"> </w:t>
      </w:r>
      <m:oMath>
        <m:r>
          <m:t>i</m:t>
        </m:r>
      </m:oMath>
      <w:r>
        <w:t xml:space="preserve"> </w:t>
      </w:r>
      <w:r>
        <w:t xml:space="preserve">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у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07" w:name="fig-19"/>
          <w:p>
            <w:pPr>
              <w:jc w:val="center"/>
            </w:pPr>
            <w:r>
              <w:drawing>
                <wp:inline>
                  <wp:extent cx="4387272" cy="2937163"/>
                  <wp:effectExtent b="0" l="0" r="0" t="0"/>
                  <wp:docPr descr="" title="" id="1405" name="Picture"/>
                  <a:graphic>
                    <a:graphicData uri="http://schemas.openxmlformats.org/drawingml/2006/picture">
                      <pic:pic>
                        <pic:nvPicPr>
                          <pic:cNvPr descr="lab_13_files/figure-docx/fig-19-output-1.png" id="1406" name="Picture"/>
                          <pic:cNvPicPr>
                            <a:picLocks noChangeArrowheads="1" noChangeAspect="1"/>
                          </pic:cNvPicPr>
                        </pic:nvPicPr>
                        <pic:blipFill>
                          <a:blip r:embed="rId140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13.20: Повертає орієнтоване дерево, побудоване на основі пошуку в ширину, починаючи з джерела</w:t>
            </w:r>
          </w:p>
          <w:bookmarkEnd w:id="1407"/>
        </w:tc>
      </w:tr>
    </w:tbl>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408"/>
    <w:bookmarkStart w:id="1417"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12" w:name="fig-20"/>
          <w:p>
            <w:pPr>
              <w:jc w:val="center"/>
            </w:pPr>
            <w:r>
              <w:drawing>
                <wp:inline>
                  <wp:extent cx="4387272" cy="2937163"/>
                  <wp:effectExtent b="0" l="0" r="0" t="0"/>
                  <wp:docPr descr="" title="" id="1410" name="Picture"/>
                  <a:graphic>
                    <a:graphicData uri="http://schemas.openxmlformats.org/drawingml/2006/picture">
                      <pic:pic>
                        <pic:nvPicPr>
                          <pic:cNvPr descr="lab_13_files/figure-docx/fig-20-output-1.png" id="1411" name="Picture"/>
                          <pic:cNvPicPr>
                            <a:picLocks noChangeArrowheads="1" noChangeAspect="1"/>
                          </pic:cNvPicPr>
                        </pic:nvPicPr>
                        <pic:blipFill>
                          <a:blip r:embed="rId140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13.21: Розв’язний граф із циклічним шляхом</w:t>
            </w:r>
          </w:p>
          <w:bookmarkEnd w:id="1412"/>
        </w:tc>
      </w:tr>
    </w:tbl>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16" w:name="fig-21"/>
          <w:p>
            <w:pPr>
              <w:jc w:val="center"/>
            </w:pPr>
            <w:r>
              <w:drawing>
                <wp:inline>
                  <wp:extent cx="4387272" cy="2937163"/>
                  <wp:effectExtent b="0" l="0" r="0" t="0"/>
                  <wp:docPr descr="" title="" id="1414" name="Picture"/>
                  <a:graphic>
                    <a:graphicData uri="http://schemas.openxmlformats.org/drawingml/2006/picture">
                      <pic:pic>
                        <pic:nvPicPr>
                          <pic:cNvPr descr="lab_13_files/figure-docx/fig-21-output-1.png" id="1415" name="Picture"/>
                          <pic:cNvPicPr>
                            <a:picLocks noChangeArrowheads="1" noChangeAspect="1"/>
                          </pic:cNvPicPr>
                        </pic:nvPicPr>
                        <pic:blipFill>
                          <a:blip r:embed="rId141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13.22: Граф, що представляє підмножину з найбільш зв’язних компонент</w:t>
            </w:r>
          </w:p>
          <w:bookmarkEnd w:id="1416"/>
        </w:tc>
      </w:tr>
    </w:tbl>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417"/>
    <w:bookmarkStart w:id="1422"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21" w:name="fig-22"/>
          <w:p>
            <w:pPr>
              <w:jc w:val="center"/>
            </w:pPr>
            <w:r>
              <w:drawing>
                <wp:inline>
                  <wp:extent cx="4387272" cy="2937163"/>
                  <wp:effectExtent b="0" l="0" r="0" t="0"/>
                  <wp:docPr descr="" title="" id="1419" name="Picture"/>
                  <a:graphic>
                    <a:graphicData uri="http://schemas.openxmlformats.org/drawingml/2006/picture">
                      <pic:pic>
                        <pic:nvPicPr>
                          <pic:cNvPr descr="lab_13_files/figure-docx/fig-22-output-1.png" id="1420" name="Picture"/>
                          <pic:cNvPicPr>
                            <a:picLocks noChangeArrowheads="1" noChangeAspect="1"/>
                          </pic:cNvPicPr>
                        </pic:nvPicPr>
                        <pic:blipFill>
                          <a:blip r:embed="rId141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13.23: Простий орієнтовний граф</w:t>
            </w:r>
          </w:p>
          <w:bookmarkEnd w:id="1421"/>
        </w:tc>
      </w:tr>
    </w:tbl>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графа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22"/>
    <w:bookmarkEnd w:id="1423"/>
    <w:bookmarkStart w:id="1424"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24"/>
    <w:bookmarkStart w:id="1468"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439"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r>
            <m:rPr>
              <m:sty m:val="p"/>
            </m:rPr>
            <m:t>,</m:t>
          </m:r>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графа</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5" name="Picture"/>
                  <a:graphic>
                    <a:graphicData uri="http://schemas.openxmlformats.org/drawingml/2006/picture">
                      <pic:pic>
                        <pic:nvPicPr>
                          <pic:cNvPr descr="F:\Programms\Quarto\share\formats\docx\tip.png" id="14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30" w:name="fig-23"/>
          <w:p>
            <w:pPr>
              <w:jc w:val="center"/>
            </w:pPr>
            <w:r>
              <w:drawing>
                <wp:inline>
                  <wp:extent cx="4387272" cy="2937163"/>
                  <wp:effectExtent b="0" l="0" r="0" t="0"/>
                  <wp:docPr descr="" title="" id="1428" name="Picture"/>
                  <a:graphic>
                    <a:graphicData uri="http://schemas.openxmlformats.org/drawingml/2006/picture">
                      <pic:pic>
                        <pic:nvPicPr>
                          <pic:cNvPr descr="lab_13_files/figure-docx/fig-23-output-1.png" id="1429" name="Picture"/>
                          <pic:cNvPicPr>
                            <a:picLocks noChangeArrowheads="1" noChangeAspect="1"/>
                          </pic:cNvPicPr>
                        </pic:nvPicPr>
                        <pic:blipFill>
                          <a:blip r:embed="rId142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13.24: Граф карате-клубу з виокремлини лідерами двох фракцій</w:t>
            </w:r>
          </w:p>
          <w:bookmarkEnd w:id="1430"/>
        </w:tc>
      </w:tr>
    </w:tbl>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tbl>
      <w:tblPr>
        <w:tblStyle w:val="Table"/>
        <w:tblW w:type="pct" w:w="5000"/>
        <w:tblLook w:firstRow="0" w:lastRow="0" w:firstColumn="0" w:lastColumn="0" w:noHBand="0" w:noVBand="0" w:val="0000"/>
        <w:jc w:val="start"/>
      </w:tblPr>
      <w:tblGrid>
        <w:gridCol w:w="7920"/>
      </w:tblGrid>
      <w:tr>
        <w:tc>
          <w:tcPr/>
          <w:bookmarkStart w:id="1434" w:name="fig-24"/>
          <w:p>
            <w:pPr>
              <w:jc w:val="center"/>
            </w:pPr>
            <w:r>
              <w:drawing>
                <wp:inline>
                  <wp:extent cx="4387272" cy="2937163"/>
                  <wp:effectExtent b="0" l="0" r="0" t="0"/>
                  <wp:docPr descr="" title="" id="1432" name="Picture"/>
                  <a:graphic>
                    <a:graphicData uri="http://schemas.openxmlformats.org/drawingml/2006/picture">
                      <pic:pic>
                        <pic:nvPicPr>
                          <pic:cNvPr descr="lab_13_files/figure-docx/fig-24-output-1.png" id="1433" name="Picture"/>
                          <pic:cNvPicPr>
                            <a:picLocks noChangeArrowheads="1" noChangeAspect="1"/>
                          </pic:cNvPicPr>
                        </pic:nvPicPr>
                        <pic:blipFill>
                          <a:blip r:embed="rId143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13.25: Граф карате-клубу зі збільшеними вершинами на основі їх степеневої центральності</w:t>
            </w:r>
          </w:p>
          <w:bookmarkEnd w:id="1434"/>
        </w:tc>
      </w:tr>
    </w:tbl>
    <w:p>
      <w:pPr>
        <w:pStyle w:val="BodyText"/>
      </w:pPr>
      <w:r>
        <w:t xml:space="preserve"> </w:t>
      </w:r>
    </w:p>
    <w:p>
      <w:pPr>
        <w:pStyle w:val="SourceCode"/>
      </w:pPr>
      <w:r>
        <w:rPr>
          <w:rStyle w:val="CommentTok"/>
        </w:rPr>
        <w:t xml:space="preserve"># кольори на основі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tbl>
      <w:tblPr>
        <w:tblStyle w:val="Table"/>
        <w:tblW w:type="pct" w:w="5000"/>
        <w:tblLook w:firstRow="0" w:lastRow="0" w:firstColumn="0" w:lastColumn="0" w:noHBand="0" w:noVBand="0" w:val="0000"/>
        <w:jc w:val="start"/>
      </w:tblPr>
      <w:tblGrid>
        <w:gridCol w:w="7920"/>
      </w:tblGrid>
      <w:tr>
        <w:tc>
          <w:tcPr/>
          <w:bookmarkStart w:id="1438" w:name="fig-25"/>
          <w:p>
            <w:pPr>
              <w:jc w:val="center"/>
            </w:pPr>
            <w:r>
              <w:drawing>
                <wp:inline>
                  <wp:extent cx="4387272" cy="2937163"/>
                  <wp:effectExtent b="0" l="0" r="0" t="0"/>
                  <wp:docPr descr="" title="" id="1436" name="Picture"/>
                  <a:graphic>
                    <a:graphicData uri="http://schemas.openxmlformats.org/drawingml/2006/picture">
                      <pic:pic>
                        <pic:nvPicPr>
                          <pic:cNvPr descr="lab_13_files/figure-docx/fig-25-output-1.png" id="1437" name="Picture"/>
                          <pic:cNvPicPr>
                            <a:picLocks noChangeArrowheads="1" noChangeAspect="1"/>
                          </pic:cNvPicPr>
                        </pic:nvPicPr>
                        <pic:blipFill>
                          <a:blip r:embed="rId143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13.26: Граф карате-клубу з виокремленими вершинами на основі їх степеневої центральності за допомогою різної палітри кольорів</w:t>
            </w:r>
          </w:p>
          <w:bookmarkEnd w:id="1438"/>
        </w:tc>
      </w:tr>
    </w:tbl>
    <w:bookmarkEnd w:id="1439"/>
    <w:bookmarkStart w:id="1444"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43" w:name="fig-26"/>
          <w:p>
            <w:pPr>
              <w:jc w:val="center"/>
            </w:pPr>
            <w:r>
              <w:drawing>
                <wp:inline>
                  <wp:extent cx="4387272" cy="2937163"/>
                  <wp:effectExtent b="0" l="0" r="0" t="0"/>
                  <wp:docPr descr="" title="" id="1441" name="Picture"/>
                  <a:graphic>
                    <a:graphicData uri="http://schemas.openxmlformats.org/drawingml/2006/picture">
                      <pic:pic>
                        <pic:nvPicPr>
                          <pic:cNvPr descr="lab_13_files/figure-docx/fig-26-output-1.png" id="1442" name="Picture"/>
                          <pic:cNvPicPr>
                            <a:picLocks noChangeArrowheads="1" noChangeAspect="1"/>
                          </pic:cNvPicPr>
                        </pic:nvPicPr>
                        <pic:blipFill>
                          <a:blip r:embed="rId144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13.27: Приклад направленого графа</w:t>
            </w:r>
          </w:p>
          <w:bookmarkEnd w:id="1443"/>
        </w:tc>
      </w:tr>
    </w:tbl>
    <w:p>
      <w:pPr>
        <w:pStyle w:val="SourceCode"/>
      </w:pPr>
      <w:r>
        <w:rPr>
          <w:rStyle w:val="CommentTok"/>
        </w:rPr>
        <w:t xml:space="preserve"># вхідний степінь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44"/>
    <w:bookmarkStart w:id="1449"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r>
            <m:rPr>
              <m:sty m:val="p"/>
            </m:rPr>
            <m:t>,</m:t>
          </m:r>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близькості</w:t>
      </w:r>
      <w:r>
        <w:br/>
      </w:r>
      <w:r>
        <w:br/>
      </w:r>
      <w:r>
        <w:rPr>
          <w:rStyle w:val="CommentTok"/>
        </w:rPr>
        <w:t xml:space="preserve"># створити список розмірів вершин на основі ступеня близькості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близькості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48" w:name="fig-27"/>
          <w:p>
            <w:pPr>
              <w:jc w:val="center"/>
            </w:pPr>
            <w:r>
              <w:drawing>
                <wp:inline>
                  <wp:extent cx="4387272" cy="2937163"/>
                  <wp:effectExtent b="0" l="0" r="0" t="0"/>
                  <wp:docPr descr="" title="" id="1446" name="Picture"/>
                  <a:graphic>
                    <a:graphicData uri="http://schemas.openxmlformats.org/drawingml/2006/picture">
                      <pic:pic>
                        <pic:nvPicPr>
                          <pic:cNvPr descr="lab_13_files/figure-docx/fig-27-output-1.png" id="1447" name="Picture"/>
                          <pic:cNvPicPr>
                            <a:picLocks noChangeArrowheads="1" noChangeAspect="1"/>
                          </pic:cNvPicPr>
                        </pic:nvPicPr>
                        <pic:blipFill>
                          <a:blip r:embed="rId144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13.28: Граф карате-клубу з виокремлини вершинами на основі їх ступеня близькості</w:t>
            </w:r>
          </w:p>
          <w:bookmarkEnd w:id="1448"/>
        </w:tc>
      </w:tr>
    </w:tbl>
    <w:bookmarkEnd w:id="1449"/>
    <w:bookmarkStart w:id="1462"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r>
            <m:rPr>
              <m:sty m:val="p"/>
            </m:rPr>
            <m:t>,</m:t>
          </m:r>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53" w:name="fig-betweenness"/>
          <w:p>
            <w:pPr>
              <w:jc w:val="center"/>
            </w:pPr>
            <w:r>
              <w:drawing>
                <wp:inline>
                  <wp:extent cx="5334000" cy="2566913"/>
                  <wp:effectExtent b="0" l="0" r="0" t="0"/>
                  <wp:docPr descr="" title="" id="1451" name="Picture"/>
                  <a:graphic>
                    <a:graphicData uri="http://schemas.openxmlformats.org/drawingml/2006/picture">
                      <pic:pic>
                        <pic:nvPicPr>
                          <pic:cNvPr descr="Images\lab_13\betweenness.png" id="1452" name="Picture"/>
                          <pic:cNvPicPr>
                            <a:picLocks noChangeArrowheads="1" noChangeAspect="1"/>
                          </pic:cNvPicPr>
                        </pic:nvPicPr>
                        <pic:blipFill>
                          <a:blip r:embed="rId1450"/>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13.29: Усі нетривіальні найкоротші шляхи у прикладі мережі та отримані центри посередництва</w:t>
            </w:r>
          </w:p>
          <w:bookmarkEnd w:id="1453"/>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57" w:name="fig-28"/>
          <w:p>
            <w:pPr>
              <w:jc w:val="center"/>
            </w:pPr>
            <w:r>
              <w:drawing>
                <wp:inline>
                  <wp:extent cx="4387272" cy="2937163"/>
                  <wp:effectExtent b="0" l="0" r="0" t="0"/>
                  <wp:docPr descr="" title="" id="1455" name="Picture"/>
                  <a:graphic>
                    <a:graphicData uri="http://schemas.openxmlformats.org/drawingml/2006/picture">
                      <pic:pic>
                        <pic:nvPicPr>
                          <pic:cNvPr descr="lab_13_files/figure-docx/fig-28-output-1.png" id="1456" name="Picture"/>
                          <pic:cNvPicPr>
                            <a:picLocks noChangeArrowheads="1" noChangeAspect="1"/>
                          </pic:cNvPicPr>
                        </pic:nvPicPr>
                        <pic:blipFill>
                          <a:blip r:embed="rId145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13.30: Граф карате-клубу з виокремлини вершинами на основі їх ступеня посередництва вершин</w:t>
            </w:r>
          </w:p>
          <w:bookmarkEnd w:id="1457"/>
        </w:tc>
      </w:tr>
    </w:tbl>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Ступінь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r>
            <m:rPr>
              <m:sty m:val="p"/>
            </m:rPr>
            <m:t>,</m:t>
          </m:r>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tbl>
      <w:tblPr>
        <w:tblStyle w:val="Table"/>
        <w:tblW w:type="pct" w:w="5000"/>
        <w:tblLook w:firstRow="0" w:lastRow="0" w:firstColumn="0" w:lastColumn="0" w:noHBand="0" w:noVBand="0" w:val="0000"/>
        <w:jc w:val="start"/>
      </w:tblPr>
      <w:tblGrid>
        <w:gridCol w:w="7920"/>
      </w:tblGrid>
      <w:tr>
        <w:tc>
          <w:tcPr/>
          <w:bookmarkStart w:id="1461" w:name="fig-29"/>
          <w:p>
            <w:pPr>
              <w:jc w:val="center"/>
            </w:pPr>
            <w:r>
              <w:drawing>
                <wp:inline>
                  <wp:extent cx="4387272" cy="2937163"/>
                  <wp:effectExtent b="0" l="0" r="0" t="0"/>
                  <wp:docPr descr="" title="" id="1459" name="Picture"/>
                  <a:graphic>
                    <a:graphicData uri="http://schemas.openxmlformats.org/drawingml/2006/picture">
                      <pic:pic>
                        <pic:nvPicPr>
                          <pic:cNvPr descr="lab_13_files/figure-docx/fig-29-output-1.png" id="1460" name="Picture"/>
                          <pic:cNvPicPr>
                            <a:picLocks noChangeArrowheads="1" noChangeAspect="1"/>
                          </pic:cNvPicPr>
                        </pic:nvPicPr>
                        <pic:blipFill>
                          <a:blip r:embed="rId145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13.31: Граф карате-клубу з виокремлини ребрами на основі їх ступеня посередництва ребер</w:t>
            </w:r>
          </w:p>
          <w:bookmarkEnd w:id="1461"/>
        </w:tc>
      </w:tr>
    </w:tbl>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62"/>
    <w:bookmarkStart w:id="1467"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r>
            <m:rPr>
              <m:sty m:val="p"/>
            </m:rPr>
            <m:t>,</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0.37336347029148326),</w:t>
      </w:r>
      <w:r>
        <w:br/>
      </w:r>
      <w:r>
        <w:rPr>
          <w:rStyle w:val="VerbatimChar"/>
        </w:rPr>
        <w:t xml:space="preserve"> (1, 0.35549144452456677),</w:t>
      </w:r>
      <w:r>
        <w:br/>
      </w:r>
      <w:r>
        <w:rPr>
          <w:rStyle w:val="VerbatimChar"/>
        </w:rPr>
        <w:t xml:space="preserve"> (3, 0.3171925044864315),</w:t>
      </w:r>
      <w:r>
        <w:br/>
      </w:r>
      <w:r>
        <w:rPr>
          <w:rStyle w:val="VerbatimChar"/>
        </w:rPr>
        <w:t xml:space="preserve"> (33, 0.30864421979104745),</w:t>
      </w:r>
      <w:r>
        <w:br/>
      </w:r>
      <w:r>
        <w:rPr>
          <w:rStyle w:val="VerbatimChar"/>
        </w:rPr>
        <w:t xml:space="preserve"> (2, 0.26595991955249165),</w:t>
      </w:r>
      <w:r>
        <w:br/>
      </w:r>
      <w:r>
        <w:rPr>
          <w:rStyle w:val="VerbatimChar"/>
        </w:rPr>
        <w:t xml:space="preserve"> (9, 0.22740390712540015),</w:t>
      </w:r>
      <w:r>
        <w:br/>
      </w:r>
      <w:r>
        <w:rPr>
          <w:rStyle w:val="VerbatimChar"/>
        </w:rPr>
        <w:t xml:space="preserve"> (14, 0.22647272014248124),</w:t>
      </w:r>
      <w:r>
        <w:br/>
      </w:r>
      <w:r>
        <w:rPr>
          <w:rStyle w:val="VerbatimChar"/>
        </w:rPr>
        <w:t xml:space="preserve"> (4, 0.21117972037789026),</w:t>
      </w:r>
      <w:r>
        <w:br/>
      </w:r>
      <w:r>
        <w:rPr>
          <w:rStyle w:val="VerbatimChar"/>
        </w:rPr>
        <w:t xml:space="preserve"> (32, 0.19103384140654367),</w:t>
      </w:r>
      <w:r>
        <w:br/>
      </w:r>
      <w:r>
        <w:rPr>
          <w:rStyle w:val="VerbatimChar"/>
        </w:rPr>
        <w:t xml:space="preserve"> (31, 0.17475830231435283)]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66" w:name="fig-30"/>
          <w:p>
            <w:pPr>
              <w:jc w:val="center"/>
            </w:pPr>
            <w:r>
              <w:drawing>
                <wp:inline>
                  <wp:extent cx="4387272" cy="2937163"/>
                  <wp:effectExtent b="0" l="0" r="0" t="0"/>
                  <wp:docPr descr="" title="" id="1464" name="Picture"/>
                  <a:graphic>
                    <a:graphicData uri="http://schemas.openxmlformats.org/drawingml/2006/picture">
                      <pic:pic>
                        <pic:nvPicPr>
                          <pic:cNvPr descr="lab_13_files/figure-docx/fig-30-output-1.png" id="1465" name="Picture"/>
                          <pic:cNvPicPr>
                            <a:picLocks noChangeArrowheads="1" noChangeAspect="1"/>
                          </pic:cNvPicPr>
                        </pic:nvPicPr>
                        <pic:blipFill>
                          <a:blip r:embed="rId146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13.32: Граф карате-клубу з виокремлини вершини на основі їх ступеня впливовості</w:t>
            </w:r>
          </w:p>
          <w:bookmarkEnd w:id="1466"/>
        </w:tc>
      </w:tr>
    </w:tbl>
    <w:bookmarkEnd w:id="1467"/>
    <w:bookmarkEnd w:id="1468"/>
    <w:bookmarkEnd w:id="1469"/>
    <w:bookmarkStart w:id="1536"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графа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9"/>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9"/>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9"/>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в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у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73" w:name="fig-31"/>
          <w:p>
            <w:pPr>
              <w:jc w:val="center"/>
            </w:pPr>
            <w:r>
              <w:drawing>
                <wp:inline>
                  <wp:extent cx="5334000" cy="3254644"/>
                  <wp:effectExtent b="0" l="0" r="0" t="0"/>
                  <wp:docPr descr="" title="" id="1471" name="Picture"/>
                  <a:graphic>
                    <a:graphicData uri="http://schemas.openxmlformats.org/drawingml/2006/picture">
                      <pic:pic>
                        <pic:nvPicPr>
                          <pic:cNvPr descr="lab_13_files/figure-docx/fig-31-output-1.png" id="1472" name="Picture"/>
                          <pic:cNvPicPr>
                            <a:picLocks noChangeArrowheads="1" noChangeAspect="1"/>
                          </pic:cNvPicPr>
                        </pic:nvPicPr>
                        <pic:blipFill>
                          <a:blip r:embed="rId1470"/>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13.33: Мережі карате-клубу, персонажів роману та соціальної взаємодії між жінками в містечку на</w:t>
            </w:r>
            <w:r>
              <w:t xml:space="preserve"> </w:t>
            </w:r>
            <w:r>
              <w:t xml:space="preserve">півдні США в 1930-х роках</w:t>
            </w:r>
          </w:p>
          <w:bookmarkEnd w:id="1473"/>
        </w:tc>
      </w:tr>
    </w:tbl>
    <w:bookmarkStart w:id="1480"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77" w:name="fig-32"/>
          <w:p>
            <w:pPr>
              <w:jc w:val="center"/>
            </w:pPr>
            <w:r>
              <w:drawing>
                <wp:inline>
                  <wp:extent cx="5334000" cy="3250406"/>
                  <wp:effectExtent b="0" l="0" r="0" t="0"/>
                  <wp:docPr descr="" title="" id="1475" name="Picture"/>
                  <a:graphic>
                    <a:graphicData uri="http://schemas.openxmlformats.org/drawingml/2006/picture">
                      <pic:pic>
                        <pic:nvPicPr>
                          <pic:cNvPr descr="lab_13_files/figure-docx/fig-32-output-1.png" id="1476" name="Picture"/>
                          <pic:cNvPicPr>
                            <a:picLocks noChangeArrowheads="1" noChangeAspect="1"/>
                          </pic:cNvPicPr>
                        </pic:nvPicPr>
                        <pic:blipFill>
                          <a:blip r:embed="rId1474"/>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13.34: Гістограми найкоротших шляхів у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77"/>
        </w:tc>
      </w:tr>
    </w:tbl>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78" name="Picture"/>
                  <a:graphic>
                    <a:graphicData uri="http://schemas.openxmlformats.org/drawingml/2006/picture">
                      <pic:pic>
                        <pic:nvPicPr>
                          <pic:cNvPr descr="F:\Programms\Quarto\share\formats\docx\warning.png" id="147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Попередження</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80"/>
    <w:bookmarkStart w:id="1481"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81"/>
    <w:bookmarkStart w:id="1482"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82"/>
    <w:bookmarkStart w:id="1483"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83"/>
    <w:bookmarkStart w:id="1488"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графа</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87" w:name="fig-33"/>
          <w:p>
            <w:pPr>
              <w:jc w:val="center"/>
            </w:pPr>
            <w:r>
              <w:drawing>
                <wp:inline>
                  <wp:extent cx="5334000" cy="3250406"/>
                  <wp:effectExtent b="0" l="0" r="0" t="0"/>
                  <wp:docPr descr="" title="" id="1485" name="Picture"/>
                  <a:graphic>
                    <a:graphicData uri="http://schemas.openxmlformats.org/drawingml/2006/picture">
                      <pic:pic>
                        <pic:nvPicPr>
                          <pic:cNvPr descr="lab_13_files/figure-docx/fig-33-output-1.png" id="1486" name="Picture"/>
                          <pic:cNvPicPr>
                            <a:picLocks noChangeArrowheads="1" noChangeAspect="1"/>
                          </pic:cNvPicPr>
                        </pic:nvPicPr>
                        <pic:blipFill>
                          <a:blip r:embed="rId1484"/>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13.35: Гістограми ступенів впливовості в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87"/>
        </w:tc>
      </w:tr>
    </w:tbl>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88"/>
    <w:bookmarkStart w:id="1491"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9" name="Picture"/>
                  <a:graphic>
                    <a:graphicData uri="http://schemas.openxmlformats.org/drawingml/2006/picture">
                      <pic:pic>
                        <pic:nvPicPr>
                          <pic:cNvPr descr="F:\Programms\Quarto\share\formats\docx\note.png" id="149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91"/>
    <w:bookmarkStart w:id="1492"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92"/>
    <w:bookmarkStart w:id="1493"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93"/>
    <w:bookmarkStart w:id="1494"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графа</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алгебраїчна зв’язність графа</w:t>
      </w:r>
      <w:r>
        <w:t xml:space="preserve"> </w:t>
      </w:r>
      <w:r>
        <w:t xml:space="preserve">(Algebraic connectivity)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0.20797214796917615</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Енергія графа</w:t>
      </w:r>
      <w:r>
        <w:t xml:space="preserve"> </w:t>
      </w:r>
      <w:r>
        <w:t xml:space="preserve">(graph energy) — це сума абсолютних значень власних значень матриці суміжності графа.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графа</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графа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графа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графа:</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графа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графа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графа жінок: "</w:t>
      </w:r>
      <w:r>
        <w:rPr>
          <w:rStyle w:val="NormalTok"/>
        </w:rPr>
        <w:t xml:space="preserve">, graph_energy(G_woman))</w:t>
      </w:r>
    </w:p>
    <w:p>
      <w:pPr>
        <w:pStyle w:val="SourceCode"/>
      </w:pPr>
      <w:r>
        <w:rPr>
          <w:rStyle w:val="VerbatimChar"/>
        </w:rPr>
        <w:t xml:space="preserve">Енергія графа карате-клубу:  153.22817810462595</w:t>
      </w:r>
      <w:r>
        <w:br/>
      </w:r>
      <w:r>
        <w:rPr>
          <w:rStyle w:val="VerbatimChar"/>
        </w:rPr>
        <w:t xml:space="preserve">Енергія графа роману:  460.4651813130984</w:t>
      </w:r>
      <w:r>
        <w:br/>
      </w:r>
      <w:r>
        <w:rPr>
          <w:rStyle w:val="VerbatimChar"/>
        </w:rPr>
        <w:t xml:space="preserve">Енергія графа жінок:  51.820121985616545</w:t>
      </w:r>
    </w:p>
    <w:p>
      <w:pPr>
        <w:pStyle w:val="FirstParagraph"/>
      </w:pPr>
      <w:r>
        <w:t xml:space="preserve">Найвище значення енергії графа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графа</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94"/>
    <w:bookmarkStart w:id="1495"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95"/>
    <w:bookmarkStart w:id="1500"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99" w:name="fig-34"/>
          <w:p>
            <w:pPr>
              <w:jc w:val="center"/>
            </w:pPr>
            <w:r>
              <w:drawing>
                <wp:inline>
                  <wp:extent cx="4387272" cy="2937163"/>
                  <wp:effectExtent b="0" l="0" r="0" t="0"/>
                  <wp:docPr descr="" title="" id="1497" name="Picture"/>
                  <a:graphic>
                    <a:graphicData uri="http://schemas.openxmlformats.org/drawingml/2006/picture">
                      <pic:pic>
                        <pic:nvPicPr>
                          <pic:cNvPr descr="lab_13_files/figure-docx/fig-34-output-1.png" id="1498" name="Picture"/>
                          <pic:cNvPicPr>
                            <a:picLocks noChangeArrowheads="1" noChangeAspect="1"/>
                          </pic:cNvPicPr>
                        </pic:nvPicPr>
                        <pic:blipFill>
                          <a:blip r:embed="rId149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13.36: Кільцеве представлення графа Воттса-Строгаца</w:t>
            </w:r>
          </w:p>
          <w:bookmarkEnd w:id="1499"/>
        </w:tc>
      </w:tr>
    </w:tbl>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500"/>
    <w:bookmarkStart w:id="1505"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04" w:name="fig-35"/>
          <w:p>
            <w:pPr>
              <w:jc w:val="center"/>
            </w:pPr>
            <w:r>
              <w:drawing>
                <wp:inline>
                  <wp:extent cx="4387272" cy="2937163"/>
                  <wp:effectExtent b="0" l="0" r="0" t="0"/>
                  <wp:docPr descr="" title="" id="1502" name="Picture"/>
                  <a:graphic>
                    <a:graphicData uri="http://schemas.openxmlformats.org/drawingml/2006/picture">
                      <pic:pic>
                        <pic:nvPicPr>
                          <pic:cNvPr descr="lab_13_files/figure-docx/fig-35-output-1.png" id="1503" name="Picture"/>
                          <pic:cNvPicPr>
                            <a:picLocks noChangeArrowheads="1" noChangeAspect="1"/>
                          </pic:cNvPicPr>
                        </pic:nvPicPr>
                        <pic:blipFill>
                          <a:blip r:embed="rId150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13.37: Кільцеве представлення графа Воттса-Строгаца з випадковим перев’язуванням ребер</w:t>
            </w:r>
          </w:p>
          <w:bookmarkEnd w:id="1504"/>
        </w:tc>
      </w:tr>
    </w:tbl>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3.86820767691923</w:t>
      </w:r>
    </w:p>
    <w:p>
      <w:pPr>
        <w:pStyle w:val="SourceCode"/>
      </w:pPr>
      <w:r>
        <w:rPr>
          <w:rStyle w:val="NormalTok"/>
        </w:rPr>
        <w:t xml:space="preserve">nx.average_clustering(G_random)</w:t>
      </w:r>
    </w:p>
    <w:p>
      <w:pPr>
        <w:pStyle w:val="SourceCode"/>
      </w:pPr>
      <w:r>
        <w:rPr>
          <w:rStyle w:val="VerbatimChar"/>
        </w:rPr>
        <w:t xml:space="preserve">0.0022108393949531726</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505"/>
    <w:bookmarkStart w:id="1522"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tbl>
      <w:tblPr>
        <w:tblStyle w:val="Table"/>
        <w:tblW w:type="pct" w:w="5000"/>
        <w:tblLook w:firstRow="0" w:lastRow="0" w:firstColumn="0" w:lastColumn="0" w:noHBand="0" w:noVBand="0" w:val="0000"/>
        <w:jc w:val="start"/>
      </w:tblPr>
      <w:tblGrid>
        <w:gridCol w:w="7920"/>
      </w:tblGrid>
      <w:tr>
        <w:tc>
          <w:tcPr/>
          <w:bookmarkStart w:id="1511" w:name="fig-36"/>
          <w:p>
            <w:pPr>
              <w:pStyle w:val="SourceCode"/>
              <w:jc w:val="center"/>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'Імовірність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06" w:name="fig-36-1"/>
                <w:p>
                  <w:pPr>
                    <w:pStyle w:val="SourceCode"/>
                    <w:jc w:val="center"/>
                    <w:jc w:val="center"/>
                  </w:pPr>
                  <w:r>
                    <w:rPr>
                      <w:rStyle w:val="VerbatimChar"/>
                    </w:rPr>
                    <w:t xml:space="preserve">&lt;matplotlib.legend.Legend at 0x1dcd6ebcaf0&gt;</w:t>
                  </w:r>
                </w:p>
                <w:p>
                  <w:pPr>
                    <w:jc w:val="center"/>
                    <w:jc w:val="center"/>
                  </w:pPr>
                  <w:pPr>
                    <w:jc w:val="start"/>
                    <w:spacing w:before="200"/>
                    <w:pStyle w:val="ImageCaption"/>
                  </w:pPr>
                  <w:r>
                    <w:t xml:space="preserve">(a) Зміна відносного середнього найкоротшого шляху та коефіцієнту кластеризації від імовірності перев’язування графа</w:t>
                  </w:r>
                </w:p>
                <w:bookmarkEnd w:id="1506"/>
              </w:tc>
            </w:tr>
          </w:tbl>
          <w:tbl>
            <w:tblPr>
              <w:tblStyle w:val="Table"/>
              <w:tblW w:type="pct" w:w="5000"/>
              <w:tblLook w:firstRow="0" w:lastRow="0" w:firstColumn="0" w:lastColumn="0" w:noHBand="0" w:noVBand="0" w:val="0000"/>
              <w:jc w:val="start"/>
            </w:tblPr>
            <w:tblGrid>
              <w:gridCol w:w="7920"/>
            </w:tblGrid>
            <w:tr>
              <w:tc>
                <w:tcPr/>
                <w:bookmarkStart w:id="1510" w:name="fig-36-2"/>
                <w:p>
                  <w:pPr>
                    <w:jc w:val="center"/>
                    <w:jc w:val="center"/>
                  </w:pPr>
                  <w:r>
                    <w:drawing>
                      <wp:inline>
                        <wp:extent cx="4756727" cy="3445163"/>
                        <wp:effectExtent b="0" l="0" r="0" t="0"/>
                        <wp:docPr descr="" title="fig:" id="1508" name="Picture"/>
                        <a:graphic>
                          <a:graphicData uri="http://schemas.openxmlformats.org/drawingml/2006/picture">
                            <pic:pic>
                              <pic:nvPicPr>
                                <pic:cNvPr descr="lab_13_files/figure-docx/fig-36-output-2.png" id="1509" name="Picture"/>
                                <pic:cNvPicPr>
                                  <a:picLocks noChangeArrowheads="1" noChangeAspect="1"/>
                                </pic:cNvPicPr>
                              </pic:nvPicPr>
                              <pic:blipFill>
                                <a:blip r:embed="rId1507"/>
                                <a:stretch>
                                  <a:fillRect/>
                                </a:stretch>
                              </pic:blipFill>
                              <pic:spPr bwMode="auto">
                                <a:xfrm>
                                  <a:off x="0" y="0"/>
                                  <a:ext cx="4756727" cy="344516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w:t>
                  </w:r>
                </w:p>
                <w:bookmarkEnd w:id="1510"/>
              </w:tc>
            </w:tr>
          </w:tbl>
          <w:p>
            <w:pPr>
              <w:jc w:val="center"/>
            </w:pPr>
            <w:pPr>
              <w:jc w:val="start"/>
              <w:spacing w:before="200"/>
              <w:pStyle w:val="ImageCaption"/>
            </w:pPr>
            <w:r>
              <w:t xml:space="preserve">Рис. 13.38:</w:t>
            </w:r>
            <w:r>
              <w:t xml:space="preserve"> </w:t>
            </w:r>
            <w:r>
              <w:rPr>
                <w:bCs/>
                <w:b/>
              </w:rPr>
              <w:t xml:space="preserve">?(caption)</w:t>
            </w:r>
          </w:p>
          <w:bookmarkEnd w:id="1511"/>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12" name="Picture"/>
                  <a:graphic>
                    <a:graphicData uri="http://schemas.openxmlformats.org/drawingml/2006/picture">
                      <pic:pic>
                        <pic:nvPicPr>
                          <pic:cNvPr descr="F:\Programms\Quarto\share\formats\docx\note.png" id="151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7" w:name="fig-37"/>
          <w:p>
            <w:pPr>
              <w:jc w:val="center"/>
            </w:pPr>
            <w:r>
              <w:drawing>
                <wp:inline>
                  <wp:extent cx="5334000" cy="2861733"/>
                  <wp:effectExtent b="0" l="0" r="0" t="0"/>
                  <wp:docPr descr="" title="" id="1515" name="Picture"/>
                  <a:graphic>
                    <a:graphicData uri="http://schemas.openxmlformats.org/drawingml/2006/picture">
                      <pic:pic>
                        <pic:nvPicPr>
                          <pic:cNvPr descr="lab_13_files/figure-docx/fig-37-output-1.png" id="1516" name="Picture"/>
                          <pic:cNvPicPr>
                            <a:picLocks noChangeArrowheads="1" noChangeAspect="1"/>
                          </pic:cNvPicPr>
                        </pic:nvPicPr>
                        <pic:blipFill>
                          <a:blip r:embed="rId1514"/>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13.39: Представлення графа Воттса й Строгаца при різних імовірностях перев’язування ребер</w:t>
            </w:r>
          </w:p>
          <w:bookmarkEnd w:id="1517"/>
        </w:tc>
      </w:tr>
    </w:tbl>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tbl>
      <w:tblPr>
        <w:tblStyle w:val="Table"/>
        <w:tblW w:type="pct" w:w="5000"/>
        <w:tblLook w:firstRow="0" w:lastRow="0" w:firstColumn="0" w:lastColumn="0" w:noHBand="0" w:noVBand="0" w:val="0000"/>
        <w:jc w:val="start"/>
      </w:tblPr>
      <w:tblGrid>
        <w:gridCol w:w="7920"/>
      </w:tblGrid>
      <w:tr>
        <w:tc>
          <w:tcPr/>
          <w:bookmarkStart w:id="1521" w:name="fig-38"/>
          <w:p>
            <w:pPr>
              <w:jc w:val="center"/>
            </w:pPr>
            <w:r>
              <w:drawing>
                <wp:inline>
                  <wp:extent cx="5334000" cy="2861733"/>
                  <wp:effectExtent b="0" l="0" r="0" t="0"/>
                  <wp:docPr descr="" title="" id="1519" name="Picture"/>
                  <a:graphic>
                    <a:graphicData uri="http://schemas.openxmlformats.org/drawingml/2006/picture">
                      <pic:pic>
                        <pic:nvPicPr>
                          <pic:cNvPr descr="lab_13_files/figure-docx/fig-38-output-1.png" id="1520" name="Picture"/>
                          <pic:cNvPicPr>
                            <a:picLocks noChangeArrowheads="1" noChangeAspect="1"/>
                          </pic:cNvPicPr>
                        </pic:nvPicPr>
                        <pic:blipFill>
                          <a:blip r:embed="rId1518"/>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13.40: Представлення графа Ньюмана-Воттса-Строгаца при різних імовірностях перев’язування ребер</w:t>
            </w:r>
          </w:p>
          <w:bookmarkEnd w:id="1521"/>
        </w:tc>
      </w:tr>
    </w:tbl>
    <w:bookmarkEnd w:id="1522"/>
    <w:bookmarkStart w:id="1535"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nx.draw_networkx(G_preferential_35, pos)</w:t>
      </w:r>
    </w:p>
    <w:tbl>
      <w:tblPr>
        <w:tblStyle w:val="Table"/>
        <w:tblW w:type="pct" w:w="5000"/>
        <w:tblLook w:firstRow="0" w:lastRow="0" w:firstColumn="0" w:lastColumn="0" w:noHBand="0" w:noVBand="0" w:val="0000"/>
        <w:jc w:val="start"/>
      </w:tblPr>
      <w:tblGrid>
        <w:gridCol w:w="7920"/>
      </w:tblGrid>
      <w:tr>
        <w:tc>
          <w:tcPr/>
          <w:bookmarkStart w:id="1526" w:name="fig-39"/>
          <w:p>
            <w:pPr>
              <w:jc w:val="center"/>
            </w:pPr>
            <w:r>
              <w:drawing>
                <wp:inline>
                  <wp:extent cx="4387272" cy="2937163"/>
                  <wp:effectExtent b="0" l="0" r="0" t="0"/>
                  <wp:docPr descr="" title="" id="1524" name="Picture"/>
                  <a:graphic>
                    <a:graphicData uri="http://schemas.openxmlformats.org/drawingml/2006/picture">
                      <pic:pic>
                        <pic:nvPicPr>
                          <pic:cNvPr descr="lab_13_files/figure-docx/fig-39-output-1.png" id="1525" name="Picture"/>
                          <pic:cNvPicPr>
                            <a:picLocks noChangeArrowheads="1" noChangeAspect="1"/>
                          </pic:cNvPicPr>
                        </pic:nvPicPr>
                        <pic:blipFill>
                          <a:blip r:embed="rId152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13.41: Представлення графа переважного приєднання Барабаші-Альберта при 35 вузлах</w:t>
            </w:r>
          </w:p>
          <w:bookmarkEnd w:id="1526"/>
        </w:tc>
      </w:tr>
    </w:tbl>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30" w:name="fig-40"/>
          <w:p>
            <w:pPr>
              <w:jc w:val="center"/>
            </w:pPr>
            <w:r>
              <w:drawing>
                <wp:inline>
                  <wp:extent cx="4387272" cy="2937163"/>
                  <wp:effectExtent b="0" l="0" r="0" t="0"/>
                  <wp:docPr descr="" title="" id="1528" name="Picture"/>
                  <a:graphic>
                    <a:graphicData uri="http://schemas.openxmlformats.org/drawingml/2006/picture">
                      <pic:pic>
                        <pic:nvPicPr>
                          <pic:cNvPr descr="lab_13_files/figure-docx/fig-40-output-1.png" id="1529" name="Picture"/>
                          <pic:cNvPicPr>
                            <a:picLocks noChangeArrowheads="1" noChangeAspect="1"/>
                          </pic:cNvPicPr>
                        </pic:nvPicPr>
                        <pic:blipFill>
                          <a:blip r:embed="rId152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13.42: Представлення графа переважного приєднання Барабаші-Альберта при 1000 вузлах</w:t>
            </w:r>
          </w:p>
          <w:bookmarkEnd w:id="1530"/>
        </w:tc>
      </w:tr>
    </w:tbl>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534" w:name="fig-41"/>
          <w:p>
            <w:pPr>
              <w:jc w:val="center"/>
            </w:pPr>
            <w:r>
              <w:drawing>
                <wp:inline>
                  <wp:extent cx="5334000" cy="3247689"/>
                  <wp:effectExtent b="0" l="0" r="0" t="0"/>
                  <wp:docPr descr="" title="" id="1532" name="Picture"/>
                  <a:graphic>
                    <a:graphicData uri="http://schemas.openxmlformats.org/drawingml/2006/picture">
                      <pic:pic>
                        <pic:nvPicPr>
                          <pic:cNvPr descr="lab_13_files/figure-docx/fig-41-output-1.png" id="1533" name="Picture"/>
                          <pic:cNvPicPr>
                            <a:picLocks noChangeArrowheads="1" noChangeAspect="1"/>
                          </pic:cNvPicPr>
                        </pic:nvPicPr>
                        <pic:blipFill>
                          <a:blip r:embed="rId1531"/>
                          <a:stretch>
                            <a:fillRect/>
                          </a:stretch>
                        </pic:blipFill>
                        <pic:spPr bwMode="auto">
                          <a:xfrm>
                            <a:off x="0" y="0"/>
                            <a:ext cx="5334000" cy="32476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13.43: Гістограми степенів вершини графів переважного приєднання при 35 та 1000 вершинах</w:t>
            </w:r>
          </w:p>
          <w:bookmarkEnd w:id="1534"/>
        </w:tc>
      </w:tr>
    </w:tbl>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r>
            <m:rPr>
              <m:sty m:val="p"/>
            </m:rPr>
            <m:t>,</m:t>
          </m:r>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535"/>
    <w:bookmarkEnd w:id="1536"/>
    <w:bookmarkEnd w:id="1537"/>
    <w:bookmarkStart w:id="1552"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20"/>
        </w:numPr>
        <w:pStyle w:val="Compact"/>
      </w:pPr>
      <w:r>
        <w:t xml:space="preserve">лінійний граф —</w:t>
      </w:r>
      <w:r>
        <w:t xml:space="preserve"> </w:t>
      </w:r>
      <w:r>
        <w:rPr>
          <w:rStyle w:val="VerbatimChar"/>
        </w:rPr>
        <w:t xml:space="preserve">path_graph()</w:t>
      </w:r>
      <w:r>
        <w:t xml:space="preserve">;</w:t>
      </w:r>
    </w:p>
    <w:p>
      <w:pPr>
        <w:numPr>
          <w:ilvl w:val="0"/>
          <w:numId w:val="1120"/>
        </w:numPr>
        <w:pStyle w:val="Compact"/>
      </w:pPr>
      <w:r>
        <w:t xml:space="preserve">циклічний граф —</w:t>
      </w:r>
      <w:r>
        <w:t xml:space="preserve"> </w:t>
      </w:r>
      <w:r>
        <w:rPr>
          <w:rStyle w:val="VerbatimChar"/>
        </w:rPr>
        <w:t xml:space="preserve">cycle_graph()</w:t>
      </w:r>
      <w:r>
        <w:t xml:space="preserve">;</w:t>
      </w:r>
    </w:p>
    <w:p>
      <w:pPr>
        <w:numPr>
          <w:ilvl w:val="0"/>
          <w:numId w:val="1120"/>
        </w:numPr>
        <w:pStyle w:val="Compact"/>
      </w:pPr>
      <w:r>
        <w:t xml:space="preserve">граф-зірка —</w:t>
      </w:r>
      <w:r>
        <w:t xml:space="preserve"> </w:t>
      </w:r>
      <w:r>
        <w:rPr>
          <w:rStyle w:val="VerbatimChar"/>
        </w:rPr>
        <w:t xml:space="preserve">star_graph()</w:t>
      </w:r>
      <w:r>
        <w:t xml:space="preserve">;</w:t>
      </w:r>
    </w:p>
    <w:p>
      <w:pPr>
        <w:numPr>
          <w:ilvl w:val="0"/>
          <w:numId w:val="1120"/>
        </w:numPr>
        <w:pStyle w:val="Compact"/>
      </w:pPr>
      <w:r>
        <w:t xml:space="preserve">граф Ердеша-Реньї —</w:t>
      </w:r>
      <w:r>
        <w:t xml:space="preserve"> </w:t>
      </w:r>
      <w:r>
        <w:rPr>
          <w:rStyle w:val="VerbatimChar"/>
        </w:rPr>
        <w:t xml:space="preserve">erdos_renyi_graph()</w:t>
      </w:r>
      <w:r>
        <w:t xml:space="preserve">;</w:t>
      </w:r>
    </w:p>
    <w:p>
      <w:pPr>
        <w:numPr>
          <w:ilvl w:val="0"/>
          <w:numId w:val="1120"/>
        </w:numPr>
        <w:pStyle w:val="Compact"/>
      </w:pPr>
      <w:r>
        <w:t xml:space="preserve">граф малого світу —</w:t>
      </w:r>
      <w:r>
        <w:t xml:space="preserve"> </w:t>
      </w:r>
      <w:r>
        <w:rPr>
          <w:rStyle w:val="VerbatimChar"/>
        </w:rPr>
        <w:t xml:space="preserve">watts_strogatz_graph()</w:t>
      </w:r>
      <w:r>
        <w:t xml:space="preserve">;</w:t>
      </w:r>
    </w:p>
    <w:p>
      <w:pPr>
        <w:numPr>
          <w:ilvl w:val="0"/>
          <w:numId w:val="1120"/>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41" w:name="fig-42"/>
          <w:p>
            <w:pPr>
              <w:jc w:val="center"/>
            </w:pPr>
            <w:r>
              <w:drawing>
                <wp:inline>
                  <wp:extent cx="5334000" cy="4389508"/>
                  <wp:effectExtent b="0" l="0" r="0" t="0"/>
                  <wp:docPr descr="" title="" id="1539" name="Picture"/>
                  <a:graphic>
                    <a:graphicData uri="http://schemas.openxmlformats.org/drawingml/2006/picture">
                      <pic:pic>
                        <pic:nvPicPr>
                          <pic:cNvPr descr="lab_13_files/figure-docx/fig-42-output-1.png" id="1540" name="Picture"/>
                          <pic:cNvPicPr>
                            <a:picLocks noChangeArrowheads="1" noChangeAspect="1"/>
                          </pic:cNvPicPr>
                        </pic:nvPicPr>
                        <pic:blipFill>
                          <a:blip r:embed="rId1538"/>
                          <a:stretch>
                            <a:fillRect/>
                          </a:stretch>
                        </pic:blipFill>
                        <pic:spPr bwMode="auto">
                          <a:xfrm>
                            <a:off x="0" y="0"/>
                            <a:ext cx="5334000" cy="43895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13.44: Візуалізація для подальшого аналізу графів</w:t>
            </w:r>
          </w:p>
          <w:bookmarkEnd w:id="1541"/>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46"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графа:</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5" w:name="fig-spec"/>
          <w:p>
            <w:pPr>
              <w:jc w:val="center"/>
            </w:pPr>
            <w:r>
              <w:drawing>
                <wp:inline>
                  <wp:extent cx="5334000" cy="3653871"/>
                  <wp:effectExtent b="0" l="0" r="0" t="0"/>
                  <wp:docPr descr="" title="" id="1543" name="Picture"/>
                  <a:graphic>
                    <a:graphicData uri="http://schemas.openxmlformats.org/drawingml/2006/picture">
                      <pic:pic>
                        <pic:nvPicPr>
                          <pic:cNvPr descr="lab_13_files/figure-docx/fig-spec-output-1.png" id="1544" name="Picture"/>
                          <pic:cNvPicPr>
                            <a:picLocks noChangeArrowheads="1" noChangeAspect="1"/>
                          </pic:cNvPicPr>
                        </pic:nvPicPr>
                        <pic:blipFill>
                          <a:blip r:embed="rId1542"/>
                          <a:stretch>
                            <a:fillRect/>
                          </a:stretch>
                        </pic:blipFill>
                        <pic:spPr bwMode="auto">
                          <a:xfrm>
                            <a:off x="0" y="0"/>
                            <a:ext cx="5334000" cy="36538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13.45: Спектральні властивості канонічних і модельних графів алгебраїчної зв’язності,</w:t>
            </w:r>
            <w:r>
              <w:t xml:space="preserve"> </w:t>
            </w:r>
            <w:r>
              <w:t xml:space="preserve">енергії графа, спектрального розриву та спектрального моменту</w:t>
            </w:r>
          </w:p>
          <w:bookmarkEnd w:id="1545"/>
        </w:tc>
      </w:tr>
    </w:tbl>
    <w:p>
      <w:pPr>
        <w:pStyle w:val="BodyText"/>
      </w:pPr>
      <w:r>
        <w:t xml:space="preserve">На</w:t>
      </w:r>
      <w:r>
        <w:t xml:space="preserve"> </w:t>
      </w:r>
      <w:hyperlink w:anchor="fig-spec">
        <w:r>
          <w:rPr>
            <w:rStyle w:val="Hyperlink"/>
          </w:rPr>
          <w:t xml:space="preserve">Рис. 13.45</w:t>
        </w:r>
      </w:hyperlink>
      <w:r>
        <w:t xml:space="preserve"> </w:t>
      </w:r>
      <w:r>
        <w:t xml:space="preserve">можна побачити наступне:</w:t>
      </w:r>
    </w:p>
    <w:p>
      <w:pPr>
        <w:numPr>
          <w:ilvl w:val="0"/>
          <w:numId w:val="1121"/>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21"/>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1"/>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546"/>
    <w:bookmarkStart w:id="1551"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2"/>
        </w:numPr>
        <w:pStyle w:val="Compact"/>
      </w:pPr>
      <w:r>
        <w:t xml:space="preserve">максимальний ступінь вершини (</w:t>
      </w:r>
      <m:oMath>
        <m:sSub>
          <m:e>
            <m:r>
              <m:t>d</m:t>
            </m:r>
          </m:e>
          <m:sub>
            <m:r>
              <m:t>m</m:t>
            </m:r>
            <m:r>
              <m:t>a</m:t>
            </m:r>
            <m:r>
              <m:t>x</m:t>
            </m:r>
          </m:sub>
        </m:sSub>
      </m:oMath>
      <w:r>
        <w:t xml:space="preserve">);</w:t>
      </w:r>
    </w:p>
    <w:p>
      <w:pPr>
        <w:numPr>
          <w:ilvl w:val="0"/>
          <w:numId w:val="1122"/>
        </w:numPr>
        <w:pStyle w:val="Compact"/>
      </w:pPr>
      <w:r>
        <w:t xml:space="preserve">глобальний коефіцієнт кластеризації (</w:t>
      </w:r>
      <m:oMath>
        <m:r>
          <m:t>C</m:t>
        </m:r>
      </m:oMath>
      <w:r>
        <w:t xml:space="preserve">);</w:t>
      </w:r>
    </w:p>
    <w:p>
      <w:pPr>
        <w:numPr>
          <w:ilvl w:val="0"/>
          <w:numId w:val="1122"/>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2"/>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50" w:name="fig-topol"/>
          <w:p>
            <w:pPr>
              <w:jc w:val="center"/>
            </w:pPr>
            <w:r>
              <w:drawing>
                <wp:inline>
                  <wp:extent cx="5334000" cy="3602460"/>
                  <wp:effectExtent b="0" l="0" r="0" t="0"/>
                  <wp:docPr descr="" title="" id="1548" name="Picture"/>
                  <a:graphic>
                    <a:graphicData uri="http://schemas.openxmlformats.org/drawingml/2006/picture">
                      <pic:pic>
                        <pic:nvPicPr>
                          <pic:cNvPr descr="lab_13_files/figure-docx/fig-topol-output-1.png" id="1549" name="Picture"/>
                          <pic:cNvPicPr>
                            <a:picLocks noChangeArrowheads="1" noChangeAspect="1"/>
                          </pic:cNvPicPr>
                        </pic:nvPicPr>
                        <pic:blipFill>
                          <a:blip r:embed="rId1547"/>
                          <a:stretch>
                            <a:fillRect/>
                          </a:stretch>
                        </pic:blipFill>
                        <pic:spPr bwMode="auto">
                          <a:xfrm>
                            <a:off x="0" y="0"/>
                            <a:ext cx="5334000" cy="36024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13.46: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50"/>
        </w:tc>
      </w:tr>
    </w:tbl>
    <w:p>
      <w:pPr>
        <w:pStyle w:val="BodyText"/>
      </w:pPr>
      <w:r>
        <w:t xml:space="preserve">На</w:t>
      </w:r>
      <w:r>
        <w:t xml:space="preserve"> </w:t>
      </w:r>
      <w:hyperlink w:anchor="fig-topol">
        <w:r>
          <w:rPr>
            <w:rStyle w:val="Hyperlink"/>
          </w:rPr>
          <w:t xml:space="preserve">Рис. 13.46</w:t>
        </w:r>
      </w:hyperlink>
      <w:r>
        <w:t xml:space="preserve"> </w:t>
      </w:r>
      <w:r>
        <w:t xml:space="preserve">можна побачити наступне:</w:t>
      </w:r>
    </w:p>
    <w:p>
      <w:pPr>
        <w:numPr>
          <w:ilvl w:val="0"/>
          <w:numId w:val="1123"/>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23"/>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3"/>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51"/>
    <w:bookmarkEnd w:id="1552"/>
    <w:bookmarkStart w:id="1553" w:name="завдання-для-самостійної-роботи-9"/>
    <w:p>
      <w:pPr>
        <w:pStyle w:val="Heading2"/>
      </w:pPr>
      <w:r>
        <w:t xml:space="preserve">13.3 Завдання для самостійної роботи</w:t>
      </w:r>
    </w:p>
    <w:p>
      <w:pPr>
        <w:numPr>
          <w:ilvl w:val="0"/>
          <w:numId w:val="1124"/>
        </w:numPr>
        <w:pStyle w:val="Compact"/>
      </w:pPr>
      <w:r>
        <w:t xml:space="preserve">Проаналізуйте аналогічно інші з розрахованих мір складності як спектральних, так і топологічних</w:t>
      </w:r>
    </w:p>
    <w:p>
      <w:pPr>
        <w:numPr>
          <w:ilvl w:val="0"/>
          <w:numId w:val="1124"/>
        </w:numPr>
        <w:pStyle w:val="Compact"/>
      </w:pPr>
      <w:r>
        <w:t xml:space="preserve">Вкажіть і аргументуйте, які з них, на вашу думку, кількісно описують складність досліджуваних мереж?</w:t>
      </w:r>
    </w:p>
    <w:p>
      <w:pPr>
        <w:numPr>
          <w:ilvl w:val="0"/>
          <w:numId w:val="1124"/>
        </w:numPr>
        <w:pStyle w:val="Compact"/>
      </w:pPr>
      <w:r>
        <w:t xml:space="preserve">Побудуйте залежність різних мережних показників для часового ряду реального світу по аналогії з двома попередніми рисунками</w:t>
      </w:r>
    </w:p>
    <w:bookmarkEnd w:id="1553"/>
    <w:bookmarkEnd w:id="1554"/>
    <w:bookmarkStart w:id="1748"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71"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[138]</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[138,139]</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[138]</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 [140]</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[138]</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561"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 [139]</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555"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555"/>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 [134]</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556"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556"/>
    </w:p>
    <w:tbl>
      <w:tblPr>
        <w:tblStyle w:val="Table"/>
        <w:tblW w:type="pct" w:w="5000"/>
        <w:tblLook w:firstRow="0" w:lastRow="0" w:firstColumn="0" w:lastColumn="0" w:noHBand="0" w:noVBand="0" w:val="0000"/>
        <w:jc w:val="start"/>
      </w:tblPr>
      <w:tblGrid>
        <w:gridCol w:w="7920"/>
      </w:tblGrid>
      <w:tr>
        <w:tc>
          <w:tcPr/>
          <w:bookmarkStart w:id="1560" w:name="fig-vg-hvg"/>
          <w:p>
            <w:pPr>
              <w:jc w:val="center"/>
            </w:pPr>
            <w:r>
              <w:drawing>
                <wp:inline>
                  <wp:extent cx="5334000" cy="2591969"/>
                  <wp:effectExtent b="0" l="0" r="0" t="0"/>
                  <wp:docPr descr="" title="" id="1558" name="Picture"/>
                  <a:graphic>
                    <a:graphicData uri="http://schemas.openxmlformats.org/drawingml/2006/picture">
                      <pic:pic>
                        <pic:nvPicPr>
                          <pic:cNvPr descr="Images\lab_14\vg-hvg.png" id="1559" name="Picture"/>
                          <pic:cNvPicPr>
                            <a:picLocks noChangeArrowheads="1" noChangeAspect="1"/>
                          </pic:cNvPicPr>
                        </pic:nvPicPr>
                        <pic:blipFill>
                          <a:blip r:embed="rId1557"/>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 [141]</w:t>
            </w:r>
          </w:p>
          <w:bookmarkEnd w:id="1560"/>
        </w:tc>
      </w:tr>
    </w:tbl>
    <w:bookmarkEnd w:id="1561"/>
    <w:bookmarkStart w:id="1570"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62">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[139]</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[142]</w:t>
      </w:r>
      <w:r>
        <w:t xml:space="preserve">.</w:t>
      </w:r>
    </w:p>
    <w:bookmarkStart w:id="1564"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63">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64"/>
    <w:bookmarkStart w:id="1569" w:name="підтримувані-типи-графів"/>
    <w:p>
      <w:pPr>
        <w:pStyle w:val="Heading4"/>
      </w:pPr>
      <w:r>
        <w:t xml:space="preserve">14.1.2.2 Підтримувані типи графів</w:t>
      </w:r>
    </w:p>
    <w:bookmarkStart w:id="1565" w:name="основні-типи"/>
    <w:p>
      <w:pPr>
        <w:pStyle w:val="Heading5"/>
      </w:pPr>
      <w:r>
        <w:t xml:space="preserve">14.1.2.2.1 Основні типи</w:t>
      </w:r>
    </w:p>
    <w:p>
      <w:pPr>
        <w:numPr>
          <w:ilvl w:val="0"/>
          <w:numId w:val="1125"/>
        </w:numPr>
        <w:pStyle w:val="Compact"/>
      </w:pPr>
      <w:r>
        <w:t xml:space="preserve">Класичний граф видимості</w:t>
      </w:r>
      <w:r>
        <w:t xml:space="preserve"> </w:t>
      </w:r>
      <w:r>
        <w:t xml:space="preserve"> [139]</w:t>
      </w:r>
      <w:r>
        <w:t xml:space="preserve"> </w:t>
      </w:r>
      <w:r>
        <w:t xml:space="preserve">(</w:t>
      </w:r>
      <w:r>
        <w:rPr>
          <w:rStyle w:val="VerbatimChar"/>
        </w:rPr>
        <w:t xml:space="preserve">ts2vg.NaturalVG</w:t>
      </w:r>
      <w:r>
        <w:t xml:space="preserve">)</w:t>
      </w:r>
    </w:p>
    <w:p>
      <w:pPr>
        <w:numPr>
          <w:ilvl w:val="0"/>
          <w:numId w:val="1125"/>
        </w:numPr>
        <w:pStyle w:val="Compact"/>
      </w:pPr>
      <w:r>
        <w:t xml:space="preserve">Горизонтальний граф видимості</w:t>
      </w:r>
      <w:r>
        <w:t xml:space="preserve"> </w:t>
      </w:r>
      <w:r>
        <w:t xml:space="preserve"> [134]</w:t>
      </w:r>
      <w:r>
        <w:t xml:space="preserve"> </w:t>
      </w:r>
      <w:r>
        <w:t xml:space="preserve">(</w:t>
      </w:r>
      <w:r>
        <w:rPr>
          <w:rStyle w:val="VerbatimChar"/>
        </w:rPr>
        <w:t xml:space="preserve">ts2vg.HorizontalVG</w:t>
      </w:r>
      <w:r>
        <w:t xml:space="preserve">)</w:t>
      </w:r>
    </w:p>
    <w:bookmarkEnd w:id="1565"/>
    <w:bookmarkStart w:id="1567" w:name="доступні-варіації"/>
    <w:p>
      <w:pPr>
        <w:pStyle w:val="Heading5"/>
      </w:pPr>
      <w:r>
        <w:t xml:space="preserve">14.1.2.2.2 Доступні варіації</w:t>
      </w:r>
    </w:p>
    <w:p>
      <w:pPr>
        <w:numPr>
          <w:ilvl w:val="0"/>
          <w:numId w:val="1126"/>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6"/>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6"/>
        </w:numPr>
        <w:pStyle w:val="Compact"/>
      </w:pPr>
      <w:r>
        <w:t xml:space="preserve">Параметричний граф видимості</w:t>
      </w:r>
      <w:r>
        <w:t xml:space="preserve"> </w:t>
      </w:r>
      <w:r>
        <w:t xml:space="preserve"> [143]</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6"/>
        </w:numPr>
        <w:pStyle w:val="Compact"/>
      </w:pPr>
      <w:r>
        <w:t xml:space="preserve">Граф обмеженої проникної видимості</w:t>
      </w:r>
      <w:r>
        <w:t xml:space="preserve"> </w:t>
      </w:r>
      <w:r>
        <w:t xml:space="preserve"> [144,145]</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66">
        <w:r>
          <w:rPr>
            <w:rStyle w:val="VerbatimChar"/>
          </w:rPr>
          <w:t xml:space="preserve">ts2vg</w:t>
        </w:r>
      </w:hyperlink>
      <w:r>
        <w:t xml:space="preserve">.</w:t>
      </w:r>
    </w:p>
    <w:bookmarkEnd w:id="1567"/>
    <w:bookmarkStart w:id="1568"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27"/>
        </w:numPr>
        <w:pStyle w:val="Compact"/>
      </w:pPr>
      <w:r>
        <w:rPr>
          <w:rStyle w:val="VerbatimChar"/>
        </w:rPr>
        <w:t xml:space="preserve">as_igraph()</w:t>
      </w:r>
    </w:p>
    <w:p>
      <w:pPr>
        <w:numPr>
          <w:ilvl w:val="0"/>
          <w:numId w:val="1127"/>
        </w:numPr>
        <w:pStyle w:val="Compact"/>
      </w:pPr>
      <w:r>
        <w:rPr>
          <w:rStyle w:val="VerbatimChar"/>
        </w:rPr>
        <w:t xml:space="preserve">as_network()</w:t>
      </w:r>
    </w:p>
    <w:p>
      <w:pPr>
        <w:numPr>
          <w:ilvl w:val="0"/>
          <w:numId w:val="1127"/>
        </w:numPr>
        <w:pStyle w:val="Compact"/>
      </w:pPr>
      <w:r>
        <w:rPr>
          <w:rStyle w:val="VerbatimChar"/>
        </w:rPr>
        <w:t xml:space="preserve">as_snap()</w:t>
      </w:r>
    </w:p>
    <w:bookmarkEnd w:id="1568"/>
    <w:bookmarkEnd w:id="1569"/>
    <w:bookmarkEnd w:id="1570"/>
    <w:bookmarkEnd w:id="1571"/>
    <w:bookmarkStart w:id="1746"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72" name="Picture"/>
                  <a:graphic>
                    <a:graphicData uri="http://schemas.openxmlformats.org/drawingml/2006/picture">
                      <pic:pic>
                        <pic:nvPicPr>
                          <pic:cNvPr descr="F:\Programms\Quarto\share\formats\docx\warning.png" id="157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77" w:name="fig-dji-init"/>
          <w:p>
            <w:pPr>
              <w:jc w:val="center"/>
            </w:pPr>
            <w:r>
              <w:drawing>
                <wp:inline>
                  <wp:extent cx="5334000" cy="4071644"/>
                  <wp:effectExtent b="0" l="0" r="0" t="0"/>
                  <wp:docPr descr="" title="" id="1575" name="Picture"/>
                  <a:graphic>
                    <a:graphicData uri="http://schemas.openxmlformats.org/drawingml/2006/picture">
                      <pic:pic>
                        <pic:nvPicPr>
                          <pic:cNvPr descr="lab_14_files/figure-docx/fig-dji-init-output-1.png" id="1576" name="Picture"/>
                          <pic:cNvPicPr>
                            <a:picLocks noChangeArrowheads="1" noChangeAspect="1"/>
                          </pic:cNvPicPr>
                        </pic:nvPicPr>
                        <pic:blipFill>
                          <a:blip r:embed="rId1574"/>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577"/>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82"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81" w:name="fig-visibility"/>
          <w:p>
            <w:pPr>
              <w:jc w:val="center"/>
            </w:pPr>
            <w:r>
              <w:drawing>
                <wp:inline>
                  <wp:extent cx="5334000" cy="3334834"/>
                  <wp:effectExtent b="0" l="0" r="0" t="0"/>
                  <wp:docPr descr="" title="" id="1579" name="Picture"/>
                  <a:graphic>
                    <a:graphicData uri="http://schemas.openxmlformats.org/drawingml/2006/picture">
                      <pic:pic>
                        <pic:nvPicPr>
                          <pic:cNvPr descr="lab_14_files/figure-docx/fig-visibility-output-1.png" id="1580" name="Picture"/>
                          <pic:cNvPicPr>
                            <a:picLocks noChangeArrowheads="1" noChangeAspect="1"/>
                          </pic:cNvPicPr>
                        </pic:nvPicPr>
                        <pic:blipFill>
                          <a:blip r:embed="rId1578"/>
                          <a:stretch>
                            <a:fillRect/>
                          </a:stretch>
                        </pic:blipFill>
                        <pic:spPr bwMode="auto">
                          <a:xfrm>
                            <a:off x="0" y="0"/>
                            <a:ext cx="5334000" cy="33348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14.3: Графік зв’язків видимості на основі природного VG напередодні крахів 21-го року на ринку Біткоїна</w:t>
            </w:r>
            <w:r>
              <w:t xml:space="preserve"> </w:t>
            </w:r>
            <w:r>
              <w:t xml:space="preserve">та графове представлення цього фрагмента</w:t>
            </w:r>
          </w:p>
          <w:bookmarkEnd w:id="1581"/>
        </w:tc>
      </w:tr>
    </w:tbl>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82"/>
    <w:bookmarkStart w:id="1745" w:name="віконна-процедура-13"/>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620"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[146]</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583"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583"/>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 [147]</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[148]</w:t>
      </w:r>
      <w:r>
        <w:t xml:space="preserve">, яка визначається як</w:t>
      </w:r>
    </w:p>
    <w:p>
      <w:pPr>
        <w:pStyle w:val="BodyText"/>
      </w:pPr>
      <w:bookmarkStart w:id="1584"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584"/>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[146]</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89"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88" w:name="fig-alg-con"/>
          <w:p>
            <w:pPr>
              <w:jc w:val="center"/>
            </w:pPr>
            <w:r>
              <w:drawing>
                <wp:inline>
                  <wp:extent cx="5334000" cy="3472069"/>
                  <wp:effectExtent b="0" l="0" r="0" t="0"/>
                  <wp:docPr descr="" title="" id="1586" name="Picture"/>
                  <a:graphic>
                    <a:graphicData uri="http://schemas.openxmlformats.org/drawingml/2006/picture">
                      <pic:pic>
                        <pic:nvPicPr>
                          <pic:cNvPr descr="lab_14_files/figure-docx/fig-alg-con-output-1.png" id="1587" name="Picture"/>
                          <pic:cNvPicPr>
                            <a:picLocks noChangeArrowheads="1" noChangeAspect="1"/>
                          </pic:cNvPicPr>
                        </pic:nvPicPr>
                        <pic:blipFill>
                          <a:blip r:embed="rId1585"/>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14.4: Динаміка індексу BTC та алгебраїчної зв’язності</w:t>
            </w:r>
          </w:p>
          <w:bookmarkEnd w:id="1588"/>
        </w:tc>
      </w:tr>
    </w:tbl>
    <w:bookmarkEnd w:id="1589"/>
    <w:bookmarkStart w:id="1595" w:name="енергія-графа"/>
    <w:p>
      <w:pPr>
        <w:pStyle w:val="Heading5"/>
      </w:pPr>
      <w:r>
        <w:t xml:space="preserve">14.2.2.1.2 Енергія графа</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графа</w:t>
      </w:r>
      <w:r>
        <w:t xml:space="preserve"> </w:t>
      </w:r>
      <m:oMath>
        <m:r>
          <m:t>E</m:t>
        </m:r>
        <m:d>
          <m:dPr>
            <m:begChr m:val="("/>
            <m:endChr m:val=")"/>
            <m:sepChr m:val=""/>
            <m:grow/>
          </m:dPr>
          <m:e>
            <m:r>
              <m:t>G</m:t>
            </m:r>
          </m:e>
        </m:d>
      </m:oMath>
      <w:r>
        <w:t xml:space="preserve"> </w:t>
      </w:r>
      <w:r>
        <w:t xml:space="preserve"> [149,150]</w:t>
      </w:r>
      <w:r>
        <w:t xml:space="preserve">, яка обчислюється як</w:t>
      </w:r>
    </w:p>
    <w:p>
      <w:pPr>
        <w:pStyle w:val="BodyText"/>
      </w:pPr>
      <w:bookmarkStart w:id="1590"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590"/>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4" w:name="fig-alg-energy"/>
          <w:p>
            <w:pPr>
              <w:jc w:val="center"/>
            </w:pPr>
            <w:r>
              <w:drawing>
                <wp:inline>
                  <wp:extent cx="5334000" cy="3502526"/>
                  <wp:effectExtent b="0" l="0" r="0" t="0"/>
                  <wp:docPr descr="" title="" id="1592" name="Picture"/>
                  <a:graphic>
                    <a:graphicData uri="http://schemas.openxmlformats.org/drawingml/2006/picture">
                      <pic:pic>
                        <pic:nvPicPr>
                          <pic:cNvPr descr="lab_14_files/figure-docx/fig-alg-energy-output-1.png" id="1593" name="Picture"/>
                          <pic:cNvPicPr>
                            <a:picLocks noChangeArrowheads="1" noChangeAspect="1"/>
                          </pic:cNvPicPr>
                        </pic:nvPicPr>
                        <pic:blipFill>
                          <a:blip r:embed="rId1591"/>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14.5: Динаміка індексу BTC та енергії графа</w:t>
            </w:r>
          </w:p>
          <w:bookmarkEnd w:id="1594"/>
        </w:tc>
      </w:tr>
    </w:tbl>
    <w:bookmarkEnd w:id="1595"/>
    <w:bookmarkStart w:id="1601"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96"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9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00" w:name="fig-alg-rad"/>
          <w:p>
            <w:pPr>
              <w:jc w:val="center"/>
            </w:pPr>
            <w:r>
              <w:drawing>
                <wp:inline>
                  <wp:extent cx="5334000" cy="3565071"/>
                  <wp:effectExtent b="0" l="0" r="0" t="0"/>
                  <wp:docPr descr="" title="" id="1598" name="Picture"/>
                  <a:graphic>
                    <a:graphicData uri="http://schemas.openxmlformats.org/drawingml/2006/picture">
                      <pic:pic>
                        <pic:nvPicPr>
                          <pic:cNvPr descr="lab_14_files/figure-docx/fig-alg-rad-output-1.png" id="1599" name="Picture"/>
                          <pic:cNvPicPr>
                            <a:picLocks noChangeArrowheads="1" noChangeAspect="1"/>
                          </pic:cNvPicPr>
                        </pic:nvPicPr>
                        <pic:blipFill>
                          <a:blip r:embed="rId1597"/>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14.6: Динаміка індексу BTC та спектрального радіуса</w:t>
            </w:r>
          </w:p>
          <w:bookmarkEnd w:id="1600"/>
        </w:tc>
      </w:tr>
    </w:tbl>
    <w:bookmarkEnd w:id="1601"/>
    <w:bookmarkStart w:id="1607"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602"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602"/>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06" w:name="fig-alg-gap"/>
          <w:p>
            <w:pPr>
              <w:jc w:val="center"/>
            </w:pPr>
            <w:r>
              <w:drawing>
                <wp:inline>
                  <wp:extent cx="5334000" cy="3565071"/>
                  <wp:effectExtent b="0" l="0" r="0" t="0"/>
                  <wp:docPr descr="" title="" id="1604" name="Picture"/>
                  <a:graphic>
                    <a:graphicData uri="http://schemas.openxmlformats.org/drawingml/2006/picture">
                      <pic:pic>
                        <pic:nvPicPr>
                          <pic:cNvPr descr="lab_14_files/figure-docx/fig-alg-gap-output-1.png" id="1605" name="Picture"/>
                          <pic:cNvPicPr>
                            <a:picLocks noChangeArrowheads="1" noChangeAspect="1"/>
                          </pic:cNvPicPr>
                        </pic:nvPicPr>
                        <pic:blipFill>
                          <a:blip r:embed="rId1603"/>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14.7: Динаміка індексу BTC та спектрального розриву</w:t>
            </w:r>
          </w:p>
          <w:bookmarkEnd w:id="1606"/>
        </w:tc>
      </w:tr>
    </w:tbl>
    <w:bookmarkEnd w:id="1607"/>
    <w:bookmarkStart w:id="1613"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608"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608"/>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[151]</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[152]</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12" w:name="fig-alg-moment"/>
          <w:p>
            <w:pPr>
              <w:jc w:val="center"/>
            </w:pPr>
            <w:r>
              <w:drawing>
                <wp:inline>
                  <wp:extent cx="5334000" cy="3502526"/>
                  <wp:effectExtent b="0" l="0" r="0" t="0"/>
                  <wp:docPr descr="" title="" id="1610" name="Picture"/>
                  <a:graphic>
                    <a:graphicData uri="http://schemas.openxmlformats.org/drawingml/2006/picture">
                      <pic:pic>
                        <pic:nvPicPr>
                          <pic:cNvPr descr="lab_14_files/figure-docx/fig-alg-moment-output-1.png" id="1611" name="Picture"/>
                          <pic:cNvPicPr>
                            <a:picLocks noChangeArrowheads="1" noChangeAspect="1"/>
                          </pic:cNvPicPr>
                        </pic:nvPicPr>
                        <pic:blipFill>
                          <a:blip r:embed="rId1609"/>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14.8: Динаміка індексу BTC та спектрального моменту</w:t>
            </w:r>
          </w:p>
          <w:bookmarkEnd w:id="1612"/>
        </w:tc>
      </w:tr>
    </w:tbl>
    <w:bookmarkEnd w:id="1613"/>
    <w:bookmarkStart w:id="1619"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[153]</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614"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614"/>
    </w:p>
    <w:p>
      <w:pPr>
        <w:pStyle w:val="FirstParagraph"/>
      </w:pPr>
      <w:r>
        <w:t xml:space="preserve">Естрада</w:t>
      </w:r>
      <w:r>
        <w:t xml:space="preserve"> </w:t>
      </w:r>
      <w:r>
        <w:t xml:space="preserve"> [154]</w:t>
      </w:r>
      <w:r>
        <w:t xml:space="preserve">, Ву та ін.</w:t>
      </w:r>
      <w:r>
        <w:t xml:space="preserve"> </w:t>
      </w:r>
      <w:r>
        <w:t xml:space="preserve"> [152]</w:t>
      </w:r>
      <w:r>
        <w:t xml:space="preserve"> </w:t>
      </w:r>
      <w:r>
        <w:t xml:space="preserve">показали, що</w:t>
      </w:r>
      <w:r>
        <w:t xml:space="preserve"> </w:t>
      </w:r>
      <w:hyperlink w:anchor="eq-14-9">
        <w:r>
          <w:rPr>
            <w:rStyle w:val="Hyperlink"/>
          </w:rPr>
          <w:t xml:space="preserve">Рівняння 14.9</w:t>
        </w:r>
      </w:hyperlink>
      <w:r>
        <w:t xml:space="preserve"> </w:t>
      </w:r>
      <w:r>
        <w:t xml:space="preserve">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18" w:name="fig-alg-conn"/>
          <w:p>
            <w:pPr>
              <w:jc w:val="center"/>
            </w:pPr>
            <w:r>
              <w:drawing>
                <wp:inline>
                  <wp:extent cx="5334000" cy="3565071"/>
                  <wp:effectExtent b="0" l="0" r="0" t="0"/>
                  <wp:docPr descr="" title="" id="1616" name="Picture"/>
                  <a:graphic>
                    <a:graphicData uri="http://schemas.openxmlformats.org/drawingml/2006/picture">
                      <pic:pic>
                        <pic:nvPicPr>
                          <pic:cNvPr descr="lab_14_files/figure-docx/fig-alg-conn-output-1.png" id="1617" name="Picture"/>
                          <pic:cNvPicPr>
                            <a:picLocks noChangeArrowheads="1" noChangeAspect="1"/>
                          </pic:cNvPicPr>
                        </pic:nvPicPr>
                        <pic:blipFill>
                          <a:blip r:embed="rId1615"/>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14.9: Динаміка індексу BTC та спектральної природної зв’язності</w:t>
            </w:r>
          </w:p>
          <w:bookmarkEnd w:id="1618"/>
        </w:tc>
      </w:tr>
    </w:tbl>
    <w:bookmarkEnd w:id="1619"/>
    <w:bookmarkEnd w:id="1620"/>
    <w:bookmarkStart w:id="1669"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7" w:name="максимальний-ступінь-вершини"/>
    <w:p>
      <w:pPr>
        <w:pStyle w:val="Heading5"/>
      </w:pPr>
      <w:r>
        <w:t xml:space="preserve">14.2.2.2.1 Максимальний ступінь вершини</w:t>
      </w:r>
    </w:p>
    <w:p>
      <w:pPr>
        <w:pStyle w:val="FirstParagraph"/>
      </w:pPr>
      <w:r>
        <w:rPr>
          <w:bCs/>
          <w:b/>
        </w:rPr>
        <w:t xml:space="preserve">Ступінь вершини</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621"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rPr>
              <m:sty m:val="p"/>
            </m:rPr>
            <m:t>,</m:t>
          </m:r>
          <m:r>
            <m:t>  </m:t>
          </m:r>
          <m:d>
            <m:dPr>
              <m:begChr m:val="("/>
              <m:endChr m:val=")"/>
              <m:sepChr m:val=""/>
              <m:grow/>
            </m:dPr>
            <m:e>
              <m:r>
                <m:t>14.10</m:t>
              </m:r>
            </m:e>
          </m:d>
        </m:oMath>
      </m:oMathPara>
      <w:bookmarkEnd w:id="1621"/>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622" w:name="eq-14-11"/>
      <m:oMathPara>
        <m:oMathParaPr>
          <m:jc m:val="center"/>
        </m:oMathParaPr>
        <m:oMath>
          <m:sSub>
            <m:e>
              <m:r>
                <m:t>D</m:t>
              </m:r>
            </m:e>
            <m:sub>
              <m:r>
                <m:t>m</m:t>
              </m:r>
              <m:r>
                <m:t>a</m:t>
              </m:r>
              <m:r>
                <m:t>x</m:t>
              </m:r>
            </m:sub>
          </m:sSub>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d</m:t>
              </m:r>
            </m:e>
            <m:sub>
              <m:r>
                <m:t>i</m:t>
              </m:r>
            </m:sub>
          </m:sSub>
          <m:r>
            <m:rPr>
              <m:sty m:val="p"/>
            </m:rPr>
            <m:t>.</m:t>
          </m:r>
          <m:r>
            <m:t>  </m:t>
          </m:r>
          <m:d>
            <m:dPr>
              <m:begChr m:val="("/>
              <m:endChr m:val=")"/>
              <m:sepChr m:val=""/>
              <m:grow/>
            </m:dPr>
            <m:e>
              <m:r>
                <m:t>14.11</m:t>
              </m:r>
            </m:e>
          </m:d>
        </m:oMath>
      </m:oMathPara>
      <w:bookmarkEnd w:id="162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6" w:name="fig-deg"/>
          <w:p>
            <w:pPr>
              <w:jc w:val="center"/>
            </w:pPr>
            <w:r>
              <w:drawing>
                <wp:inline>
                  <wp:extent cx="5334000" cy="3502526"/>
                  <wp:effectExtent b="0" l="0" r="0" t="0"/>
                  <wp:docPr descr="" title="" id="1624" name="Picture"/>
                  <a:graphic>
                    <a:graphicData uri="http://schemas.openxmlformats.org/drawingml/2006/picture">
                      <pic:pic>
                        <pic:nvPicPr>
                          <pic:cNvPr descr="lab_14_files/figure-docx/fig-deg-output-1.png" id="1625" name="Picture"/>
                          <pic:cNvPicPr>
                            <a:picLocks noChangeArrowheads="1" noChangeAspect="1"/>
                          </pic:cNvPicPr>
                        </pic:nvPicPr>
                        <pic:blipFill>
                          <a:blip r:embed="rId1623"/>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14.10: Динаміка індексу BTC та максимального ступеня вершини</w:t>
            </w:r>
          </w:p>
          <w:bookmarkEnd w:id="1626"/>
        </w:tc>
      </w:tr>
    </w:tbl>
    <w:bookmarkEnd w:id="1627"/>
    <w:bookmarkStart w:id="1637"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628"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628"/>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629"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629"/>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[155]</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30" name="Picture"/>
                  <a:graphic>
                    <a:graphicData uri="http://schemas.openxmlformats.org/drawingml/2006/picture">
                      <pic:pic>
                        <pic:nvPicPr>
                          <pic:cNvPr descr="F:\Programms\Quarto\share\formats\docx\note.png" id="163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 [156]</w:t>
            </w:r>
            <w:r>
              <w:t xml:space="preserve"> </w:t>
            </w:r>
            <w:r>
              <w:t xml:space="preserve">для шахових турнірів. Пізніше його знову відкрив Вей</w:t>
            </w:r>
            <w:r>
              <w:t xml:space="preserve"> </w:t>
            </w:r>
            <w:r>
              <w:t xml:space="preserve"> [157]</w:t>
            </w:r>
            <w:r>
              <w:t xml:space="preserve">, а потім популяризував Кендалл</w:t>
            </w:r>
            <w:r>
              <w:t xml:space="preserve"> </w:t>
            </w:r>
            <w:r>
              <w:t xml:space="preserve"> [158]</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[159]</w:t>
            </w:r>
            <w:r>
              <w:t xml:space="preserve">. Бонаcіч</w:t>
            </w:r>
            <w:r>
              <w:t xml:space="preserve"> </w:t>
            </w:r>
            <w:r>
              <w:t xml:space="preserve"> [160]</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632">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[161]</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6" w:name="fig-eig"/>
          <w:p>
            <w:pPr>
              <w:jc w:val="center"/>
            </w:pPr>
            <w:r>
              <w:drawing>
                <wp:inline>
                  <wp:extent cx="5334000" cy="3412717"/>
                  <wp:effectExtent b="0" l="0" r="0" t="0"/>
                  <wp:docPr descr="" title="" id="1634" name="Picture"/>
                  <a:graphic>
                    <a:graphicData uri="http://schemas.openxmlformats.org/drawingml/2006/picture">
                      <pic:pic>
                        <pic:nvPicPr>
                          <pic:cNvPr descr="lab_14_files/figure-docx/fig-eig-output-1.png" id="1635" name="Picture"/>
                          <pic:cNvPicPr>
                            <a:picLocks noChangeArrowheads="1" noChangeAspect="1"/>
                          </pic:cNvPicPr>
                        </pic:nvPicPr>
                        <pic:blipFill>
                          <a:blip r:embed="rId1633"/>
                          <a:stretch>
                            <a:fillRect/>
                          </a:stretch>
                        </pic:blipFill>
                        <pic:spPr bwMode="auto">
                          <a:xfrm>
                            <a:off x="0" y="0"/>
                            <a:ext cx="5334000" cy="3412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14.11: Динаміка індексу BTC та середнього ступеня впливовості</w:t>
            </w:r>
          </w:p>
          <w:bookmarkEnd w:id="1636"/>
        </w:tc>
      </w:tr>
    </w:tbl>
    <w:bookmarkEnd w:id="1637"/>
    <w:bookmarkStart w:id="1644"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638" w:name="eq-14-14"/>
      <m:oMathPara>
        <m:oMathParaPr>
          <m:jc m:val="center"/>
        </m:oMathParaPr>
        <m:oMath>
          <m:sSub>
            <m:e>
              <m:r>
                <m:t>c</m:t>
              </m:r>
            </m:e>
            <m:sub>
              <m:r>
                <m:t>i</m:t>
              </m:r>
            </m:sub>
          </m:sSub>
          <m:r>
            <m:rPr>
              <m:sty m:val="p"/>
            </m:rPr>
            <m:t>=</m:t>
          </m:r>
          <m:d>
            <m:dPr>
              <m:begChr m:val="("/>
              <m:endChr m:val=")"/>
              <m:sepChr m:val=""/>
              <m:grow/>
            </m:dPr>
            <m:e>
              <m:r>
                <m:t>N</m:t>
              </m:r>
              <m:r>
                <m:rPr>
                  <m:sty m:val="p"/>
                </m:rPr>
                <m:t>−</m:t>
              </m:r>
              <m:r>
                <m:t>1</m:t>
              </m:r>
            </m:e>
          </m:d>
          <m:r>
            <m:rPr>
              <m:sty m:val="p"/>
            </m:rPr>
            <m:t>/</m:t>
          </m:r>
          <m:d>
            <m:dPr>
              <m:begChr m:val="("/>
              <m:endChr m:val=")"/>
              <m:sepChr m:val=""/>
              <m:grow/>
            </m:dPr>
            <m:e>
              <m:nary>
                <m:naryPr>
                  <m:chr m:val="∑"/>
                  <m:limLoc m:val="undOvr"/>
                  <m:subHide m:val="0"/>
                  <m:supHide m:val="0"/>
                </m:naryPr>
                <m:sub>
                  <m:r>
                    <m:t>j</m:t>
                  </m:r>
                  <m:r>
                    <m:rPr>
                      <m:sty m:val="p"/>
                    </m:rPr>
                    <m:t>=</m:t>
                  </m:r>
                  <m:r>
                    <m:t>1</m:t>
                  </m:r>
                </m:sub>
                <m:sup>
                  <m:r>
                    <m:t>N</m:t>
                  </m:r>
                </m:sup>
                <m:e>
                  <m:sSub>
                    <m:e>
                      <m:r>
                        <m:t>l</m:t>
                      </m:r>
                    </m:e>
                    <m:sub>
                      <m:r>
                        <m:t>i</m:t>
                      </m:r>
                      <m:r>
                        <m:t>j</m:t>
                      </m:r>
                    </m:sub>
                  </m:sSub>
                </m:e>
              </m:nary>
            </m:e>
          </m:d>
          <m:r>
            <m:rPr>
              <m:sty m:val="p"/>
            </m:rPr>
            <m:t>,</m:t>
          </m:r>
          <m:r>
            <m:t>  </m:t>
          </m:r>
          <m:d>
            <m:dPr>
              <m:begChr m:val="("/>
              <m:endChr m:val=")"/>
              <m:sepChr m:val=""/>
              <m:grow/>
            </m:dPr>
            <m:e>
              <m:r>
                <m:t>14.14</m:t>
              </m:r>
            </m:e>
          </m:d>
        </m:oMath>
      </m:oMathPara>
      <w:bookmarkEnd w:id="1638"/>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639"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63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43" w:name="fig-clos"/>
          <w:p>
            <w:pPr>
              <w:jc w:val="center"/>
            </w:pPr>
            <w:r>
              <w:drawing>
                <wp:inline>
                  <wp:extent cx="5334000" cy="3472069"/>
                  <wp:effectExtent b="0" l="0" r="0" t="0"/>
                  <wp:docPr descr="" title="" id="1641" name="Picture"/>
                  <a:graphic>
                    <a:graphicData uri="http://schemas.openxmlformats.org/drawingml/2006/picture">
                      <pic:pic>
                        <pic:nvPicPr>
                          <pic:cNvPr descr="lab_14_files/figure-docx/fig-clos-output-1.png" id="1642" name="Picture"/>
                          <pic:cNvPicPr>
                            <a:picLocks noChangeArrowheads="1" noChangeAspect="1"/>
                          </pic:cNvPicPr>
                        </pic:nvPicPr>
                        <pic:blipFill>
                          <a:blip r:embed="rId1640"/>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14.12: Динаміка індексу BTC та середнього ступеня близькості</w:t>
            </w:r>
          </w:p>
          <w:bookmarkEnd w:id="1643"/>
        </w:tc>
      </w:tr>
    </w:tbl>
    <w:bookmarkEnd w:id="1644"/>
    <w:bookmarkStart w:id="1655"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645"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645"/>
    </w:p>
    <w:p>
      <w:pPr>
        <w:pStyle w:val="FirstParagraph"/>
      </w:pPr>
      <w:r>
        <w:t xml:space="preserve">Згідно зі Стівенсоном та Зеленом</w:t>
      </w:r>
      <w:r>
        <w:t xml:space="preserve"> </w:t>
      </w:r>
      <w:r>
        <w:t xml:space="preserve"> [162]</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46"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646"/>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647"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647"/>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14.16</w:t>
        </w:r>
      </w:hyperlink>
      <w:r>
        <w:t xml:space="preserve">) можна переписати наступним чином:</w:t>
      </w:r>
    </w:p>
    <w:p>
      <w:pPr>
        <w:pStyle w:val="BodyText"/>
      </w:pPr>
      <w:bookmarkStart w:id="1648"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648"/>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49" w:name="eq-14-20"/>
      <m:oMathPara>
        <m:oMathParaPr>
          <m:jc m:val="center"/>
        </m:oMathParaPr>
        <m:oMath>
          <m:sSub>
            <m:e>
              <m:r>
                <m:t>I</m:t>
              </m:r>
            </m:e>
            <m:sub>
              <m:r>
                <m:t>i</m:t>
              </m:r>
            </m:sub>
          </m:sSub>
          <m:r>
            <m:rPr>
              <m:sty m:val="p"/>
            </m:rPr>
            <m:t>=</m:t>
          </m:r>
          <m:sSup>
            <m:e>
              <m:d>
                <m:dPr>
                  <m:begChr m:val="["/>
                  <m:endChr m:val="]"/>
                  <m:sepChr m:val=""/>
                  <m:grow/>
                </m:dPr>
                <m:e>
                  <m:d>
                    <m:dPr>
                      <m:begChr m:val="("/>
                      <m:endChr m:val=")"/>
                      <m:sepChr m:val=""/>
                      <m:grow/>
                    </m:dPr>
                    <m:e>
                      <m:r>
                        <m:t>N</m:t>
                      </m:r>
                      <m:sSub>
                        <m:e>
                          <m:r>
                            <m:t>c</m:t>
                          </m:r>
                        </m:e>
                        <m:sub>
                          <m:r>
                            <m:t>i</m:t>
                          </m:r>
                          <m:r>
                            <m:t>i</m:t>
                          </m:r>
                        </m:sub>
                      </m:sSub>
                      <m:r>
                        <m:rPr>
                          <m:sty m:val="p"/>
                        </m:rPr>
                        <m:t>+</m:t>
                      </m:r>
                      <m:r>
                        <m:t>T</m:t>
                      </m:r>
                      <m:r>
                        <m:rPr>
                          <m:sty m:val="p"/>
                        </m:rPr>
                        <m:t>−</m:t>
                      </m:r>
                      <m:r>
                        <m:t>2</m:t>
                      </m:r>
                      <m:r>
                        <m:t>R</m:t>
                      </m:r>
                    </m:e>
                  </m:d>
                  <m:r>
                    <m:rPr>
                      <m:sty m:val="p"/>
                    </m:rPr>
                    <m:t>/</m:t>
                  </m:r>
                  <m:r>
                    <m:t>N</m:t>
                  </m:r>
                </m:e>
              </m:d>
            </m:e>
            <m:sup>
              <m:r>
                <m:rPr>
                  <m:sty m:val="p"/>
                </m:rPr>
                <m:t>−</m:t>
              </m:r>
              <m:r>
                <m:t>1</m:t>
              </m:r>
            </m:sup>
          </m:sSup>
          <m:r>
            <m:rPr>
              <m:sty m:val="p"/>
            </m:rPr>
            <m:t>=</m:t>
          </m:r>
          <m:sSup>
            <m:e>
              <m:d>
                <m:dPr>
                  <m:begChr m:val="["/>
                  <m:endChr m:val="]"/>
                  <m:sepChr m:val=""/>
                  <m:grow/>
                </m:dPr>
                <m:e>
                  <m:sSub>
                    <m:e>
                      <m:r>
                        <m:t>c</m:t>
                      </m:r>
                    </m:e>
                    <m:sub>
                      <m:r>
                        <m:t>i</m:t>
                      </m:r>
                      <m:r>
                        <m:t>i</m:t>
                      </m:r>
                    </m:sub>
                  </m:sSub>
                  <m:r>
                    <m:rPr>
                      <m:sty m:val="p"/>
                    </m:rPr>
                    <m:t>+</m:t>
                  </m:r>
                  <m:d>
                    <m:dPr>
                      <m:begChr m:val="("/>
                      <m:endChr m:val=")"/>
                      <m:sepChr m:val=""/>
                      <m:grow/>
                    </m:dPr>
                    <m:e>
                      <m:r>
                        <m:t>T</m:t>
                      </m:r>
                      <m:r>
                        <m:rPr>
                          <m:sty m:val="p"/>
                        </m:rPr>
                        <m:t>−</m:t>
                      </m:r>
                      <m:r>
                        <m:t>2</m:t>
                      </m:r>
                      <m:r>
                        <m:t>R</m:t>
                      </m:r>
                    </m:e>
                  </m:d>
                  <m:r>
                    <m:rPr>
                      <m:sty m:val="p"/>
                    </m:rPr>
                    <m:t>/</m:t>
                  </m:r>
                  <m:r>
                    <m:t>N</m:t>
                  </m:r>
                </m:e>
              </m:d>
            </m:e>
            <m:sup>
              <m:r>
                <m:rPr>
                  <m:sty m:val="p"/>
                </m:rPr>
                <m:t>−</m:t>
              </m:r>
              <m:r>
                <m:t>1</m:t>
              </m:r>
            </m:sup>
          </m:sSup>
          <m:r>
            <m:rPr>
              <m:sty m:val="p"/>
            </m:rPr>
            <m:t>.</m:t>
          </m:r>
          <m:r>
            <m:t>  </m:t>
          </m:r>
          <m:d>
            <m:dPr>
              <m:begChr m:val="("/>
              <m:endChr m:val=")"/>
              <m:sepChr m:val=""/>
              <m:grow/>
            </m:dPr>
            <m:e>
              <m:r>
                <m:t>14.20</m:t>
              </m:r>
            </m:e>
          </m:d>
        </m:oMath>
      </m:oMathPara>
      <w:bookmarkEnd w:id="1649"/>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650"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65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54" w:name="fig-inf"/>
          <w:p>
            <w:pPr>
              <w:jc w:val="center"/>
            </w:pPr>
            <w:r>
              <w:drawing>
                <wp:inline>
                  <wp:extent cx="5334000" cy="3374571"/>
                  <wp:effectExtent b="0" l="0" r="0" t="0"/>
                  <wp:docPr descr="" title="" id="1652" name="Picture"/>
                  <a:graphic>
                    <a:graphicData uri="http://schemas.openxmlformats.org/drawingml/2006/picture">
                      <pic:pic>
                        <pic:nvPicPr>
                          <pic:cNvPr descr="lab_14_files/figure-docx/fig-inf-output-1.png" id="1653" name="Picture"/>
                          <pic:cNvPicPr>
                            <a:picLocks noChangeArrowheads="1" noChangeAspect="1"/>
                          </pic:cNvPicPr>
                        </pic:nvPicPr>
                        <pic:blipFill>
                          <a:blip r:embed="rId1651"/>
                          <a:stretch>
                            <a:fillRect/>
                          </a:stretch>
                        </pic:blipFill>
                        <pic:spPr bwMode="auto">
                          <a:xfrm>
                            <a:off x="0" y="0"/>
                            <a:ext cx="5334000" cy="33745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14.13: Динаміка індексу BTC та середнього ступеня впливовості</w:t>
            </w:r>
          </w:p>
          <w:bookmarkEnd w:id="1654"/>
        </w:tc>
      </w:tr>
    </w:tbl>
    <w:bookmarkEnd w:id="1655"/>
    <w:bookmarkStart w:id="1662"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56"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r>
                <m:t>σ</m:t>
              </m:r>
            </m:e>
          </m:nary>
          <m:d>
            <m:dPr>
              <m:begChr m:val="("/>
              <m:endChr m:val=")"/>
              <m:sepChr m:val=""/>
              <m:grow/>
            </m:dPr>
            <m:e>
              <m:r>
                <m:t>i</m:t>
              </m:r>
              <m:r>
                <m:rPr>
                  <m:sty m:val="p"/>
                </m:rPr>
                <m:t>,</m:t>
              </m:r>
              <m:r>
                <m:t>j</m:t>
              </m:r>
              <m:r>
                <m:rPr>
                  <m:sty m:val="p"/>
                </m:rPr>
                <m:t>|</m:t>
              </m:r>
              <m:r>
                <m:t>k</m:t>
              </m:r>
            </m:e>
          </m:d>
          <m:r>
            <m:rPr>
              <m:sty m:val="p"/>
            </m:rPr>
            <m:t>/</m:t>
          </m:r>
          <m:r>
            <m:t>σ</m:t>
          </m:r>
          <m:d>
            <m:dPr>
              <m:begChr m:val="("/>
              <m:endChr m:val=")"/>
              <m:sepChr m:val=""/>
              <m:grow/>
            </m:dPr>
            <m:e>
              <m:r>
                <m:t>i</m:t>
              </m:r>
              <m:r>
                <m:rPr>
                  <m:sty m:val="p"/>
                </m:rPr>
                <m:t>,</m:t>
              </m:r>
              <m:r>
                <m:t>j</m:t>
              </m:r>
            </m:e>
          </m:d>
          <m:r>
            <m:rPr>
              <m:sty m:val="p"/>
            </m:rPr>
            <m:t>.</m:t>
          </m:r>
          <m:r>
            <m:t>  </m:t>
          </m:r>
          <m:d>
            <m:dPr>
              <m:begChr m:val="("/>
              <m:endChr m:val=")"/>
              <m:sepChr m:val=""/>
              <m:grow/>
            </m:dPr>
            <m:e>
              <m:r>
                <m:t>14.22</m:t>
              </m:r>
            </m:e>
          </m:d>
        </m:oMath>
      </m:oMathPara>
      <w:bookmarkEnd w:id="1656"/>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57"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65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1" w:name="fig-betwenness"/>
          <w:p>
            <w:pPr>
              <w:jc w:val="center"/>
            </w:pPr>
            <w:r>
              <w:drawing>
                <wp:inline>
                  <wp:extent cx="5334000" cy="3533522"/>
                  <wp:effectExtent b="0" l="0" r="0" t="0"/>
                  <wp:docPr descr="" title="" id="1659" name="Picture"/>
                  <a:graphic>
                    <a:graphicData uri="http://schemas.openxmlformats.org/drawingml/2006/picture">
                      <pic:pic>
                        <pic:nvPicPr>
                          <pic:cNvPr descr="lab_14_files/figure-docx/fig-betwenness-output-1.png" id="1660" name="Picture"/>
                          <pic:cNvPicPr>
                            <a:picLocks noChangeArrowheads="1" noChangeAspect="1"/>
                          </pic:cNvPicPr>
                        </pic:nvPicPr>
                        <pic:blipFill>
                          <a:blip r:embed="rId1658"/>
                          <a:stretch>
                            <a:fillRect/>
                          </a:stretch>
                        </pic:blipFill>
                        <pic:spPr bwMode="auto">
                          <a:xfrm>
                            <a:off x="0" y="0"/>
                            <a:ext cx="5334000" cy="35335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14.14: Динаміка індексу BTC та середнього ступеня посередництва</w:t>
            </w:r>
          </w:p>
          <w:bookmarkEnd w:id="1661"/>
        </w:tc>
      </w:tr>
    </w:tbl>
    <w:bookmarkEnd w:id="1662"/>
    <w:bookmarkStart w:id="1668"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[163]</w:t>
      </w:r>
      <w:r>
        <w:t xml:space="preserve"> </w:t>
      </w:r>
      <w:r>
        <w:t xml:space="preserve">запропонували міру, подібну до</w:t>
      </w:r>
      <w:r>
        <w:t xml:space="preserve"> </w:t>
      </w:r>
      <w:hyperlink w:anchor="eq-14-14">
        <w:r>
          <w:rPr>
            <w:rStyle w:val="Hyperlink"/>
          </w:rPr>
          <w:t xml:space="preserve">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63"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663"/>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7" w:name="fig-harm"/>
          <w:p>
            <w:pPr>
              <w:jc w:val="center"/>
            </w:pPr>
            <w:r>
              <w:drawing>
                <wp:inline>
                  <wp:extent cx="5334000" cy="3502526"/>
                  <wp:effectExtent b="0" l="0" r="0" t="0"/>
                  <wp:docPr descr="" title="" id="1665" name="Picture"/>
                  <a:graphic>
                    <a:graphicData uri="http://schemas.openxmlformats.org/drawingml/2006/picture">
                      <pic:pic>
                        <pic:nvPicPr>
                          <pic:cNvPr descr="lab_14_files/figure-docx/fig-harm-output-1.png" id="1666" name="Picture"/>
                          <pic:cNvPicPr>
                            <a:picLocks noChangeArrowheads="1" noChangeAspect="1"/>
                          </pic:cNvPicPr>
                        </pic:nvPicPr>
                        <pic:blipFill>
                          <a:blip r:embed="rId1664"/>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14.15: Динаміка індексу BTC та середнього ступеня гармонійності</w:t>
            </w:r>
          </w:p>
          <w:bookmarkEnd w:id="1667"/>
        </w:tc>
      </w:tr>
    </w:tbl>
    <w:bookmarkEnd w:id="1668"/>
    <w:bookmarkEnd w:id="1669"/>
    <w:bookmarkStart w:id="1682"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75"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[164]</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 [165]</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[164]</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[166]</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670"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670"/>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4" w:name="fig-degree-conn"/>
          <w:p>
            <w:pPr>
              <w:jc w:val="center"/>
            </w:pPr>
            <w:r>
              <w:drawing>
                <wp:inline>
                  <wp:extent cx="5334000" cy="3565071"/>
                  <wp:effectExtent b="0" l="0" r="0" t="0"/>
                  <wp:docPr descr="" title="" id="1672" name="Picture"/>
                  <a:graphic>
                    <a:graphicData uri="http://schemas.openxmlformats.org/drawingml/2006/picture">
                      <pic:pic>
                        <pic:nvPicPr>
                          <pic:cNvPr descr="lab_14_files/figure-docx/fig-degree-conn-output-1.png" id="1673" name="Picture"/>
                          <pic:cNvPicPr>
                            <a:picLocks noChangeArrowheads="1" noChangeAspect="1"/>
                          </pic:cNvPicPr>
                        </pic:nvPicPr>
                        <pic:blipFill>
                          <a:blip r:embed="rId1671"/>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14.16: Динаміка індексу BTC та середньої степеневої зв’язності</w:t>
            </w:r>
          </w:p>
          <w:bookmarkEnd w:id="1674"/>
        </w:tc>
      </w:tr>
    </w:tbl>
    <w:bookmarkEnd w:id="1675"/>
    <w:bookmarkStart w:id="1681"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[166]</w:t>
      </w:r>
      <w:r>
        <w:t xml:space="preserve">. Таким чином, цей коефіцієнт асортативності обчислюється як</w:t>
      </w:r>
    </w:p>
    <w:p>
      <w:pPr>
        <w:pStyle w:val="BodyText"/>
      </w:pPr>
      <w:bookmarkStart w:id="1676" w:name="eq-14-26"/>
      <m:oMathPara>
        <m:oMathParaPr>
          <m:jc m:val="center"/>
        </m:oMathParaPr>
        <m:oMath>
          <m:r>
            <m:t>r</m:t>
          </m:r>
          <m:r>
            <m:rPr>
              <m:sty m:val="p"/>
            </m:rPr>
            <m:t>=</m:t>
          </m:r>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r>
            <m:rPr>
              <m:sty m:val="p"/>
            </m:rPr>
            <m:t>/</m:t>
          </m:r>
          <m:sSub>
            <m:e>
              <m:r>
                <m:t>σ</m:t>
              </m:r>
            </m:e>
            <m:sub>
              <m:r>
                <m:t>a</m:t>
              </m:r>
            </m:sub>
          </m:sSub>
          <m:sSub>
            <m:e>
              <m:r>
                <m:t>σ</m:t>
              </m:r>
            </m:e>
            <m:sub>
              <m:r>
                <m:t>b</m:t>
              </m:r>
            </m:sub>
          </m:sSub>
          <m:r>
            <m:rPr>
              <m:sty m:val="p"/>
            </m:rPr>
            <m:t>,</m:t>
          </m:r>
          <m:r>
            <m:t>  </m:t>
          </m:r>
          <m:d>
            <m:dPr>
              <m:begChr m:val="("/>
              <m:endChr m:val=")"/>
              <m:sepChr m:val=""/>
              <m:grow/>
            </m:dPr>
            <m:e>
              <m:r>
                <m:t>14.26</m:t>
              </m:r>
            </m:e>
          </m:d>
        </m:oMath>
      </m:oMathPara>
      <w:bookmarkEnd w:id="1676"/>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80" w:name="fig-assort"/>
          <w:p>
            <w:pPr>
              <w:jc w:val="center"/>
            </w:pPr>
            <w:r>
              <w:drawing>
                <wp:inline>
                  <wp:extent cx="5334000" cy="3454902"/>
                  <wp:effectExtent b="0" l="0" r="0" t="0"/>
                  <wp:docPr descr="" title="" id="1678" name="Picture"/>
                  <a:graphic>
                    <a:graphicData uri="http://schemas.openxmlformats.org/drawingml/2006/picture">
                      <pic:pic>
                        <pic:nvPicPr>
                          <pic:cNvPr descr="lab_14_files/figure-docx/fig-assort-output-1.png" id="1679" name="Picture"/>
                          <pic:cNvPicPr>
                            <a:picLocks noChangeArrowheads="1" noChangeAspect="1"/>
                          </pic:cNvPicPr>
                        </pic:nvPicPr>
                        <pic:blipFill>
                          <a:blip r:embed="rId1677"/>
                          <a:stretch>
                            <a:fillRect/>
                          </a:stretch>
                        </pic:blipFill>
                        <pic:spPr bwMode="auto">
                          <a:xfrm>
                            <a:off x="0" y="0"/>
                            <a:ext cx="5334000" cy="34549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14.17: Динаміка індексу BTC та середнього ступеня асортативності</w:t>
            </w:r>
          </w:p>
          <w:bookmarkEnd w:id="1680"/>
        </w:tc>
      </w:tr>
    </w:tbl>
    <w:bookmarkEnd w:id="1681"/>
    <w:bookmarkEnd w:id="1682"/>
    <w:bookmarkStart w:id="1703"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89"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83" w:name="eq-14-26"/>
      <m:oMathPara>
        <m:oMathParaPr>
          <m:jc m:val="center"/>
        </m:oMathParaPr>
        <m:oMath>
          <m:sSubSup>
            <m:e>
              <m:r>
                <m:t>C</m:t>
              </m:r>
            </m:e>
            <m:sub>
              <m:r>
                <m:t>i</m:t>
              </m:r>
            </m:sub>
            <m:sup>
              <m:r>
                <m:t>3</m:t>
              </m:r>
            </m:sup>
          </m:sSubSup>
          <m:r>
            <m:rPr>
              <m:sty m:val="p"/>
            </m:rPr>
            <m:t>=</m:t>
          </m:r>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sSub>
            <m:e>
              <m:r>
                <m:t>d</m:t>
              </m:r>
            </m:e>
            <m:sub>
              <m:r>
                <m:t>i</m:t>
              </m:r>
            </m:sub>
          </m:sSub>
          <m:d>
            <m:dPr>
              <m:begChr m:val="("/>
              <m:endChr m:val=")"/>
              <m:sepChr m:val=""/>
              <m:grow/>
            </m:dPr>
            <m:e>
              <m:sSub>
                <m:e>
                  <m:r>
                    <m:t>d</m:t>
                  </m:r>
                </m:e>
                <m:sub>
                  <m:r>
                    <m:t>i</m:t>
                  </m:r>
                </m:sub>
              </m:sSub>
              <m:r>
                <m:rPr>
                  <m:sty m:val="p"/>
                </m:rPr>
                <m:t>−</m:t>
              </m:r>
              <m:r>
                <m:t>1</m:t>
              </m:r>
            </m:e>
          </m:d>
          <m:r>
            <m:rPr>
              <m:sty m:val="p"/>
            </m:rPr>
            <m:t>,</m:t>
          </m:r>
          <m:r>
            <m:t>  </m:t>
          </m:r>
          <m:d>
            <m:dPr>
              <m:begChr m:val="("/>
              <m:endChr m:val=")"/>
              <m:sepChr m:val=""/>
              <m:grow/>
            </m:dPr>
            <m:e>
              <m:r>
                <m:t>14.27</m:t>
              </m:r>
            </m:e>
          </m:d>
        </m:oMath>
      </m:oMathPara>
      <w:bookmarkEnd w:id="1683"/>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[167]</w:t>
      </w:r>
      <w:r>
        <w:t xml:space="preserve">:</w:t>
      </w:r>
    </w:p>
    <w:p>
      <w:pPr>
        <w:pStyle w:val="BodyText"/>
      </w:pPr>
      <w:bookmarkStart w:id="1684"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684"/>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88" w:name="fig-triad-clust"/>
          <w:p>
            <w:pPr>
              <w:jc w:val="center"/>
            </w:pPr>
            <w:r>
              <w:drawing>
                <wp:inline>
                  <wp:extent cx="5334000" cy="3472069"/>
                  <wp:effectExtent b="0" l="0" r="0" t="0"/>
                  <wp:docPr descr="" title="" id="1686" name="Picture"/>
                  <a:graphic>
                    <a:graphicData uri="http://schemas.openxmlformats.org/drawingml/2006/picture">
                      <pic:pic>
                        <pic:nvPicPr>
                          <pic:cNvPr descr="lab_14_files/figure-docx/fig-triad-clust-output-1.png" id="1687" name="Picture"/>
                          <pic:cNvPicPr>
                            <a:picLocks noChangeArrowheads="1" noChangeAspect="1"/>
                          </pic:cNvPicPr>
                        </pic:nvPicPr>
                        <pic:blipFill>
                          <a:blip r:embed="rId1685"/>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14.18: Динаміка індексу BTC та глобального коефіцієнта кластеризації</w:t>
            </w:r>
          </w:p>
          <w:bookmarkEnd w:id="1688"/>
        </w:tc>
      </w:tr>
    </w:tbl>
    <w:bookmarkEnd w:id="1689"/>
    <w:bookmarkStart w:id="1695"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[168]</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[169]</w:t>
      </w:r>
      <w:r>
        <w:t xml:space="preserve">:</w:t>
      </w:r>
    </w:p>
    <w:p>
      <w:pPr>
        <w:pStyle w:val="BodyText"/>
      </w:pPr>
      <w:bookmarkStart w:id="1690" w:name="eq-14-28"/>
      <m:oMathPara>
        <m:oMathParaPr>
          <m:jc m:val="center"/>
        </m:oMathParaPr>
        <m:oMath>
          <m:r>
            <m:t>T</m:t>
          </m:r>
          <m:r>
            <m:rPr>
              <m:sty m:val="p"/>
            </m:rPr>
            <m:t>=</m:t>
          </m:r>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r>
            <m:t>  </m:t>
          </m:r>
          <m:d>
            <m:dPr>
              <m:begChr m:val="("/>
              <m:endChr m:val=")"/>
              <m:sepChr m:val=""/>
              <m:grow/>
            </m:dPr>
            <m:e>
              <m:r>
                <m:t>14.29</m:t>
              </m:r>
            </m:e>
          </m:d>
        </m:oMath>
      </m:oMathPara>
      <w:bookmarkEnd w:id="1690"/>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[170,171]</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4" w:name="fig-transitiv"/>
          <w:p>
            <w:pPr>
              <w:jc w:val="center"/>
            </w:pPr>
            <w:r>
              <w:drawing>
                <wp:inline>
                  <wp:extent cx="5334000" cy="3472069"/>
                  <wp:effectExtent b="0" l="0" r="0" t="0"/>
                  <wp:docPr descr="" title="" id="1692" name="Picture"/>
                  <a:graphic>
                    <a:graphicData uri="http://schemas.openxmlformats.org/drawingml/2006/picture">
                      <pic:pic>
                        <pic:nvPicPr>
                          <pic:cNvPr descr="lab_14_files/figure-docx/fig-transitiv-output-1.png" id="1693" name="Picture"/>
                          <pic:cNvPicPr>
                            <a:picLocks noChangeArrowheads="1" noChangeAspect="1"/>
                          </pic:cNvPicPr>
                        </pic:nvPicPr>
                        <pic:blipFill>
                          <a:blip r:embed="rId1691"/>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14.19: Динаміка індексу BTC і транзитивності</w:t>
            </w:r>
          </w:p>
          <w:bookmarkEnd w:id="1694"/>
        </w:tc>
      </w:tr>
    </w:tbl>
    <w:bookmarkEnd w:id="1695"/>
    <w:bookmarkStart w:id="1702"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[172]</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96"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696"/>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[173]</w:t>
      </w:r>
      <w:r>
        <w:t xml:space="preserve">. Схожим чином до</w:t>
      </w:r>
      <w:r>
        <w:t xml:space="preserve"> </w:t>
      </w:r>
      <w:hyperlink w:anchor="eq-14-27">
        <w:r>
          <w:rPr>
            <w:rStyle w:val="Hyperlink"/>
          </w:rPr>
          <w:t xml:space="preserve">14.28</w:t>
        </w:r>
      </w:hyperlink>
      <w:r>
        <w:t xml:space="preserve"> </w:t>
      </w:r>
      <w:r>
        <w:t xml:space="preserve">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97"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69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1" w:name="fig-quad-clust"/>
          <w:p>
            <w:pPr>
              <w:jc w:val="center"/>
            </w:pPr>
            <w:r>
              <w:drawing>
                <wp:inline>
                  <wp:extent cx="5334000" cy="3472069"/>
                  <wp:effectExtent b="0" l="0" r="0" t="0"/>
                  <wp:docPr descr="" title="" id="1699" name="Picture"/>
                  <a:graphic>
                    <a:graphicData uri="http://schemas.openxmlformats.org/drawingml/2006/picture">
                      <pic:pic>
                        <pic:nvPicPr>
                          <pic:cNvPr descr="lab_14_files/figure-docx/fig-quad-clust-output-1.png" id="1700" name="Picture"/>
                          <pic:cNvPicPr>
                            <a:picLocks noChangeArrowheads="1" noChangeAspect="1"/>
                          </pic:cNvPicPr>
                        </pic:nvPicPr>
                        <pic:blipFill>
                          <a:blip r:embed="rId1698"/>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14.20: Динаміка індексу BTC і коефіцієнта квадратичної кластеризації</w:t>
            </w:r>
          </w:p>
          <w:bookmarkEnd w:id="1701"/>
        </w:tc>
      </w:tr>
    </w:tbl>
    <w:bookmarkEnd w:id="1702"/>
    <w:bookmarkEnd w:id="1703"/>
    <w:bookmarkStart w:id="1710"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09"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704" w:name="eq-14-31"/>
      <m:oMathPara>
        <m:oMathParaPr>
          <m:jc m:val="center"/>
        </m:oMathParaPr>
        <m:oMath>
          <m:r>
            <m:t>ρ</m:t>
          </m:r>
          <m:r>
            <m:rPr>
              <m:sty m:val="p"/>
            </m:rPr>
            <m:t>=</m:t>
          </m:r>
          <m:r>
            <m:t>E</m:t>
          </m:r>
          <m:r>
            <m:rPr>
              <m:sty m:val="p"/>
            </m:rPr>
            <m:t>/</m:t>
          </m:r>
          <m:sSub>
            <m:e>
              <m:r>
                <m:t>E</m:t>
              </m:r>
            </m:e>
            <m:sub>
              <m:r>
                <m:t>m</m:t>
              </m:r>
              <m:r>
                <m:t>a</m:t>
              </m:r>
              <m:r>
                <m:t>x</m:t>
              </m:r>
            </m:sub>
          </m:sSub>
          <m:r>
            <m:rPr>
              <m:sty m:val="p"/>
            </m:rPr>
            <m:t>,</m:t>
          </m:r>
          <m:r>
            <m:t>  </m:t>
          </m:r>
          <m:d>
            <m:dPr>
              <m:begChr m:val="("/>
              <m:endChr m:val=")"/>
              <m:sepChr m:val=""/>
              <m:grow/>
            </m:dPr>
            <m:e>
              <m:r>
                <m:t>14.32</m:t>
              </m:r>
            </m:e>
          </m:d>
        </m:oMath>
      </m:oMathPara>
      <w:bookmarkEnd w:id="1704"/>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8" w:name="fig-dens"/>
          <w:p>
            <w:pPr>
              <w:jc w:val="center"/>
            </w:pPr>
            <w:r>
              <w:drawing>
                <wp:inline>
                  <wp:extent cx="5334000" cy="3472069"/>
                  <wp:effectExtent b="0" l="0" r="0" t="0"/>
                  <wp:docPr descr="" title="" id="1706" name="Picture"/>
                  <a:graphic>
                    <a:graphicData uri="http://schemas.openxmlformats.org/drawingml/2006/picture">
                      <pic:pic>
                        <pic:nvPicPr>
                          <pic:cNvPr descr="lab_14_files/figure-docx/fig-dens-output-1.png" id="1707" name="Picture"/>
                          <pic:cNvPicPr>
                            <a:picLocks noChangeArrowheads="1" noChangeAspect="1"/>
                          </pic:cNvPicPr>
                        </pic:nvPicPr>
                        <pic:blipFill>
                          <a:blip r:embed="rId1705"/>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14.21: Динаміка індексу BTC і показника щільності</w:t>
            </w:r>
          </w:p>
          <w:bookmarkEnd w:id="1708"/>
        </w:tc>
      </w:tr>
    </w:tbl>
    <w:bookmarkEnd w:id="1709"/>
    <w:bookmarkEnd w:id="1710"/>
    <w:bookmarkStart w:id="1724"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17"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711"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711"/>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712"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71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6" w:name="fig-diam"/>
          <w:p>
            <w:pPr>
              <w:jc w:val="center"/>
            </w:pPr>
            <w:r>
              <w:drawing>
                <wp:inline>
                  <wp:extent cx="5334000" cy="3565071"/>
                  <wp:effectExtent b="0" l="0" r="0" t="0"/>
                  <wp:docPr descr="" title="" id="1714" name="Picture"/>
                  <a:graphic>
                    <a:graphicData uri="http://schemas.openxmlformats.org/drawingml/2006/picture">
                      <pic:pic>
                        <pic:nvPicPr>
                          <pic:cNvPr descr="lab_14_files/figure-docx/fig-diam-output-1.png" id="1715" name="Picture"/>
                          <pic:cNvPicPr>
                            <a:picLocks noChangeArrowheads="1" noChangeAspect="1"/>
                          </pic:cNvPicPr>
                        </pic:nvPicPr>
                        <pic:blipFill>
                          <a:blip r:embed="rId1713"/>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14.22: Динаміка індексу BTC і діаметра мережі</w:t>
            </w:r>
          </w:p>
          <w:bookmarkEnd w:id="1716"/>
        </w:tc>
      </w:tr>
    </w:tbl>
    <w:bookmarkEnd w:id="1717"/>
    <w:bookmarkStart w:id="1723"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718"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71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22" w:name="fig-rad"/>
          <w:p>
            <w:pPr>
              <w:jc w:val="center"/>
            </w:pPr>
            <w:r>
              <w:drawing>
                <wp:inline>
                  <wp:extent cx="5334000" cy="3533522"/>
                  <wp:effectExtent b="0" l="0" r="0" t="0"/>
                  <wp:docPr descr="" title="" id="1720" name="Picture"/>
                  <a:graphic>
                    <a:graphicData uri="http://schemas.openxmlformats.org/drawingml/2006/picture">
                      <pic:pic>
                        <pic:nvPicPr>
                          <pic:cNvPr descr="lab_14_files/figure-docx/fig-rad-output-1.png" id="1721" name="Picture"/>
                          <pic:cNvPicPr>
                            <a:picLocks noChangeArrowheads="1" noChangeAspect="1"/>
                          </pic:cNvPicPr>
                        </pic:nvPicPr>
                        <pic:blipFill>
                          <a:blip r:embed="rId1719"/>
                          <a:stretch>
                            <a:fillRect/>
                          </a:stretch>
                        </pic:blipFill>
                        <pic:spPr bwMode="auto">
                          <a:xfrm>
                            <a:off x="0" y="0"/>
                            <a:ext cx="5334000" cy="35335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14.23: Динаміка індексу BTC і радіуса мережі</w:t>
            </w:r>
          </w:p>
          <w:bookmarkEnd w:id="1722"/>
        </w:tc>
      </w:tr>
    </w:tbl>
    <w:bookmarkEnd w:id="1723"/>
    <w:bookmarkEnd w:id="1724"/>
    <w:bookmarkStart w:id="1737"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30"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 [163]</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w:t>
      </w:r>
      <w:r>
        <w:t xml:space="preserve"> </w:t>
      </w:r>
      <w:r>
        <w:rPr>
          <w:bCs/>
          <w:b/>
        </w:rPr>
        <w:t xml:space="preserve">глобальної</w:t>
      </w:r>
      <w:r>
        <w:t xml:space="preserve"> </w:t>
      </w:r>
      <w:r>
        <w:t xml:space="preserve">(</w:t>
      </w:r>
      <m:oMath>
        <m:sSub>
          <m:e>
            <m:r>
              <m:t>E</m:t>
            </m:r>
          </m:e>
          <m:sub>
            <m:r>
              <m:t>g</m:t>
            </m:r>
            <m:r>
              <m:t>l</m:t>
            </m:r>
            <m:r>
              <m:t>o</m:t>
            </m:r>
            <m:r>
              <m:t>b</m:t>
            </m:r>
          </m:sub>
        </m:sSub>
      </m:oMath>
      <w:r>
        <w:t xml:space="preserve">) та</w:t>
      </w:r>
      <w:r>
        <w:t xml:space="preserve"> </w:t>
      </w:r>
      <w:r>
        <w:rPr>
          <w:bCs/>
          <w:b/>
        </w:rPr>
        <w:t xml:space="preserve">локальної (</w:t>
      </w:r>
      <m:oMath>
        <m:sSub>
          <m:e>
            <m:r>
              <m:t>E</m:t>
            </m:r>
          </m:e>
          <m:sub>
            <m:r>
              <m:t>l</m:t>
            </m:r>
            <m:r>
              <m:t>o</m:t>
            </m:r>
            <m:r>
              <m:t>c</m:t>
            </m:r>
          </m:sub>
        </m:sSub>
      </m:oMath>
      <w:r>
        <w:rPr>
          <w:bCs/>
          <w:b/>
        </w:rPr>
        <w:t xml:space="preserve">) ефективності</w:t>
      </w:r>
      <w:r>
        <w:t xml:space="preserve">.</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725" w:name="eq-14-35"/>
      <m:oMathPara>
        <m:oMathParaPr>
          <m:jc m:val="center"/>
        </m:oMathParaPr>
        <m:oMath>
          <m:sSub>
            <m:e>
              <m:r>
                <m:t>E</m:t>
              </m:r>
            </m:e>
            <m:sub>
              <m:r>
                <m:t>g</m:t>
              </m:r>
              <m:r>
                <m:t>l</m:t>
              </m:r>
              <m:r>
                <m:t>o</m:t>
              </m:r>
              <m:r>
                <m:t>b</m:t>
              </m:r>
            </m:sub>
          </m:sSub>
          <m:r>
            <m:rPr>
              <m:sty m:val="p"/>
            </m:rPr>
            <m:t>=</m:t>
          </m:r>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14.36</m:t>
              </m:r>
            </m:e>
          </m:d>
        </m:oMath>
      </m:oMathPara>
      <w:bookmarkEnd w:id="1725"/>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29" w:name="fig-glob-effectiv"/>
          <w:p>
            <w:pPr>
              <w:jc w:val="center"/>
            </w:pPr>
            <w:r>
              <w:drawing>
                <wp:inline>
                  <wp:extent cx="5334000" cy="3498573"/>
                  <wp:effectExtent b="0" l="0" r="0" t="0"/>
                  <wp:docPr descr="" title="" id="1727" name="Picture"/>
                  <a:graphic>
                    <a:graphicData uri="http://schemas.openxmlformats.org/drawingml/2006/picture">
                      <pic:pic>
                        <pic:nvPicPr>
                          <pic:cNvPr descr="lab_14_files/figure-docx/fig-glob-effectiv-output-1.png" id="1728" name="Picture"/>
                          <pic:cNvPicPr>
                            <a:picLocks noChangeArrowheads="1" noChangeAspect="1"/>
                          </pic:cNvPicPr>
                        </pic:nvPicPr>
                        <pic:blipFill>
                          <a:blip r:embed="rId1726"/>
                          <a:stretch>
                            <a:fillRect/>
                          </a:stretch>
                        </pic:blipFill>
                        <pic:spPr bwMode="auto">
                          <a:xfrm>
                            <a:off x="0" y="0"/>
                            <a:ext cx="5334000" cy="34985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14.24: Динаміка індексу BTC і глобальної ефективності мережі</w:t>
            </w:r>
          </w:p>
          <w:bookmarkEnd w:id="1729"/>
        </w:tc>
      </w:tr>
    </w:tbl>
    <w:bookmarkEnd w:id="1730"/>
    <w:bookmarkStart w:id="1736"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731"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731"/>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5" w:name="fig-loc-effectiv"/>
          <w:p>
            <w:pPr>
              <w:jc w:val="center"/>
            </w:pPr>
            <w:r>
              <w:drawing>
                <wp:inline>
                  <wp:extent cx="5334000" cy="3476388"/>
                  <wp:effectExtent b="0" l="0" r="0" t="0"/>
                  <wp:docPr descr="" title="" id="1733" name="Picture"/>
                  <a:graphic>
                    <a:graphicData uri="http://schemas.openxmlformats.org/drawingml/2006/picture">
                      <pic:pic>
                        <pic:nvPicPr>
                          <pic:cNvPr descr="lab_14_files/figure-docx/fig-loc-effectiv-output-1.png" id="1734" name="Picture"/>
                          <pic:cNvPicPr>
                            <a:picLocks noChangeArrowheads="1" noChangeAspect="1"/>
                          </pic:cNvPicPr>
                        </pic:nvPicPr>
                        <pic:blipFill>
                          <a:blip r:embed="rId1732"/>
                          <a:stretch>
                            <a:fillRect/>
                          </a:stretch>
                        </pic:blipFill>
                        <pic:spPr bwMode="auto">
                          <a:xfrm>
                            <a:off x="0" y="0"/>
                            <a:ext cx="5334000" cy="34763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14.25: Динаміка індексу BTC і локальної ефективності мережі</w:t>
            </w:r>
          </w:p>
          <w:bookmarkEnd w:id="1735"/>
        </w:tc>
      </w:tr>
    </w:tbl>
    <w:bookmarkEnd w:id="1736"/>
    <w:bookmarkEnd w:id="1737"/>
    <w:bookmarkStart w:id="1744"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43"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738" w:name="eq-14-37"/>
      <m:oMathPara>
        <m:oMathParaPr>
          <m:jc m:val="center"/>
        </m:oMathParaPr>
        <m:oMath>
          <m:r>
            <m:t>A</m:t>
          </m:r>
          <m:r>
            <m:t>p</m:t>
          </m:r>
          <m:r>
            <m:t>L</m:t>
          </m:r>
          <m:r>
            <m:t>e</m:t>
          </m:r>
          <m:r>
            <m:t>n</m:t>
          </m:r>
          <m:r>
            <m:rPr>
              <m:sty m:val="p"/>
            </m:rPr>
            <m:t>=</m:t>
          </m:r>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14.38</m:t>
              </m:r>
            </m:e>
          </m:d>
        </m:oMath>
      </m:oMathPara>
      <w:bookmarkEnd w:id="173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2" w:name="fig-path-length"/>
          <w:p>
            <w:pPr>
              <w:jc w:val="center"/>
            </w:pPr>
            <w:r>
              <w:drawing>
                <wp:inline>
                  <wp:extent cx="5334000" cy="3533522"/>
                  <wp:effectExtent b="0" l="0" r="0" t="0"/>
                  <wp:docPr descr="" title="" id="1740" name="Picture"/>
                  <a:graphic>
                    <a:graphicData uri="http://schemas.openxmlformats.org/drawingml/2006/picture">
                      <pic:pic>
                        <pic:nvPicPr>
                          <pic:cNvPr descr="lab_14_files/figure-docx/fig-path-length-output-1.png" id="1741" name="Picture"/>
                          <pic:cNvPicPr>
                            <a:picLocks noChangeArrowheads="1" noChangeAspect="1"/>
                          </pic:cNvPicPr>
                        </pic:nvPicPr>
                        <pic:blipFill>
                          <a:blip r:embed="rId1739"/>
                          <a:stretch>
                            <a:fillRect/>
                          </a:stretch>
                        </pic:blipFill>
                        <pic:spPr bwMode="auto">
                          <a:xfrm>
                            <a:off x="0" y="0"/>
                            <a:ext cx="5334000" cy="35335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14.26: Динаміка індексу BTC і середньої довжини найкоротшого шляху</w:t>
            </w:r>
          </w:p>
          <w:bookmarkEnd w:id="1742"/>
        </w:tc>
      </w:tr>
    </w:tbl>
    <w:bookmarkEnd w:id="1743"/>
    <w:bookmarkEnd w:id="1744"/>
    <w:bookmarkEnd w:id="1745"/>
    <w:bookmarkEnd w:id="1746"/>
    <w:bookmarkStart w:id="1747" w:name="завдання-для-самостійної-роботи-10"/>
    <w:p>
      <w:pPr>
        <w:pStyle w:val="Heading2"/>
      </w:pPr>
      <w:r>
        <w:t xml:space="preserve">14.3 Завдання для самостійної роботи</w:t>
      </w:r>
    </w:p>
    <w:p>
      <w:pPr>
        <w:numPr>
          <w:ilvl w:val="0"/>
          <w:numId w:val="1128"/>
        </w:numPr>
        <w:pStyle w:val="Compact"/>
      </w:pPr>
      <w:r>
        <w:t xml:space="preserve">Для заданих часових рядів чи їх сукупності побудувати всі види мереж, дослідити їх графодинаміку, порівняти результати і зробити висновки щодо їх прогностичних можливостей</w:t>
      </w:r>
    </w:p>
    <w:p>
      <w:pPr>
        <w:numPr>
          <w:ilvl w:val="0"/>
          <w:numId w:val="1128"/>
        </w:numPr>
        <w:pStyle w:val="Compact"/>
      </w:pPr>
      <w:r>
        <w:t xml:space="preserve">Проаналізувати результати як для вихідного ряду, так і для стандартизованих прибутковостей.</w:t>
      </w:r>
    </w:p>
    <w:p>
      <w:pPr>
        <w:numPr>
          <w:ilvl w:val="0"/>
          <w:numId w:val="1128"/>
        </w:numPr>
        <w:pStyle w:val="Compact"/>
      </w:pPr>
      <w:r>
        <w:t xml:space="preserve">Як змінюються результати для не фінансових часових рядів. Чи спостерігається універсальність результатів?</w:t>
      </w:r>
    </w:p>
    <w:bookmarkEnd w:id="1747"/>
    <w:bookmarkEnd w:id="1748"/>
    <w:bookmarkStart w:id="1819" w:name="X61df62f938258bc355efa1d0c4301151db9b0de"/>
    <w:p>
      <w:pPr>
        <w:pStyle w:val="Heading1"/>
      </w:pPr>
      <w:r>
        <w:t xml:space="preserve">Appendix A — Інструкція зі встановлення Anaconda Navigator</w:t>
      </w:r>
    </w:p>
    <w:p>
      <w:pPr>
        <w:numPr>
          <w:ilvl w:val="0"/>
          <w:numId w:val="1129"/>
        </w:numPr>
        <w:pStyle w:val="Compact"/>
      </w:pPr>
      <w:r>
        <w:t xml:space="preserve">Відвідайте сторінку Anaconda за наступним</w:t>
      </w:r>
      <w:r>
        <w:t xml:space="preserve"> </w:t>
      </w:r>
      <w:hyperlink r:id="rId1749">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751" name="Picture"/>
                  <a:graphic>
                    <a:graphicData uri="http://schemas.openxmlformats.org/drawingml/2006/picture">
                      <pic:pic>
                        <pic:nvPicPr>
                          <pic:cNvPr descr="Images\ap1\Screenshot_1.jpg" id="1752" name="Picture"/>
                          <pic:cNvPicPr>
                            <a:picLocks noChangeArrowheads="1" noChangeAspect="1"/>
                          </pic:cNvPicPr>
                        </pic:nvPicPr>
                        <pic:blipFill>
                          <a:blip r:embed="rId1750"/>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0"/>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754" name="Picture"/>
                  <a:graphic>
                    <a:graphicData uri="http://schemas.openxmlformats.org/drawingml/2006/picture">
                      <pic:pic>
                        <pic:nvPicPr>
                          <pic:cNvPr descr="Images\ap1\Screenshot_2.jpg" id="1755" name="Picture"/>
                          <pic:cNvPicPr>
                            <a:picLocks noChangeArrowheads="1" noChangeAspect="1"/>
                          </pic:cNvPicPr>
                        </pic:nvPicPr>
                        <pic:blipFill>
                          <a:blip r:embed="rId1753"/>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757" name="Picture"/>
                  <a:graphic>
                    <a:graphicData uri="http://schemas.openxmlformats.org/drawingml/2006/picture">
                      <pic:pic>
                        <pic:nvPicPr>
                          <pic:cNvPr descr="Images\ap1\Screenshot_3.jpg" id="1758" name="Picture"/>
                          <pic:cNvPicPr>
                            <a:picLocks noChangeArrowheads="1" noChangeAspect="1"/>
                          </pic:cNvPicPr>
                        </pic:nvPicPr>
                        <pic:blipFill>
                          <a:blip r:embed="rId1756"/>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760" name="Picture"/>
                  <a:graphic>
                    <a:graphicData uri="http://schemas.openxmlformats.org/drawingml/2006/picture">
                      <pic:pic>
                        <pic:nvPicPr>
                          <pic:cNvPr descr="Images\ap1\Screenshot_4.jpg" id="1761" name="Picture"/>
                          <pic:cNvPicPr>
                            <a:picLocks noChangeArrowheads="1" noChangeAspect="1"/>
                          </pic:cNvPicPr>
                        </pic:nvPicPr>
                        <pic:blipFill>
                          <a:blip r:embed="rId1759"/>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32"/>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763" name="Picture"/>
                  <a:graphic>
                    <a:graphicData uri="http://schemas.openxmlformats.org/drawingml/2006/picture">
                      <pic:pic>
                        <pic:nvPicPr>
                          <pic:cNvPr descr="Images\ap1\Screenshot_5.jpg" id="1764" name="Picture"/>
                          <pic:cNvPicPr>
                            <a:picLocks noChangeArrowheads="1" noChangeAspect="1"/>
                          </pic:cNvPicPr>
                        </pic:nvPicPr>
                        <pic:blipFill>
                          <a:blip r:embed="rId1762"/>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3"/>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66" name="Picture"/>
                  <a:graphic>
                    <a:graphicData uri="http://schemas.openxmlformats.org/drawingml/2006/picture">
                      <pic:pic>
                        <pic:nvPicPr>
                          <pic:cNvPr descr="Images\ap1\Screenshot_6.jpg" id="1767" name="Picture"/>
                          <pic:cNvPicPr>
                            <a:picLocks noChangeArrowheads="1" noChangeAspect="1"/>
                          </pic:cNvPicPr>
                        </pic:nvPicPr>
                        <pic:blipFill>
                          <a:blip r:embed="rId1765"/>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4"/>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69" name="Picture"/>
                  <a:graphic>
                    <a:graphicData uri="http://schemas.openxmlformats.org/drawingml/2006/picture">
                      <pic:pic>
                        <pic:nvPicPr>
                          <pic:cNvPr descr="Images\ap1\Screenshot_7.jpg" id="1770" name="Picture"/>
                          <pic:cNvPicPr>
                            <a:picLocks noChangeArrowheads="1" noChangeAspect="1"/>
                          </pic:cNvPicPr>
                        </pic:nvPicPr>
                        <pic:blipFill>
                          <a:blip r:embed="rId1768"/>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772" name="Picture"/>
                  <a:graphic>
                    <a:graphicData uri="http://schemas.openxmlformats.org/drawingml/2006/picture">
                      <pic:pic>
                        <pic:nvPicPr>
                          <pic:cNvPr descr="Images\ap1\Screenshot_8.jpg" id="1773" name="Picture"/>
                          <pic:cNvPicPr>
                            <a:picLocks noChangeArrowheads="1" noChangeAspect="1"/>
                          </pic:cNvPicPr>
                        </pic:nvPicPr>
                        <pic:blipFill>
                          <a:blip r:embed="rId1771"/>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36"/>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775" name="Picture"/>
                  <a:graphic>
                    <a:graphicData uri="http://schemas.openxmlformats.org/drawingml/2006/picture">
                      <pic:pic>
                        <pic:nvPicPr>
                          <pic:cNvPr descr="Images\ap1\Screenshot_9_1.jpg" id="1776" name="Picture"/>
                          <pic:cNvPicPr>
                            <a:picLocks noChangeArrowheads="1" noChangeAspect="1"/>
                          </pic:cNvPicPr>
                        </pic:nvPicPr>
                        <pic:blipFill>
                          <a:blip r:embed="rId1774"/>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78" name="Picture"/>
                  <a:graphic>
                    <a:graphicData uri="http://schemas.openxmlformats.org/drawingml/2006/picture">
                      <pic:pic>
                        <pic:nvPicPr>
                          <pic:cNvPr descr="Images\ap1\Screenshot_9_2.jpg" id="1779" name="Picture"/>
                          <pic:cNvPicPr>
                            <a:picLocks noChangeArrowheads="1" noChangeAspect="1"/>
                          </pic:cNvPicPr>
                        </pic:nvPicPr>
                        <pic:blipFill>
                          <a:blip r:embed="rId1777"/>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781" name="Picture"/>
                  <a:graphic>
                    <a:graphicData uri="http://schemas.openxmlformats.org/drawingml/2006/picture">
                      <pic:pic>
                        <pic:nvPicPr>
                          <pic:cNvPr descr="Images\ap1\Screenshot_9_3.jpg" id="1782" name="Picture"/>
                          <pic:cNvPicPr>
                            <a:picLocks noChangeArrowheads="1" noChangeAspect="1"/>
                          </pic:cNvPicPr>
                        </pic:nvPicPr>
                        <pic:blipFill>
                          <a:blip r:embed="rId1780"/>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84" name="Picture"/>
                  <a:graphic>
                    <a:graphicData uri="http://schemas.openxmlformats.org/drawingml/2006/picture">
                      <pic:pic>
                        <pic:nvPicPr>
                          <pic:cNvPr descr="Images\ap1\Screenshot_9_4.jpg" id="1785" name="Picture"/>
                          <pic:cNvPicPr>
                            <a:picLocks noChangeArrowheads="1" noChangeAspect="1"/>
                          </pic:cNvPicPr>
                        </pic:nvPicPr>
                        <pic:blipFill>
                          <a:blip r:embed="rId1783"/>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87" name="Picture"/>
                        <a:graphic>
                          <a:graphicData uri="http://schemas.openxmlformats.org/drawingml/2006/picture">
                            <pic:pic>
                              <pic:nvPicPr>
                                <pic:cNvPr descr="Images\ap1\Screenshot_10_1.jpg" id="1788" name="Picture"/>
                                <pic:cNvPicPr>
                                  <a:picLocks noChangeArrowheads="1" noChangeAspect="1"/>
                                </pic:cNvPicPr>
                              </pic:nvPicPr>
                              <pic:blipFill>
                                <a:blip r:embed="rId1786"/>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90" name="Picture"/>
                        <a:graphic>
                          <a:graphicData uri="http://schemas.openxmlformats.org/drawingml/2006/picture">
                            <pic:pic>
                              <pic:nvPicPr>
                                <pic:cNvPr descr="Images\ap1\Screenshot_10_2.jpg" id="1791" name="Picture"/>
                                <pic:cNvPicPr>
                                  <a:picLocks noChangeArrowheads="1" noChangeAspect="1"/>
                                </pic:cNvPicPr>
                              </pic:nvPicPr>
                              <pic:blipFill>
                                <a:blip r:embed="rId1789"/>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3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93" name="Picture"/>
                  <a:graphic>
                    <a:graphicData uri="http://schemas.openxmlformats.org/drawingml/2006/picture">
                      <pic:pic>
                        <pic:nvPicPr>
                          <pic:cNvPr descr="Images\ap1\Screenshot_11_1.jpg" id="1794" name="Picture"/>
                          <pic:cNvPicPr>
                            <a:picLocks noChangeArrowheads="1" noChangeAspect="1"/>
                          </pic:cNvPicPr>
                        </pic:nvPicPr>
                        <pic:blipFill>
                          <a:blip r:embed="rId1792"/>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96" name="Picture"/>
                  <a:graphic>
                    <a:graphicData uri="http://schemas.openxmlformats.org/drawingml/2006/picture">
                      <pic:pic>
                        <pic:nvPicPr>
                          <pic:cNvPr descr="Images\ap1\Screenshot_11_2.jpg" id="1797" name="Picture"/>
                          <pic:cNvPicPr>
                            <a:picLocks noChangeArrowheads="1" noChangeAspect="1"/>
                          </pic:cNvPicPr>
                        </pic:nvPicPr>
                        <pic:blipFill>
                          <a:blip r:embed="rId1795"/>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99" name="Picture"/>
                  <a:graphic>
                    <a:graphicData uri="http://schemas.openxmlformats.org/drawingml/2006/picture">
                      <pic:pic>
                        <pic:nvPicPr>
                          <pic:cNvPr descr="Images\ap1\Screenshot_12.jpg" id="1800" name="Picture"/>
                          <pic:cNvPicPr>
                            <a:picLocks noChangeArrowheads="1" noChangeAspect="1"/>
                          </pic:cNvPicPr>
                        </pic:nvPicPr>
                        <pic:blipFill>
                          <a:blip r:embed="rId1798"/>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802" name="Picture"/>
                  <a:graphic>
                    <a:graphicData uri="http://schemas.openxmlformats.org/drawingml/2006/picture">
                      <pic:pic>
                        <pic:nvPicPr>
                          <pic:cNvPr descr="Images\ap1\Screenshot_13.jpg" id="1803" name="Picture"/>
                          <pic:cNvPicPr>
                            <a:picLocks noChangeArrowheads="1" noChangeAspect="1"/>
                          </pic:cNvPicPr>
                        </pic:nvPicPr>
                        <pic:blipFill>
                          <a:blip r:embed="rId1801"/>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1"/>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805" name="Picture"/>
                  <a:graphic>
                    <a:graphicData uri="http://schemas.openxmlformats.org/drawingml/2006/picture">
                      <pic:pic>
                        <pic:nvPicPr>
                          <pic:cNvPr descr="Images\ap1\Screenshot_14.jpg" id="1806" name="Picture"/>
                          <pic:cNvPicPr>
                            <a:picLocks noChangeArrowheads="1" noChangeAspect="1"/>
                          </pic:cNvPicPr>
                        </pic:nvPicPr>
                        <pic:blipFill>
                          <a:blip r:embed="rId1804"/>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4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808" name="Picture"/>
                  <a:graphic>
                    <a:graphicData uri="http://schemas.openxmlformats.org/drawingml/2006/picture">
                      <pic:pic>
                        <pic:nvPicPr>
                          <pic:cNvPr descr="Images\ap1\Screenshot_15.jpg" id="1809" name="Picture"/>
                          <pic:cNvPicPr>
                            <a:picLocks noChangeArrowheads="1" noChangeAspect="1"/>
                          </pic:cNvPicPr>
                        </pic:nvPicPr>
                        <pic:blipFill>
                          <a:blip r:embed="rId1807"/>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811" name="Picture"/>
                  <a:graphic>
                    <a:graphicData uri="http://schemas.openxmlformats.org/drawingml/2006/picture">
                      <pic:pic>
                        <pic:nvPicPr>
                          <pic:cNvPr descr="Images\ap1\Screenshot_16.jpg" id="1812" name="Picture"/>
                          <pic:cNvPicPr>
                            <a:picLocks noChangeArrowheads="1" noChangeAspect="1"/>
                          </pic:cNvPicPr>
                        </pic:nvPicPr>
                        <pic:blipFill>
                          <a:blip r:embed="rId1810"/>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814" name="Picture"/>
            <a:graphic>
              <a:graphicData uri="http://schemas.openxmlformats.org/drawingml/2006/picture">
                <pic:pic>
                  <pic:nvPicPr>
                    <pic:cNvPr descr="Images\ap1\Screenshot_17.jpg" id="1815" name="Picture"/>
                    <pic:cNvPicPr>
                      <a:picLocks noChangeArrowheads="1" noChangeAspect="1"/>
                    </pic:cNvPicPr>
                  </pic:nvPicPr>
                  <pic:blipFill>
                    <a:blip r:embed="rId1813"/>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3"/>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817" name="Picture"/>
                  <a:graphic>
                    <a:graphicData uri="http://schemas.openxmlformats.org/drawingml/2006/picture">
                      <pic:pic>
                        <pic:nvPicPr>
                          <pic:cNvPr descr="Images\ap1\Screenshot_18.jpg" id="1818" name="Picture"/>
                          <pic:cNvPicPr>
                            <a:picLocks noChangeArrowheads="1" noChangeAspect="1"/>
                          </pic:cNvPicPr>
                        </pic:nvPicPr>
                        <pic:blipFill>
                          <a:blip r:embed="rId1816"/>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819"/>
    <w:bookmarkStart w:id="1843" w:name="вступ-до-мови-програмування-python"/>
    <w:p>
      <w:pPr>
        <w:pStyle w:val="Heading1"/>
      </w:pPr>
      <w:r>
        <w:t xml:space="preserve">Appendix B — Вступ до мови програмування Python</w:t>
      </w:r>
    </w:p>
    <w:bookmarkStart w:id="1820"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820"/>
    <w:bookmarkStart w:id="1821"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821"/>
    <w:bookmarkStart w:id="1823"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5"/>
        </w:numPr>
        <w:pStyle w:val="Compact"/>
      </w:pPr>
      <w:r>
        <w:rPr>
          <w:rStyle w:val="VerbatimChar"/>
        </w:rPr>
        <w:t xml:space="preserve">abs()</w:t>
      </w:r>
    </w:p>
    <w:p>
      <w:pPr>
        <w:numPr>
          <w:ilvl w:val="0"/>
          <w:numId w:val="1145"/>
        </w:numPr>
        <w:pStyle w:val="Compact"/>
      </w:pPr>
      <w:r>
        <w:rPr>
          <w:rStyle w:val="VerbatimChar"/>
        </w:rPr>
        <w:t xml:space="preserve">round()</w:t>
      </w:r>
    </w:p>
    <w:p>
      <w:pPr>
        <w:numPr>
          <w:ilvl w:val="0"/>
          <w:numId w:val="1145"/>
        </w:numPr>
        <w:pStyle w:val="Compact"/>
      </w:pPr>
      <w:r>
        <w:rPr>
          <w:rStyle w:val="VerbatimChar"/>
        </w:rPr>
        <w:t xml:space="preserve">max()</w:t>
      </w:r>
    </w:p>
    <w:p>
      <w:pPr>
        <w:numPr>
          <w:ilvl w:val="0"/>
          <w:numId w:val="1145"/>
        </w:numPr>
        <w:pStyle w:val="Compact"/>
      </w:pPr>
      <w:r>
        <w:rPr>
          <w:rStyle w:val="VerbatimChar"/>
        </w:rPr>
        <w:t xml:space="preserve">min()</w:t>
      </w:r>
    </w:p>
    <w:p>
      <w:pPr>
        <w:numPr>
          <w:ilvl w:val="0"/>
          <w:numId w:val="114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822">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823"/>
    <w:bookmarkStart w:id="1830" w:name="колекції"/>
    <w:p>
      <w:pPr>
        <w:pStyle w:val="Heading2"/>
      </w:pPr>
      <w:r>
        <w:t xml:space="preserve">B.4 Колекції</w:t>
      </w:r>
    </w:p>
    <w:bookmarkStart w:id="1825"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824"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824"/>
    <w:bookmarkEnd w:id="1825"/>
    <w:bookmarkStart w:id="1826"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826"/>
    <w:bookmarkStart w:id="1828"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827">
        <w:r>
          <w:rPr>
            <w:rStyle w:val="Hyperlink"/>
          </w:rPr>
          <w:t xml:space="preserve">документацією</w:t>
        </w:r>
      </w:hyperlink>
      <w:r>
        <w:t xml:space="preserve">.</w:t>
      </w:r>
    </w:p>
    <w:bookmarkEnd w:id="1828"/>
    <w:bookmarkStart w:id="1829"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829"/>
    <w:bookmarkEnd w:id="1830"/>
    <w:bookmarkStart w:id="1834"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833"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831">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832">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833"/>
    <w:bookmarkEnd w:id="1834"/>
    <w:bookmarkStart w:id="1838" w:name="логічні-оператори"/>
    <w:p>
      <w:pPr>
        <w:pStyle w:val="Heading2"/>
      </w:pPr>
      <w:r>
        <w:t xml:space="preserve">B.6 Логічні оператори</w:t>
      </w:r>
    </w:p>
    <w:bookmarkStart w:id="1836"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835"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835"/>
    <w:bookmarkEnd w:id="1836"/>
    <w:bookmarkStart w:id="1837"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837"/>
    <w:bookmarkEnd w:id="1838"/>
    <w:bookmarkStart w:id="1839"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839"/>
    <w:bookmarkStart w:id="1840"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840"/>
    <w:bookmarkStart w:id="1842"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841">
        <w:r>
          <w:rPr>
            <w:rStyle w:val="Hyperlink"/>
          </w:rPr>
          <w:t xml:space="preserve">документації по Python</w:t>
        </w:r>
      </w:hyperlink>
      <w:r>
        <w:t xml:space="preserve">.</w:t>
      </w:r>
    </w:p>
    <w:bookmarkEnd w:id="1842"/>
    <w:bookmarkEnd w:id="1843"/>
    <w:bookmarkStart w:id="1868"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845"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844">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845"/>
    <w:bookmarkStart w:id="1846"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846"/>
    <w:bookmarkStart w:id="1847"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847"/>
    <w:bookmarkStart w:id="1848"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848"/>
    <w:bookmarkStart w:id="1858"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850" name="Picture"/>
            <a:graphic>
              <a:graphicData uri="http://schemas.openxmlformats.org/drawingml/2006/picture">
                <pic:pic>
                  <pic:nvPicPr>
                    <pic:cNvPr descr="appc_files/figure-docx/cell-7-output-1.png" id="1851" name="Picture"/>
                    <pic:cNvPicPr>
                      <a:picLocks noChangeArrowheads="1" noChangeAspect="1"/>
                    </pic:cNvPicPr>
                  </pic:nvPicPr>
                  <pic:blipFill>
                    <a:blip r:embed="rId1849"/>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853" name="Picture"/>
            <a:graphic>
              <a:graphicData uri="http://schemas.openxmlformats.org/drawingml/2006/picture">
                <pic:pic>
                  <pic:nvPicPr>
                    <pic:cNvPr descr="appc_files/figure-docx/cell-8-output-1.png" id="1854" name="Picture"/>
                    <pic:cNvPicPr>
                      <a:picLocks noChangeArrowheads="1" noChangeAspect="1"/>
                    </pic:cNvPicPr>
                  </pic:nvPicPr>
                  <pic:blipFill>
                    <a:blip r:embed="rId1852"/>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856" name="Picture"/>
            <a:graphic>
              <a:graphicData uri="http://schemas.openxmlformats.org/drawingml/2006/picture">
                <pic:pic>
                  <pic:nvPicPr>
                    <pic:cNvPr descr="appc_files/figure-docx/cell-9-output-1.png" id="1857" name="Picture"/>
                    <pic:cNvPicPr>
                      <a:picLocks noChangeArrowheads="1" noChangeAspect="1"/>
                    </pic:cNvPicPr>
                  </pic:nvPicPr>
                  <pic:blipFill>
                    <a:blip r:embed="rId1855"/>
                    <a:stretch>
                      <a:fillRect/>
                    </a:stretch>
                  </pic:blipFill>
                  <pic:spPr bwMode="auto">
                    <a:xfrm>
                      <a:off x="0" y="0"/>
                      <a:ext cx="5334000" cy="5286628"/>
                    </a:xfrm>
                    <a:prstGeom prst="rect">
                      <a:avLst/>
                    </a:prstGeom>
                    <a:noFill/>
                    <a:ln w="9525">
                      <a:noFill/>
                      <a:headEnd/>
                      <a:tailEnd/>
                    </a:ln>
                  </pic:spPr>
                </pic:pic>
              </a:graphicData>
            </a:graphic>
          </wp:inline>
        </w:drawing>
      </w:r>
    </w:p>
    <w:bookmarkEnd w:id="1858"/>
    <w:bookmarkStart w:id="1866"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860" name="Picture"/>
            <a:graphic>
              <a:graphicData uri="http://schemas.openxmlformats.org/drawingml/2006/picture">
                <pic:pic>
                  <pic:nvPicPr>
                    <pic:cNvPr descr="appc_files/figure-docx/cell-10-output-1.jpeg" id="1861" name="Picture"/>
                    <pic:cNvPicPr>
                      <a:picLocks noChangeArrowheads="1" noChangeAspect="1"/>
                    </pic:cNvPicPr>
                  </pic:nvPicPr>
                  <pic:blipFill>
                    <a:blip r:embed="rId185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62">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64" name="Picture"/>
            <a:graphic>
              <a:graphicData uri="http://schemas.openxmlformats.org/drawingml/2006/picture">
                <pic:pic>
                  <pic:nvPicPr>
                    <pic:cNvPr descr="Images\ap3\Screenshot_1.jpg" id="1865" name="Picture"/>
                    <pic:cNvPicPr>
                      <a:picLocks noChangeArrowheads="1" noChangeAspect="1"/>
                    </pic:cNvPicPr>
                  </pic:nvPicPr>
                  <pic:blipFill>
                    <a:blip r:embed="rId1863"/>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66"/>
    <w:bookmarkStart w:id="1867"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67"/>
    <w:bookmarkEnd w:id="1868"/>
    <w:bookmarkStart w:id="2195" w:name="список-рекомендованої-літератури"/>
    <w:p>
      <w:pPr>
        <w:pStyle w:val="Heading1"/>
      </w:pPr>
      <w:r>
        <w:t xml:space="preserve">Appendix D — Список рекомендованої літератури</w:t>
      </w:r>
    </w:p>
    <w:bookmarkStart w:id="2194" w:name="refs"/>
    <w:bookmarkStart w:id="1870" w:name="ref-PhysRevLett.45.712"/>
    <w:p>
      <w:pPr>
        <w:pStyle w:val="Bibliography"/>
      </w:pPr>
      <w:r>
        <w:t xml:space="preserve">[1]</w:t>
      </w:r>
      <w:r>
        <w:t xml:space="preserve"> </w:t>
      </w:r>
      <w:r>
        <w:t xml:space="preserve">	</w:t>
      </w:r>
      <w:r>
        <w:t xml:space="preserve">N. H. Packard, J. P. Crutchfield, J. D. Farmer, and R. S. Shaw,</w:t>
      </w:r>
      <w:r>
        <w:t xml:space="preserve"> </w:t>
      </w:r>
      <w:hyperlink r:id="rId1869">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870"/>
    <w:bookmarkStart w:id="1871"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871"/>
    <w:bookmarkStart w:id="1873" w:name="ref-shockley2015recurrence"/>
    <w:p>
      <w:pPr>
        <w:pStyle w:val="Bibliography"/>
      </w:pPr>
      <w:r>
        <w:t xml:space="preserve">[3]</w:t>
      </w:r>
      <w:r>
        <w:t xml:space="preserve"> </w:t>
      </w:r>
      <w:r>
        <w:t xml:space="preserve">	</w:t>
      </w:r>
      <w:r>
        <w:t xml:space="preserve">K. Shockley and M. Riley,</w:t>
      </w:r>
      <w:r>
        <w:t xml:space="preserve"> </w:t>
      </w:r>
      <w:hyperlink r:id="rId1872">
        <w:r>
          <w:rPr>
            <w:rStyle w:val="Hyperlink"/>
            <w:iCs/>
            <w:i/>
          </w:rPr>
          <w:t xml:space="preserve">In Recurrence Quantification Analysis: Theory and Best Practices</w:t>
        </w:r>
      </w:hyperlink>
      <w:r>
        <w:t xml:space="preserve">, 1st ed. (Springer, New York, 2015).</w:t>
      </w:r>
    </w:p>
    <w:bookmarkEnd w:id="1873"/>
    <w:bookmarkStart w:id="1875" w:name="ref-Rawald2018Scalable"/>
    <w:p>
      <w:pPr>
        <w:pStyle w:val="Bibliography"/>
      </w:pPr>
      <w:r>
        <w:t xml:space="preserve">[4]</w:t>
      </w:r>
      <w:r>
        <w:t xml:space="preserve"> </w:t>
      </w:r>
      <w:r>
        <w:t xml:space="preserve">	</w:t>
      </w:r>
      <w:r>
        <w:t xml:space="preserve">T. Rawald,</w:t>
      </w:r>
      <w:r>
        <w:t xml:space="preserve"> </w:t>
      </w:r>
      <w:hyperlink r:id="rId1874">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875"/>
    <w:bookmarkStart w:id="1877" w:name="ref-PhysRevA.33.1134"/>
    <w:p>
      <w:pPr>
        <w:pStyle w:val="Bibliography"/>
      </w:pPr>
      <w:r>
        <w:t xml:space="preserve">[5]</w:t>
      </w:r>
      <w:r>
        <w:t xml:space="preserve"> </w:t>
      </w:r>
      <w:r>
        <w:t xml:space="preserve">	</w:t>
      </w:r>
      <w:r>
        <w:t xml:space="preserve">A. M. Fraser and H. L. Swinney,</w:t>
      </w:r>
      <w:r>
        <w:t xml:space="preserve"> </w:t>
      </w:r>
      <w:hyperlink r:id="rId1876">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877"/>
    <w:bookmarkStart w:id="1879" w:name="ref-PhysRevA.41.3038"/>
    <w:p>
      <w:pPr>
        <w:pStyle w:val="Bibliography"/>
      </w:pPr>
      <w:r>
        <w:t xml:space="preserve">[6]</w:t>
      </w:r>
      <w:r>
        <w:t xml:space="preserve"> </w:t>
      </w:r>
      <w:r>
        <w:t xml:space="preserve">	</w:t>
      </w:r>
      <w:r>
        <w:t xml:space="preserve">J. Theiler,</w:t>
      </w:r>
      <w:r>
        <w:t xml:space="preserve"> </w:t>
      </w:r>
      <w:hyperlink r:id="rId1878">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879"/>
    <w:bookmarkStart w:id="1881" w:name="ref-CASDAGLI199152"/>
    <w:p>
      <w:pPr>
        <w:pStyle w:val="Bibliography"/>
      </w:pPr>
      <w:r>
        <w:t xml:space="preserve">[7]</w:t>
      </w:r>
      <w:r>
        <w:t xml:space="preserve"> </w:t>
      </w:r>
      <w:r>
        <w:t xml:space="preserve">	</w:t>
      </w:r>
      <w:r>
        <w:t xml:space="preserve">M. Casdagli, S. Eubank, J. D. Farmer, and J. Gibson,</w:t>
      </w:r>
      <w:r>
        <w:t xml:space="preserve"> </w:t>
      </w:r>
      <w:hyperlink r:id="rId1880">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881"/>
    <w:bookmarkStart w:id="1883" w:name="ref-ROSENSTEIN1993117"/>
    <w:p>
      <w:pPr>
        <w:pStyle w:val="Bibliography"/>
      </w:pPr>
      <w:r>
        <w:t xml:space="preserve">[8]</w:t>
      </w:r>
      <w:r>
        <w:t xml:space="preserve"> </w:t>
      </w:r>
      <w:r>
        <w:t xml:space="preserve">	</w:t>
      </w:r>
      <w:r>
        <w:t xml:space="preserve">M. T. Rosenstein, J. J. Collins, and C. J. De Luca,</w:t>
      </w:r>
      <w:r>
        <w:t xml:space="preserve"> </w:t>
      </w:r>
      <w:hyperlink r:id="rId1882">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883"/>
    <w:bookmarkStart w:id="1885" w:name="ref-ROSENSTEIN199482"/>
    <w:p>
      <w:pPr>
        <w:pStyle w:val="Bibliography"/>
      </w:pPr>
      <w:r>
        <w:t xml:space="preserve">[9]</w:t>
      </w:r>
      <w:r>
        <w:t xml:space="preserve"> </w:t>
      </w:r>
      <w:r>
        <w:t xml:space="preserve">	</w:t>
      </w:r>
      <w:r>
        <w:t xml:space="preserve">M. T. Rosenstein, J. J. Collins, and C. J. De Luca,</w:t>
      </w:r>
      <w:r>
        <w:t xml:space="preserve"> </w:t>
      </w:r>
      <w:hyperlink r:id="rId1884">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1885"/>
    <w:bookmarkStart w:id="1887" w:name="ref-KIM199948"/>
    <w:p>
      <w:pPr>
        <w:pStyle w:val="Bibliography"/>
      </w:pPr>
      <w:r>
        <w:t xml:space="preserve">[10]</w:t>
      </w:r>
      <w:r>
        <w:t xml:space="preserve"> </w:t>
      </w:r>
      <w:r>
        <w:t xml:space="preserve">	</w:t>
      </w:r>
      <w:r>
        <w:t xml:space="preserve">H. S. Kim, R. Eykholt, and J. D. Salas,</w:t>
      </w:r>
      <w:r>
        <w:t xml:space="preserve"> </w:t>
      </w:r>
      <w:hyperlink r:id="rId1886">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1887"/>
    <w:bookmarkStart w:id="1889" w:name="ref-10.3389/fcvm.2021.709457"/>
    <w:p>
      <w:pPr>
        <w:pStyle w:val="Bibliography"/>
      </w:pPr>
      <w:r>
        <w:t xml:space="preserve">[11]</w:t>
      </w:r>
      <w:r>
        <w:t xml:space="preserve"> </w:t>
      </w:r>
      <w:r>
        <w:t xml:space="preserve">	</w:t>
      </w:r>
      <w:r>
        <w:t xml:space="preserve">J. V. Lyle, M. Nandi, and P. J. Aston,</w:t>
      </w:r>
      <w:r>
        <w:t xml:space="preserve"> </w:t>
      </w:r>
      <w:hyperlink r:id="rId1888">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1889"/>
    <w:bookmarkStart w:id="1890" w:name="ref-lirias1573905"/>
    <w:p>
      <w:pPr>
        <w:pStyle w:val="Bibliography"/>
      </w:pPr>
      <w:r>
        <w:t xml:space="preserve">[12]</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1890"/>
    <w:bookmarkStart w:id="1892" w:name="ref-GRASSBERGER1983189"/>
    <w:p>
      <w:pPr>
        <w:pStyle w:val="Bibliography"/>
      </w:pPr>
      <w:r>
        <w:t xml:space="preserve">[13]</w:t>
      </w:r>
      <w:r>
        <w:t xml:space="preserve"> </w:t>
      </w:r>
      <w:r>
        <w:t xml:space="preserve">	</w:t>
      </w:r>
      <w:r>
        <w:t xml:space="preserve">P. Grassberger and I. Procaccia,</w:t>
      </w:r>
      <w:r>
        <w:t xml:space="preserve"> </w:t>
      </w:r>
      <w:hyperlink r:id="rId1891">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892"/>
    <w:bookmarkStart w:id="1894" w:name="ref-PhysRevLett.50.346"/>
    <w:p>
      <w:pPr>
        <w:pStyle w:val="Bibliography"/>
      </w:pPr>
      <w:r>
        <w:t xml:space="preserve">[14]</w:t>
      </w:r>
      <w:r>
        <w:t xml:space="preserve"> </w:t>
      </w:r>
      <w:r>
        <w:t xml:space="preserve">	</w:t>
      </w:r>
      <w:r>
        <w:t xml:space="preserve">P. Grassberger and I. Procaccia,</w:t>
      </w:r>
      <w:r>
        <w:t xml:space="preserve"> </w:t>
      </w:r>
      <w:hyperlink r:id="rId1893">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894"/>
    <w:bookmarkStart w:id="1896" w:name="ref-GRASSBERGER1983227"/>
    <w:p>
      <w:pPr>
        <w:pStyle w:val="Bibliography"/>
      </w:pPr>
      <w:r>
        <w:t xml:space="preserve">[15]</w:t>
      </w:r>
      <w:r>
        <w:t xml:space="preserve"> </w:t>
      </w:r>
      <w:r>
        <w:t xml:space="preserve">	</w:t>
      </w:r>
      <w:r>
        <w:t xml:space="preserve">P. Grassberger,</w:t>
      </w:r>
      <w:r>
        <w:t xml:space="preserve"> </w:t>
      </w:r>
      <w:hyperlink r:id="rId1895">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896"/>
    <w:bookmarkStart w:id="1898" w:name="ref-PhysRevA.45.3403"/>
    <w:p>
      <w:pPr>
        <w:pStyle w:val="Bibliography"/>
      </w:pPr>
      <w:r>
        <w:t xml:space="preserve">[16]</w:t>
      </w:r>
      <w:r>
        <w:t xml:space="preserve"> </w:t>
      </w:r>
      <w:r>
        <w:t xml:space="preserve">	</w:t>
      </w:r>
      <w:r>
        <w:t xml:space="preserve">M. B. Kennel, R. Brown, and H. D. I. Abarbanel,</w:t>
      </w:r>
      <w:r>
        <w:t xml:space="preserve"> </w:t>
      </w:r>
      <w:hyperlink r:id="rId1897">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1898"/>
    <w:bookmarkStart w:id="1899" w:name="ref-krakovska2015use"/>
    <w:p>
      <w:pPr>
        <w:pStyle w:val="Bibliography"/>
      </w:pPr>
      <w:r>
        <w:t xml:space="preserve">[17]</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1899"/>
    <w:bookmarkStart w:id="1901" w:name="ref-RHODES1997S1149"/>
    <w:p>
      <w:pPr>
        <w:pStyle w:val="Bibliography"/>
      </w:pPr>
      <w:r>
        <w:t xml:space="preserve">[18]</w:t>
      </w:r>
      <w:r>
        <w:t xml:space="preserve"> </w:t>
      </w:r>
      <w:r>
        <w:t xml:space="preserve">	</w:t>
      </w:r>
      <w:r>
        <w:t xml:space="preserve">C. Rhodes and M. Morari,</w:t>
      </w:r>
      <w:r>
        <w:t xml:space="preserve"> </w:t>
      </w:r>
      <w:hyperlink r:id="rId1900">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1901"/>
    <w:bookmarkStart w:id="1903" w:name="ref-STAVRINIDES2022112224"/>
    <w:p>
      <w:pPr>
        <w:pStyle w:val="Bibliography"/>
      </w:pPr>
      <w:r>
        <w:t xml:space="preserve">[19]</w:t>
      </w:r>
      <w:r>
        <w:t xml:space="preserve"> </w:t>
      </w:r>
      <w:r>
        <w:t xml:space="preserve">	</w:t>
      </w:r>
      <w:r>
        <w:t xml:space="preserve">S. G. Stavrinides et al.,</w:t>
      </w:r>
      <w:r>
        <w:t xml:space="preserve"> </w:t>
      </w:r>
      <w:hyperlink r:id="rId1902">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1903"/>
    <w:bookmarkStart w:id="1905" w:name="ref-CAO199743"/>
    <w:p>
      <w:pPr>
        <w:pStyle w:val="Bibliography"/>
      </w:pPr>
      <w:r>
        <w:t xml:space="preserve">[20]</w:t>
      </w:r>
      <w:r>
        <w:t xml:space="preserve"> </w:t>
      </w:r>
      <w:r>
        <w:t xml:space="preserve">	</w:t>
      </w:r>
      <w:r>
        <w:t xml:space="preserve">L. Cao,</w:t>
      </w:r>
      <w:r>
        <w:t xml:space="preserve"> </w:t>
      </w:r>
      <w:hyperlink r:id="rId1904">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1905"/>
    <w:bookmarkStart w:id="1907" w:name="ref-doi:10.1152/jappl.1994.76.2.965"/>
    <w:p>
      <w:pPr>
        <w:pStyle w:val="Bibliography"/>
      </w:pPr>
      <w:r>
        <w:t xml:space="preserve">[21]</w:t>
      </w:r>
      <w:r>
        <w:t xml:space="preserve"> </w:t>
      </w:r>
      <w:r>
        <w:t xml:space="preserve">	</w:t>
      </w:r>
      <w:r>
        <w:t xml:space="preserve">C. L. Webber and J. P. Zbilut,</w:t>
      </w:r>
      <w:r>
        <w:t xml:space="preserve"> </w:t>
      </w:r>
      <w:hyperlink r:id="rId1906">
        <w:r>
          <w:rPr>
            <w:rStyle w:val="Hyperlink"/>
            <w:iCs/>
            <w:i/>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1907"/>
    <w:bookmarkStart w:id="1909" w:name="ref-ZBILUT1992199"/>
    <w:p>
      <w:pPr>
        <w:pStyle w:val="Bibliography"/>
      </w:pPr>
      <w:r>
        <w:t xml:space="preserve">[22]</w:t>
      </w:r>
      <w:r>
        <w:t xml:space="preserve"> </w:t>
      </w:r>
      <w:r>
        <w:t xml:space="preserve">	</w:t>
      </w:r>
      <w:r>
        <w:t xml:space="preserve">J. P. Zbilut and C. L. Webber,</w:t>
      </w:r>
      <w:r>
        <w:t xml:space="preserve"> </w:t>
      </w:r>
      <w:hyperlink r:id="rId1908">
        <w:r>
          <w:rPr>
            <w:rStyle w:val="Hyperlink"/>
            <w:iCs/>
            <w:i/>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1909"/>
    <w:bookmarkStart w:id="1911" w:name="ref-PhysRevE.66.026702"/>
    <w:p>
      <w:pPr>
        <w:pStyle w:val="Bibliography"/>
      </w:pPr>
      <w:r>
        <w:t xml:space="preserve">[23]</w:t>
      </w:r>
      <w:r>
        <w:t xml:space="preserve"> </w:t>
      </w:r>
      <w:r>
        <w:t xml:space="preserve">	</w:t>
      </w:r>
      <w:r>
        <w:t xml:space="preserve">N. Marwan, N. Wessel, U. Meyerfeldt, A. Schirdewan, and J. Kurths,</w:t>
      </w:r>
      <w:r>
        <w:t xml:space="preserve"> </w:t>
      </w:r>
      <w:hyperlink r:id="rId1910">
        <w:r>
          <w:rPr>
            <w:rStyle w:val="Hyperlink"/>
            <w:iCs/>
            <w:i/>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1911"/>
    <w:bookmarkStart w:id="1913" w:name="ref-e24091314"/>
    <w:p>
      <w:pPr>
        <w:pStyle w:val="Bibliography"/>
      </w:pPr>
      <w:r>
        <w:t xml:space="preserve">[24]</w:t>
      </w:r>
      <w:r>
        <w:t xml:space="preserve"> </w:t>
      </w:r>
      <w:r>
        <w:t xml:space="preserve">	</w:t>
      </w:r>
      <w:r>
        <w:t xml:space="preserve">A. Tomashin, G. Leonardi, and S. Wallot,</w:t>
      </w:r>
      <w:r>
        <w:t xml:space="preserve"> </w:t>
      </w:r>
      <w:hyperlink r:id="rId1912">
        <w:r>
          <w:rPr>
            <w:rStyle w:val="Hyperlink"/>
            <w:iCs/>
            <w:i/>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1913"/>
    <w:bookmarkStart w:id="1915" w:name="ref-Eckmann_1987"/>
    <w:p>
      <w:pPr>
        <w:pStyle w:val="Bibliography"/>
      </w:pPr>
      <w:r>
        <w:t xml:space="preserve">[25]</w:t>
      </w:r>
      <w:r>
        <w:t xml:space="preserve"> </w:t>
      </w:r>
      <w:r>
        <w:t xml:space="preserve">	</w:t>
      </w:r>
      <w:r>
        <w:t xml:space="preserve">J.-P. Eckmann, S. O. Kamphorst, and D. Ruelle,</w:t>
      </w:r>
      <w:r>
        <w:t xml:space="preserve"> </w:t>
      </w:r>
      <w:hyperlink r:id="rId1914">
        <w:r>
          <w:rPr>
            <w:rStyle w:val="Hyperlink"/>
            <w:iCs/>
            <w:i/>
          </w:rPr>
          <w:t xml:space="preserve">Recurrence Plots of Dynamical Systems</w:t>
        </w:r>
      </w:hyperlink>
      <w:r>
        <w:t xml:space="preserve">, Europhysics Letters</w:t>
      </w:r>
      <w:r>
        <w:t xml:space="preserve"> </w:t>
      </w:r>
      <w:r>
        <w:rPr>
          <w:bCs/>
          <w:b/>
        </w:rPr>
        <w:t xml:space="preserve">4</w:t>
      </w:r>
      <w:r>
        <w:t xml:space="preserve">, 973 (1987).</w:t>
      </w:r>
    </w:p>
    <w:bookmarkEnd w:id="1915"/>
    <w:bookmarkStart w:id="1917" w:name="ref-e19070310"/>
    <w:p>
      <w:pPr>
        <w:pStyle w:val="Bibliography"/>
      </w:pPr>
      <w:r>
        <w:t xml:space="preserve">[26]</w:t>
      </w:r>
      <w:r>
        <w:t xml:space="preserve"> </w:t>
      </w:r>
      <w:r>
        <w:t xml:space="preserve">	</w:t>
      </w:r>
      <w:r>
        <w:t xml:space="preserve">M. S. Kanwal, J. A. Grochow, and N. Ay,</w:t>
      </w:r>
      <w:r>
        <w:t xml:space="preserve"> </w:t>
      </w:r>
      <w:hyperlink r:id="rId1916">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1917"/>
    <w:bookmarkStart w:id="1919" w:name="ref-doi:10.1080/00207166808803030"/>
    <w:p>
      <w:pPr>
        <w:pStyle w:val="Bibliography"/>
      </w:pPr>
      <w:r>
        <w:t xml:space="preserve">[27]</w:t>
      </w:r>
      <w:r>
        <w:t xml:space="preserve"> </w:t>
      </w:r>
      <w:r>
        <w:t xml:space="preserve">	</w:t>
      </w:r>
      <w:r>
        <w:t xml:space="preserve">A. N. Kolmogorov,</w:t>
      </w:r>
      <w:r>
        <w:t xml:space="preserve"> </w:t>
      </w:r>
      <w:hyperlink r:id="rId1918">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1919"/>
    <w:bookmarkStart w:id="1921" w:name="ref-Bonchev2009"/>
    <w:p>
      <w:pPr>
        <w:pStyle w:val="Bibliography"/>
      </w:pPr>
      <w:r>
        <w:t xml:space="preserve">[28]</w:t>
      </w:r>
      <w:r>
        <w:t xml:space="preserve"> </w:t>
      </w:r>
      <w:r>
        <w:t xml:space="preserve">	</w:t>
      </w:r>
      <w:r>
        <w:t xml:space="preserve">D. G. Bonchev,</w:t>
      </w:r>
      <w:r>
        <w:t xml:space="preserve"> </w:t>
      </w:r>
      <w:hyperlink r:id="rId1920">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1921"/>
    <w:bookmarkStart w:id="1923" w:name="ref-10.1162/ARTL_a_00157"/>
    <w:p>
      <w:pPr>
        <w:pStyle w:val="Bibliography"/>
      </w:pPr>
      <w:r>
        <w:t xml:space="preserve">[29]</w:t>
      </w:r>
      <w:r>
        <w:t xml:space="preserve"> </w:t>
      </w:r>
      <w:r>
        <w:t xml:space="preserve">	</w:t>
      </w:r>
      <w:r>
        <w:t xml:space="preserve">L. T. Lui, G. Terrazas, H. Zenil, C. Alexander, and N. Krasnogor,</w:t>
      </w:r>
      <w:r>
        <w:t xml:space="preserve"> </w:t>
      </w:r>
      <w:hyperlink r:id="rId1922">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1923"/>
    <w:bookmarkStart w:id="1925" w:name="ref-Li2008"/>
    <w:p>
      <w:pPr>
        <w:pStyle w:val="Bibliography"/>
      </w:pPr>
      <w:r>
        <w:t xml:space="preserve">[30]</w:t>
      </w:r>
      <w:r>
        <w:t xml:space="preserve"> </w:t>
      </w:r>
      <w:r>
        <w:t xml:space="preserve">	</w:t>
      </w:r>
      <w:r>
        <w:t xml:space="preserve">M. Li and P. Vitányi,</w:t>
      </w:r>
      <w:r>
        <w:t xml:space="preserve"> </w:t>
      </w:r>
      <w:hyperlink r:id="rId1924">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1925"/>
    <w:bookmarkStart w:id="1927" w:name="ref-shannon"/>
    <w:p>
      <w:pPr>
        <w:pStyle w:val="Bibliography"/>
      </w:pPr>
      <w:r>
        <w:t xml:space="preserve">[31]</w:t>
      </w:r>
      <w:r>
        <w:t xml:space="preserve"> </w:t>
      </w:r>
      <w:r>
        <w:t xml:space="preserve">	</w:t>
      </w:r>
      <w:r>
        <w:t xml:space="preserve">C. E. Shannon,</w:t>
      </w:r>
      <w:r>
        <w:t xml:space="preserve"> </w:t>
      </w:r>
      <w:hyperlink r:id="rId1926">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1927"/>
    <w:bookmarkStart w:id="1929" w:name="ref-1055501"/>
    <w:p>
      <w:pPr>
        <w:pStyle w:val="Bibliography"/>
      </w:pPr>
      <w:r>
        <w:t xml:space="preserve">[32]</w:t>
      </w:r>
      <w:r>
        <w:t xml:space="preserve"> </w:t>
      </w:r>
      <w:r>
        <w:t xml:space="preserve">	</w:t>
      </w:r>
      <w:r>
        <w:t xml:space="preserve">A. Lempel and J. Ziv,</w:t>
      </w:r>
      <w:r>
        <w:t xml:space="preserve"> </w:t>
      </w:r>
      <w:hyperlink r:id="rId1928">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1929"/>
    <w:bookmarkStart w:id="1931" w:name="ref-PhysRevE.84.036214"/>
    <w:p>
      <w:pPr>
        <w:pStyle w:val="Bibliography"/>
      </w:pPr>
      <w:r>
        <w:t xml:space="preserve">[33]</w:t>
      </w:r>
      <w:r>
        <w:t xml:space="preserve"> </w:t>
      </w:r>
      <w:r>
        <w:t xml:space="preserve">	</w:t>
      </w:r>
      <w:r>
        <w:t xml:space="preserve">J.-L. Blanc, L. Pezard, and A. Lesne,</w:t>
      </w:r>
      <w:r>
        <w:t xml:space="preserve"> </w:t>
      </w:r>
      <w:hyperlink r:id="rId1930">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1931"/>
    <w:bookmarkStart w:id="1933" w:name="ref-ZOZOR2005285"/>
    <w:p>
      <w:pPr>
        <w:pStyle w:val="Bibliography"/>
      </w:pPr>
      <w:r>
        <w:t xml:space="preserve">[34]</w:t>
      </w:r>
      <w:r>
        <w:t xml:space="preserve"> </w:t>
      </w:r>
      <w:r>
        <w:t xml:space="preserve">	</w:t>
      </w:r>
      <w:r>
        <w:t xml:space="preserve">S. Zozor, P. Ravier, and O. Buttelli,</w:t>
      </w:r>
      <w:r>
        <w:t xml:space="preserve"> </w:t>
      </w:r>
      <w:hyperlink r:id="rId1932">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1933"/>
    <w:bookmarkStart w:id="1935" w:name="ref-10.1063/1.4808251"/>
    <w:p>
      <w:pPr>
        <w:pStyle w:val="Bibliography"/>
      </w:pPr>
      <w:r>
        <w:t xml:space="preserve">[35]</w:t>
      </w:r>
      <w:r>
        <w:t xml:space="preserve"> </w:t>
      </w:r>
      <w:r>
        <w:t xml:space="preserve">	</w:t>
      </w:r>
      <w:r>
        <w:t xml:space="preserve">E. Estevez-Rams, R. Lora Serrano, B. Aragón Fernández, and I. Brito Reyes,</w:t>
      </w:r>
      <w:r>
        <w:t xml:space="preserve"> </w:t>
      </w:r>
      <w:hyperlink r:id="rId1934">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1935"/>
    <w:bookmarkStart w:id="1937" w:name="ref-Giglio_2008"/>
    <w:p>
      <w:pPr>
        <w:pStyle w:val="Bibliography"/>
      </w:pPr>
      <w:r>
        <w:t xml:space="preserve">[36]</w:t>
      </w:r>
      <w:r>
        <w:t xml:space="preserve"> </w:t>
      </w:r>
      <w:r>
        <w:t xml:space="preserve">	</w:t>
      </w:r>
      <w:r>
        <w:t xml:space="preserve">R. Giglio, R. Matsushita, A. Figueiredo, I. Gleria, and S. D. Silva,</w:t>
      </w:r>
      <w:r>
        <w:t xml:space="preserve"> </w:t>
      </w:r>
      <w:hyperlink r:id="rId1936">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1937"/>
    <w:bookmarkStart w:id="1939" w:name="ref-RePEc:ebl:ecbull:eb-11-00319"/>
    <w:p>
      <w:pPr>
        <w:pStyle w:val="Bibliography"/>
      </w:pPr>
      <w:r>
        <w:t xml:space="preserve">[37]</w:t>
      </w:r>
      <w:r>
        <w:t xml:space="preserve"> </w:t>
      </w:r>
      <w:r>
        <w:t xml:space="preserve">	</w:t>
      </w:r>
      <w:r>
        <w:t xml:space="preserve">C. Taufemback, R. Giglio, and S. D. Silva,</w:t>
      </w:r>
      <w:r>
        <w:t xml:space="preserve"> </w:t>
      </w:r>
      <w:hyperlink r:id="rId1938">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1939"/>
    <w:bookmarkStart w:id="1941" w:name="ref-RePEc:pra:mprapa:22720"/>
    <w:p>
      <w:pPr>
        <w:pStyle w:val="Bibliography"/>
      </w:pPr>
      <w:r>
        <w:t xml:space="preserve">[38]</w:t>
      </w:r>
      <w:r>
        <w:t xml:space="preserve"> </w:t>
      </w:r>
      <w:r>
        <w:t xml:space="preserve">	</w:t>
      </w:r>
      <w:r>
        <w:t xml:space="preserve">R. Giglio and S. Da Silva,</w:t>
      </w:r>
      <w:r>
        <w:t xml:space="preserve"> </w:t>
      </w:r>
      <w:hyperlink r:id="rId1940">
        <w:r>
          <w:rPr>
            <w:rStyle w:val="Hyperlink"/>
          </w:rPr>
          <w:t xml:space="preserve">Ranking the Stocks Listed on Bovespa According to Their Relative Efficiency</w:t>
        </w:r>
      </w:hyperlink>
      <w:r>
        <w:t xml:space="preserve">, MPRA Paper, University Library of Munich, Germany, 2009.</w:t>
      </w:r>
    </w:p>
    <w:bookmarkEnd w:id="1941"/>
    <w:bookmarkStart w:id="1943" w:name="ref-BAI2015102"/>
    <w:p>
      <w:pPr>
        <w:pStyle w:val="Bibliography"/>
      </w:pPr>
      <w:r>
        <w:t xml:space="preserve">[39]</w:t>
      </w:r>
      <w:r>
        <w:t xml:space="preserve"> </w:t>
      </w:r>
      <w:r>
        <w:t xml:space="preserve">	</w:t>
      </w:r>
      <w:r>
        <w:t xml:space="preserve">Y. Bai, Z. Liang, and X. Li,</w:t>
      </w:r>
      <w:r>
        <w:t xml:space="preserve"> </w:t>
      </w:r>
      <w:hyperlink r:id="rId1942">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1943"/>
    <w:bookmarkStart w:id="1945" w:name="ref-e23070832"/>
    <w:p>
      <w:pPr>
        <w:pStyle w:val="Bibliography"/>
      </w:pPr>
      <w:r>
        <w:t xml:space="preserve">[40]</w:t>
      </w:r>
      <w:r>
        <w:t xml:space="preserve"> </w:t>
      </w:r>
      <w:r>
        <w:t xml:space="preserve">	</w:t>
      </w:r>
      <w:r>
        <w:t xml:space="preserve">M. Borowska,</w:t>
      </w:r>
      <w:r>
        <w:t xml:space="preserve"> </w:t>
      </w:r>
      <w:hyperlink r:id="rId1944">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1945"/>
    <w:bookmarkStart w:id="1947" w:name="ref-hillen2013joint"/>
    <w:p>
      <w:pPr>
        <w:pStyle w:val="Bibliography"/>
      </w:pPr>
      <w:r>
        <w:t xml:space="preserve">[41]</w:t>
      </w:r>
      <w:r>
        <w:t xml:space="preserve"> </w:t>
      </w:r>
      <w:r>
        <w:t xml:space="preserve">	</w:t>
      </w:r>
      <w:r>
        <w:t xml:space="preserve">B. K. Hillen, G. T. Yamaguchi, J. J. Abbas, and R. Jung,</w:t>
      </w:r>
      <w:r>
        <w:t xml:space="preserve"> </w:t>
      </w:r>
      <w:hyperlink r:id="rId1946">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1947"/>
    <w:bookmarkStart w:id="1948" w:name="ref-costa2008multiscale"/>
    <w:p>
      <w:pPr>
        <w:pStyle w:val="Bibliography"/>
      </w:pPr>
      <w:r>
        <w:t xml:space="preserve">[42]</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1948"/>
    <w:bookmarkStart w:id="1950" w:name="ref-doi:10.1098/rsta.1922.0009"/>
    <w:p>
      <w:pPr>
        <w:pStyle w:val="Bibliography"/>
      </w:pPr>
      <w:r>
        <w:t xml:space="preserve">[43]</w:t>
      </w:r>
      <w:r>
        <w:t xml:space="preserve"> </w:t>
      </w:r>
      <w:r>
        <w:t xml:space="preserve">	</w:t>
      </w:r>
      <w:r>
        <w:t xml:space="preserve">R. A. Fisher and E. J. Russell,</w:t>
      </w:r>
      <w:r>
        <w:t xml:space="preserve"> </w:t>
      </w:r>
      <w:hyperlink r:id="rId1949">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1950"/>
    <w:bookmarkStart w:id="1952" w:name="ref-HJORTH1970306"/>
    <w:p>
      <w:pPr>
        <w:pStyle w:val="Bibliography"/>
      </w:pPr>
      <w:r>
        <w:t xml:space="preserve">[44]</w:t>
      </w:r>
      <w:r>
        <w:t xml:space="preserve"> </w:t>
      </w:r>
      <w:r>
        <w:t xml:space="preserve">	</w:t>
      </w:r>
      <w:r>
        <w:t xml:space="preserve">B. Hjorth,</w:t>
      </w:r>
      <w:r>
        <w:t xml:space="preserve"> </w:t>
      </w:r>
      <w:hyperlink r:id="rId1951">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1952"/>
    <w:bookmarkStart w:id="1954" w:name="ref-MORMANN2005569"/>
    <w:p>
      <w:pPr>
        <w:pStyle w:val="Bibliography"/>
      </w:pPr>
      <w:r>
        <w:t xml:space="preserve">[45]</w:t>
      </w:r>
      <w:r>
        <w:t xml:space="preserve"> </w:t>
      </w:r>
      <w:r>
        <w:t xml:space="preserve">	</w:t>
      </w:r>
      <w:r>
        <w:t xml:space="preserve">F. Mormann, T. Kreuz, C. Rieke, R. G. Andrzejak, A. Kraskov, P. David, C. E. Elger, and K. Lehnertz,</w:t>
      </w:r>
      <w:r>
        <w:t xml:space="preserve"> </w:t>
      </w:r>
      <w:hyperlink r:id="rId1953">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1954"/>
    <w:bookmarkStart w:id="1956" w:name="ref-10.3389/fphys.2012.00208"/>
    <w:p>
      <w:pPr>
        <w:pStyle w:val="Bibliography"/>
      </w:pPr>
      <w:r>
        <w:t xml:space="preserve">[46]</w:t>
      </w:r>
      <w:r>
        <w:t xml:space="preserve"> </w:t>
      </w:r>
      <w:r>
        <w:t xml:space="preserve">	</w:t>
      </w:r>
      <w:r>
        <w:t xml:space="preserve">V. Marmelat, K. Torre, and D. Delignieres,</w:t>
      </w:r>
      <w:r>
        <w:t xml:space="preserve"> </w:t>
      </w:r>
      <w:hyperlink r:id="rId1955">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1956"/>
    <w:bookmarkStart w:id="1957" w:name="ref-cover1999elements"/>
    <w:p>
      <w:pPr>
        <w:pStyle w:val="Bibliography"/>
      </w:pPr>
      <w:r>
        <w:t xml:space="preserve">[47]</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1957"/>
    <w:bookmarkStart w:id="1959" w:name="ref-HACINEGHARBI201821"/>
    <w:p>
      <w:pPr>
        <w:pStyle w:val="Bibliography"/>
      </w:pPr>
      <w:r>
        <w:t xml:space="preserve">[48]</w:t>
      </w:r>
      <w:r>
        <w:t xml:space="preserve"> </w:t>
      </w:r>
      <w:r>
        <w:t xml:space="preserve">	</w:t>
      </w:r>
      <w:r>
        <w:t xml:space="preserve">A. Hacine-Gharbi and P. Ravier,</w:t>
      </w:r>
      <w:r>
        <w:t xml:space="preserve"> </w:t>
      </w:r>
      <w:hyperlink r:id="rId1958">
        <w:r>
          <w:rPr>
            <w:rStyle w:val="Hyperlink"/>
            <w:iCs/>
            <w:i/>
          </w:rPr>
          <w:t xml:space="preserve">A Binning Formula of Bi-Histogram for Joint Entropy Estimation Using Mean Square Error Minimization</w:t>
        </w:r>
      </w:hyperlink>
      <w:r>
        <w:t xml:space="preserve">, Pattern Recognition Letters</w:t>
      </w:r>
      <w:r>
        <w:t xml:space="preserve"> </w:t>
      </w:r>
      <w:r>
        <w:rPr>
          <w:bCs/>
          <w:b/>
        </w:rPr>
        <w:t xml:space="preserve">101</w:t>
      </w:r>
      <w:r>
        <w:t xml:space="preserve">, 21 (2018).</w:t>
      </w:r>
    </w:p>
    <w:bookmarkEnd w:id="1959"/>
    <w:bookmarkStart w:id="1960" w:name="ref-clausius1867mechanical"/>
    <w:p>
      <w:pPr>
        <w:pStyle w:val="Bibliography"/>
      </w:pPr>
      <w:r>
        <w:t xml:space="preserve">[49]</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1960"/>
    <w:bookmarkStart w:id="1962" w:name="ref-Boltzmann1970"/>
    <w:p>
      <w:pPr>
        <w:pStyle w:val="Bibliography"/>
      </w:pPr>
      <w:r>
        <w:t xml:space="preserve">[50]</w:t>
      </w:r>
      <w:r>
        <w:t xml:space="preserve"> </w:t>
      </w:r>
      <w:r>
        <w:t xml:space="preserve">	</w:t>
      </w:r>
      <w:r>
        <w:t xml:space="preserve">L. Boltzmann,</w:t>
      </w:r>
      <w:r>
        <w:t xml:space="preserve"> </w:t>
      </w:r>
      <w:hyperlink r:id="rId1961">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1962"/>
    <w:bookmarkStart w:id="1964" w:name="ref-pincus1991regularity"/>
    <w:p>
      <w:pPr>
        <w:pStyle w:val="Bibliography"/>
      </w:pPr>
      <w:r>
        <w:t xml:space="preserve">[51]</w:t>
      </w:r>
      <w:r>
        <w:t xml:space="preserve"> </w:t>
      </w:r>
      <w:r>
        <w:t xml:space="preserve">	</w:t>
      </w:r>
      <w:r>
        <w:t xml:space="preserve">S. M. Pincus, I. M. Gladstone, and R. A. Ehrenkranz,</w:t>
      </w:r>
      <w:r>
        <w:t xml:space="preserve"> </w:t>
      </w:r>
      <w:hyperlink r:id="rId1963">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1964"/>
    <w:bookmarkStart w:id="1966" w:name="ref-app_en"/>
    <w:p>
      <w:pPr>
        <w:pStyle w:val="Bibliography"/>
      </w:pPr>
      <w:r>
        <w:t xml:space="preserve">[52]</w:t>
      </w:r>
      <w:r>
        <w:t xml:space="preserve"> </w:t>
      </w:r>
      <w:r>
        <w:t xml:space="preserve">	</w:t>
      </w:r>
      <w:r>
        <w:t xml:space="preserve">S. M. Pincus,</w:t>
      </w:r>
      <w:r>
        <w:t xml:space="preserve"> </w:t>
      </w:r>
      <w:hyperlink r:id="rId1965">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1966"/>
    <w:bookmarkStart w:id="1968" w:name="ref-fuzz_en_approx_1"/>
    <w:p>
      <w:pPr>
        <w:pStyle w:val="Bibliography"/>
      </w:pPr>
      <w:r>
        <w:t xml:space="preserve">[53]</w:t>
      </w:r>
      <w:r>
        <w:t xml:space="preserve"> </w:t>
      </w:r>
      <w:r>
        <w:t xml:space="preserve">	</w:t>
      </w:r>
      <w:r>
        <w:t xml:space="preserve">W. Chen, Z. Wang, H. Xie, and W. Yu,</w:t>
      </w:r>
      <w:r>
        <w:t xml:space="preserve"> </w:t>
      </w:r>
      <w:hyperlink r:id="rId1967">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1968"/>
    <w:bookmarkStart w:id="1970" w:name="ref-XIE20087140"/>
    <w:p>
      <w:pPr>
        <w:pStyle w:val="Bibliography"/>
      </w:pPr>
      <w:r>
        <w:t xml:space="preserve">[54]</w:t>
      </w:r>
      <w:r>
        <w:t xml:space="preserve"> </w:t>
      </w:r>
      <w:r>
        <w:t xml:space="preserve">	</w:t>
      </w:r>
      <w:r>
        <w:t xml:space="preserve">H.-B. Xie, W.-X. He, and H. Liu,</w:t>
      </w:r>
      <w:r>
        <w:t xml:space="preserve"> </w:t>
      </w:r>
      <w:hyperlink r:id="rId1969">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1970"/>
    <w:bookmarkStart w:id="1972" w:name="ref-samp_en"/>
    <w:p>
      <w:pPr>
        <w:pStyle w:val="Bibliography"/>
      </w:pPr>
      <w:r>
        <w:t xml:space="preserve">[55]</w:t>
      </w:r>
      <w:r>
        <w:t xml:space="preserve"> </w:t>
      </w:r>
      <w:r>
        <w:t xml:space="preserve">	</w:t>
      </w:r>
      <w:r>
        <w:t xml:space="preserve">J. S. Richman and J. R. Moorman,</w:t>
      </w:r>
      <w:r>
        <w:t xml:space="preserve"> </w:t>
      </w:r>
      <w:hyperlink r:id="rId1971">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1972"/>
    <w:bookmarkStart w:id="1974" w:name="ref-perm_en"/>
    <w:p>
      <w:pPr>
        <w:pStyle w:val="Bibliography"/>
      </w:pPr>
      <w:r>
        <w:t xml:space="preserve">[56]</w:t>
      </w:r>
      <w:r>
        <w:t xml:space="preserve"> </w:t>
      </w:r>
      <w:r>
        <w:t xml:space="preserve">	</w:t>
      </w:r>
      <w:r>
        <w:t xml:space="preserve">C. Bandt and B. Pompe,</w:t>
      </w:r>
      <w:r>
        <w:t xml:space="preserve"> </w:t>
      </w:r>
      <w:hyperlink r:id="rId1973">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1974"/>
    <w:bookmarkStart w:id="1975" w:name="ref-kantz2004nonlinear"/>
    <w:p>
      <w:pPr>
        <w:pStyle w:val="Bibliography"/>
      </w:pPr>
      <w:r>
        <w:t xml:space="preserve">[57]</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1975"/>
    <w:bookmarkStart w:id="1977" w:name="ref-roberts1999temporal"/>
    <w:p>
      <w:pPr>
        <w:pStyle w:val="Bibliography"/>
      </w:pPr>
      <w:r>
        <w:t xml:space="preserve">[58]</w:t>
      </w:r>
      <w:r>
        <w:t xml:space="preserve"> </w:t>
      </w:r>
      <w:r>
        <w:t xml:space="preserve">	</w:t>
      </w:r>
      <w:r>
        <w:t xml:space="preserve">S. J. Roberts, W. Penny, and I. Rezek,</w:t>
      </w:r>
      <w:r>
        <w:t xml:space="preserve"> </w:t>
      </w:r>
      <w:hyperlink r:id="rId1976">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1977"/>
    <w:bookmarkStart w:id="1979" w:name="ref-disp"/>
    <w:p>
      <w:pPr>
        <w:pStyle w:val="Bibliography"/>
      </w:pPr>
      <w:r>
        <w:t xml:space="preserve">[59]</w:t>
      </w:r>
      <w:r>
        <w:t xml:space="preserve"> </w:t>
      </w:r>
      <w:r>
        <w:t xml:space="preserve">	</w:t>
      </w:r>
      <w:r>
        <w:t xml:space="preserve">M. Rostaghi and H. Azami,</w:t>
      </w:r>
      <w:r>
        <w:t xml:space="preserve"> </w:t>
      </w:r>
      <w:hyperlink r:id="rId1978">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1979"/>
    <w:bookmarkStart w:id="1981" w:name="ref-CrepeauIsaacson+1991+137+152"/>
    <w:p>
      <w:pPr>
        <w:pStyle w:val="Bibliography"/>
      </w:pPr>
      <w:r>
        <w:t xml:space="preserve">[60]</w:t>
      </w:r>
      <w:r>
        <w:t xml:space="preserve"> </w:t>
      </w:r>
      <w:r>
        <w:t xml:space="preserve">	</w:t>
      </w:r>
      <w:hyperlink r:id="rId1980">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1981"/>
    <w:bookmarkStart w:id="1982" w:name="ref-mandelbrot1982fractal"/>
    <w:p>
      <w:pPr>
        <w:pStyle w:val="Bibliography"/>
      </w:pPr>
      <w:r>
        <w:t xml:space="preserve">[61]</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1982"/>
    <w:bookmarkStart w:id="1984" w:name="ref-PhysRevA.42.4528"/>
    <w:p>
      <w:pPr>
        <w:pStyle w:val="Bibliography"/>
      </w:pPr>
      <w:r>
        <w:t xml:space="preserve">[62]</w:t>
      </w:r>
      <w:r>
        <w:t xml:space="preserve"> </w:t>
      </w:r>
      <w:r>
        <w:t xml:space="preserve">	</w:t>
      </w:r>
      <w:r>
        <w:t xml:space="preserve">B. B. Mandelbrot, C. J. G. Evertsz, and Y. Hayakawa,</w:t>
      </w:r>
      <w:r>
        <w:t xml:space="preserve"> </w:t>
      </w:r>
      <w:hyperlink r:id="rId1983">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1984"/>
    <w:bookmarkStart w:id="1985" w:name="ref-10.1007/3-7643-7412-8_8"/>
    <w:p>
      <w:pPr>
        <w:pStyle w:val="Bibliography"/>
      </w:pPr>
      <w:r>
        <w:t xml:space="preserve">[63]</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1985"/>
    <w:bookmarkStart w:id="1986" w:name="ref-steinhaus1954length"/>
    <w:p>
      <w:pPr>
        <w:pStyle w:val="Bibliography"/>
      </w:pPr>
      <w:r>
        <w:t xml:space="preserve">[64]</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1986"/>
    <w:bookmarkStart w:id="1988" w:name="ref-vulpiani2014lewis"/>
    <w:p>
      <w:pPr>
        <w:pStyle w:val="Bibliography"/>
      </w:pPr>
      <w:r>
        <w:t xml:space="preserve">[65]</w:t>
      </w:r>
      <w:r>
        <w:t xml:space="preserve"> </w:t>
      </w:r>
      <w:r>
        <w:t xml:space="preserve">	</w:t>
      </w:r>
      <w:r>
        <w:t xml:space="preserve">A. Vulpiani,</w:t>
      </w:r>
      <w:r>
        <w:t xml:space="preserve"> </w:t>
      </w:r>
      <w:hyperlink r:id="rId1987">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1988"/>
    <w:bookmarkStart w:id="1990" w:name="ref-0c446163-c0a0-36ed-a942-0e71e56cd938"/>
    <w:p>
      <w:pPr>
        <w:pStyle w:val="Bibliography"/>
      </w:pPr>
      <w:r>
        <w:t xml:space="preserve">[66]</w:t>
      </w:r>
      <w:r>
        <w:t xml:space="preserve"> </w:t>
      </w:r>
      <w:r>
        <w:t xml:space="preserve">	</w:t>
      </w:r>
      <w:r>
        <w:t xml:space="preserve">B. Hayes,</w:t>
      </w:r>
      <w:r>
        <w:t xml:space="preserve"> </w:t>
      </w:r>
      <w:hyperlink r:id="rId1989">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1990"/>
    <w:bookmarkStart w:id="1992" w:name="ref-science.156.3775.636"/>
    <w:p>
      <w:pPr>
        <w:pStyle w:val="Bibliography"/>
      </w:pPr>
      <w:r>
        <w:t xml:space="preserve">[67]</w:t>
      </w:r>
      <w:r>
        <w:t xml:space="preserve"> </w:t>
      </w:r>
      <w:r>
        <w:t xml:space="preserve">	</w:t>
      </w:r>
      <w:r>
        <w:t xml:space="preserve">B. Mandelbrot,</w:t>
      </w:r>
      <w:r>
        <w:t xml:space="preserve"> </w:t>
      </w:r>
      <w:hyperlink r:id="rId1991">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1992"/>
    <w:bookmarkStart w:id="1993" w:name="ref-Bozhokin"/>
    <w:p>
      <w:pPr>
        <w:pStyle w:val="Bibliography"/>
      </w:pPr>
      <w:r>
        <w:t xml:space="preserve">[68]</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1993"/>
    <w:bookmarkStart w:id="1995" w:name="ref-10.1214/11-STS370"/>
    <w:p>
      <w:pPr>
        <w:pStyle w:val="Bibliography"/>
      </w:pPr>
      <w:r>
        <w:t xml:space="preserve">[69]</w:t>
      </w:r>
      <w:r>
        <w:t xml:space="preserve"> </w:t>
      </w:r>
      <w:r>
        <w:t xml:space="preserve">	</w:t>
      </w:r>
      <w:r>
        <w:t xml:space="preserve">T. Gneiting, H. Ševčíková, and D. B. Percival,</w:t>
      </w:r>
      <w:r>
        <w:t xml:space="preserve"> </w:t>
      </w:r>
      <w:hyperlink r:id="rId1994">
        <w:r>
          <w:rPr>
            <w:rStyle w:val="Hyperlink"/>
            <w:iCs/>
            <w:i/>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1995"/>
    <w:bookmarkStart w:id="1997" w:name="ref-falconer2004fractal"/>
    <w:p>
      <w:pPr>
        <w:pStyle w:val="Bibliography"/>
      </w:pPr>
      <w:r>
        <w:t xml:space="preserve">[70]</w:t>
      </w:r>
      <w:r>
        <w:t xml:space="preserve"> </w:t>
      </w:r>
      <w:r>
        <w:t xml:space="preserve">	</w:t>
      </w:r>
      <w:r>
        <w:t xml:space="preserve">K. Falconer,</w:t>
      </w:r>
      <w:r>
        <w:t xml:space="preserve"> </w:t>
      </w:r>
      <w:hyperlink r:id="rId1996">
        <w:r>
          <w:rPr>
            <w:rStyle w:val="Hyperlink"/>
            <w:iCs/>
            <w:i/>
          </w:rPr>
          <w:t xml:space="preserve">Fractal Geometry: Mathematical Foundations and Applications</w:t>
        </w:r>
      </w:hyperlink>
      <w:r>
        <w:t xml:space="preserve"> </w:t>
      </w:r>
      <w:r>
        <w:t xml:space="preserve">(John Wiley &amp; Sons, 2003).</w:t>
      </w:r>
    </w:p>
    <w:bookmarkEnd w:id="1997"/>
    <w:bookmarkStart w:id="1999" w:name="ref-10.1119/1.13295"/>
    <w:p>
      <w:pPr>
        <w:pStyle w:val="Bibliography"/>
      </w:pPr>
      <w:r>
        <w:t xml:space="preserve">[71]</w:t>
      </w:r>
      <w:r>
        <w:t xml:space="preserve"> </w:t>
      </w:r>
      <w:r>
        <w:t xml:space="preserve">	</w:t>
      </w:r>
      <w:r>
        <w:t xml:space="preserve">B. B. Mandelbrot and J. A. Wheeler,</w:t>
      </w:r>
      <w:r>
        <w:t xml:space="preserve"> </w:t>
      </w:r>
      <w:hyperlink r:id="rId1998">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1999"/>
    <w:bookmarkStart w:id="2001" w:name="ref-doi:10.1061/TACEAT.0006518"/>
    <w:p>
      <w:pPr>
        <w:pStyle w:val="Bibliography"/>
      </w:pPr>
      <w:r>
        <w:t xml:space="preserve">[72]</w:t>
      </w:r>
      <w:r>
        <w:t xml:space="preserve"> </w:t>
      </w:r>
      <w:r>
        <w:t xml:space="preserve">	</w:t>
      </w:r>
      <w:r>
        <w:t xml:space="preserve">H. E. Hurst,</w:t>
      </w:r>
      <w:r>
        <w:t xml:space="preserve"> </w:t>
      </w:r>
      <w:hyperlink r:id="rId2000">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2001"/>
    <w:bookmarkStart w:id="2003" w:name="ref-hurst1957suggested"/>
    <w:p>
      <w:pPr>
        <w:pStyle w:val="Bibliography"/>
      </w:pPr>
      <w:r>
        <w:t xml:space="preserve">[73]</w:t>
      </w:r>
      <w:r>
        <w:t xml:space="preserve"> </w:t>
      </w:r>
      <w:r>
        <w:t xml:space="preserve">	</w:t>
      </w:r>
      <w:r>
        <w:t xml:space="preserve">H. E. Hurst,</w:t>
      </w:r>
      <w:r>
        <w:t xml:space="preserve"> </w:t>
      </w:r>
      <w:hyperlink r:id="rId2002">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2003"/>
    <w:bookmarkStart w:id="2005" w:name="ref-PhysRevE.49.1685"/>
    <w:p>
      <w:pPr>
        <w:pStyle w:val="Bibliography"/>
      </w:pPr>
      <w:r>
        <w:t xml:space="preserve">[74]</w:t>
      </w:r>
      <w:r>
        <w:t xml:space="preserve"> </w:t>
      </w:r>
      <w:r>
        <w:t xml:space="preserve">	</w:t>
      </w:r>
      <w:r>
        <w:t xml:space="preserve">C.-K. Peng, S. V. Buldyrev, S. Havlin, M. Simons, H. E. Stanley, and A. L. Goldberger,</w:t>
      </w:r>
      <w:r>
        <w:t xml:space="preserve"> </w:t>
      </w:r>
      <w:hyperlink r:id="rId2004">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2005"/>
    <w:bookmarkStart w:id="2007" w:name="ref-JIANG2014235"/>
    <w:p>
      <w:pPr>
        <w:pStyle w:val="Bibliography"/>
      </w:pPr>
      <w:r>
        <w:t xml:space="preserve">[75]</w:t>
      </w:r>
      <w:r>
        <w:t xml:space="preserve"> </w:t>
      </w:r>
      <w:r>
        <w:t xml:space="preserve">	</w:t>
      </w:r>
      <w:r>
        <w:t xml:space="preserve">Z.-Q. Jiang, W.-J. Xie, and W.-X. Zhou,</w:t>
      </w:r>
      <w:r>
        <w:t xml:space="preserve"> </w:t>
      </w:r>
      <w:hyperlink r:id="rId2006">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2007"/>
    <w:bookmarkStart w:id="2009" w:name="ref-HIGUCHI1988277"/>
    <w:p>
      <w:pPr>
        <w:pStyle w:val="Bibliography"/>
      </w:pPr>
      <w:r>
        <w:t xml:space="preserve">[76]</w:t>
      </w:r>
      <w:r>
        <w:t xml:space="preserve"> </w:t>
      </w:r>
      <w:r>
        <w:t xml:space="preserve">	</w:t>
      </w:r>
      <w:r>
        <w:t xml:space="preserve">T. Higuchi,</w:t>
      </w:r>
      <w:r>
        <w:t xml:space="preserve"> </w:t>
      </w:r>
      <w:hyperlink r:id="rId2008">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2009"/>
    <w:bookmarkStart w:id="2011" w:name="ref-7168285"/>
    <w:p>
      <w:pPr>
        <w:pStyle w:val="Bibliography"/>
      </w:pPr>
      <w:r>
        <w:t xml:space="preserve">[77]</w:t>
      </w:r>
      <w:r>
        <w:t xml:space="preserve"> </w:t>
      </w:r>
      <w:r>
        <w:t xml:space="preserve">	</w:t>
      </w:r>
      <w:r>
        <w:t xml:space="preserve">C. F. Vega and J. Noel,</w:t>
      </w:r>
      <w:r>
        <w:t xml:space="preserve"> </w:t>
      </w:r>
      <w:hyperlink r:id="rId2010">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2011"/>
    <w:bookmarkStart w:id="2013" w:name="ref-465426"/>
    <w:p>
      <w:pPr>
        <w:pStyle w:val="Bibliography"/>
      </w:pPr>
      <w:r>
        <w:t xml:space="preserve">[78]</w:t>
      </w:r>
      <w:r>
        <w:t xml:space="preserve"> </w:t>
      </w:r>
      <w:r>
        <w:t xml:space="preserve">	</w:t>
      </w:r>
      <w:r>
        <w:t xml:space="preserve">A. Petrosian,</w:t>
      </w:r>
      <w:r>
        <w:t xml:space="preserve"> </w:t>
      </w:r>
      <w:hyperlink r:id="rId2012">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2013"/>
    <w:bookmarkStart w:id="2015" w:name="ref-904882"/>
    <w:p>
      <w:pPr>
        <w:pStyle w:val="Bibliography"/>
      </w:pPr>
      <w:r>
        <w:t xml:space="preserve">[79]</w:t>
      </w:r>
      <w:r>
        <w:t xml:space="preserve"> </w:t>
      </w:r>
      <w:r>
        <w:t xml:space="preserve">	</w:t>
      </w:r>
      <w:r>
        <w:t xml:space="preserve">R. Esteller, G. Vachtsevanos, J. Echauz, and B. Litt,</w:t>
      </w:r>
      <w:r>
        <w:t xml:space="preserve"> </w:t>
      </w:r>
      <w:hyperlink r:id="rId2014">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2015"/>
    <w:bookmarkStart w:id="2017" w:name="ref-goh:inria-00442374"/>
    <w:p>
      <w:pPr>
        <w:pStyle w:val="Bibliography"/>
      </w:pPr>
      <w:r>
        <w:t xml:space="preserve">[80]</w:t>
      </w:r>
      <w:r>
        <w:t xml:space="preserve"> </w:t>
      </w:r>
      <w:r>
        <w:t xml:space="preserve">	</w:t>
      </w:r>
      <w:r>
        <w:t xml:space="preserve">C. Goh, B. Hamadicharef, G. T. Henderson, and E. C. Ifeachor,</w:t>
      </w:r>
      <w:r>
        <w:t xml:space="preserve"> </w:t>
      </w:r>
      <w:hyperlink r:id="rId2016">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2017"/>
    <w:bookmarkStart w:id="2019" w:name="ref-KATZ1988145"/>
    <w:p>
      <w:pPr>
        <w:pStyle w:val="Bibliography"/>
      </w:pPr>
      <w:r>
        <w:t xml:space="preserve">[81]</w:t>
      </w:r>
      <w:r>
        <w:t xml:space="preserve"> </w:t>
      </w:r>
      <w:r>
        <w:t xml:space="preserve">	</w:t>
      </w:r>
      <w:r>
        <w:t xml:space="preserve">M. J. Katz,</w:t>
      </w:r>
      <w:r>
        <w:t xml:space="preserve"> </w:t>
      </w:r>
      <w:hyperlink r:id="rId2018">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2019"/>
    <w:bookmarkStart w:id="2021" w:name="ref-sevcik2010procedure"/>
    <w:p>
      <w:pPr>
        <w:pStyle w:val="Bibliography"/>
      </w:pPr>
      <w:r>
        <w:t xml:space="preserve">[82]</w:t>
      </w:r>
      <w:r>
        <w:t xml:space="preserve"> </w:t>
      </w:r>
      <w:r>
        <w:t xml:space="preserve">	</w:t>
      </w:r>
      <w:r>
        <w:t xml:space="preserve">C. Sevcik,</w:t>
      </w:r>
      <w:r>
        <w:t xml:space="preserve"> </w:t>
      </w:r>
      <w:hyperlink r:id="rId2020">
        <w:r>
          <w:rPr>
            <w:rStyle w:val="Hyperlink"/>
            <w:iCs/>
            <w:i/>
          </w:rPr>
          <w:t xml:space="preserve">A Procedure to Estimate the Fractal Dimension of Waveforms</w:t>
        </w:r>
      </w:hyperlink>
      <w:r>
        <w:t xml:space="preserve">, (2010).</w:t>
      </w:r>
    </w:p>
    <w:bookmarkEnd w:id="2021"/>
    <w:bookmarkStart w:id="2023" w:name="ref-kalauzi2009extracting"/>
    <w:p>
      <w:pPr>
        <w:pStyle w:val="Bibliography"/>
      </w:pPr>
      <w:r>
        <w:t xml:space="preserve">[83]</w:t>
      </w:r>
      <w:r>
        <w:t xml:space="preserve"> </w:t>
      </w:r>
      <w:r>
        <w:t xml:space="preserve">	</w:t>
      </w:r>
      <w:r>
        <w:t xml:space="preserve">A. Kalauzi, T. Bojić, and L. Rakić,</w:t>
      </w:r>
      <w:r>
        <w:t xml:space="preserve"> </w:t>
      </w:r>
      <w:hyperlink r:id="rId2022">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2023"/>
    <w:bookmarkStart w:id="2024" w:name="ref-Kalauzi_2009"/>
    <w:p>
      <w:pPr>
        <w:pStyle w:val="Bibliography"/>
      </w:pPr>
      <w:r>
        <w:t xml:space="preserve">[84]</w:t>
      </w:r>
      <w:r>
        <w:t xml:space="preserve"> </w:t>
      </w:r>
      <w:r>
        <w:t xml:space="preserve">	</w:t>
      </w:r>
      <w:r>
        <w:t xml:space="preserve">A. Kalauzi, T. Bojić, and L. Rakić,</w:t>
      </w:r>
      <w:r>
        <w:t xml:space="preserve"> </w:t>
      </w:r>
      <w:hyperlink r:id="rId2022">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2024"/>
    <w:bookmarkStart w:id="2026" w:name="ref-10.3389/fphys.2013.00075"/>
    <w:p>
      <w:pPr>
        <w:pStyle w:val="Bibliography"/>
      </w:pPr>
      <w:r>
        <w:t xml:space="preserve">[85]</w:t>
      </w:r>
      <w:r>
        <w:t xml:space="preserve"> </w:t>
      </w:r>
      <w:r>
        <w:t xml:space="preserve">	</w:t>
      </w:r>
      <w:r>
        <w:t xml:space="preserve">F. Hasselman,</w:t>
      </w:r>
      <w:r>
        <w:t xml:space="preserve"> </w:t>
      </w:r>
      <w:hyperlink r:id="rId2025">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2026"/>
    <w:bookmarkStart w:id="2028" w:name="ref-Voss1988"/>
    <w:p>
      <w:pPr>
        <w:pStyle w:val="Bibliography"/>
      </w:pPr>
      <w:r>
        <w:t xml:space="preserve">[86]</w:t>
      </w:r>
      <w:r>
        <w:t xml:space="preserve"> </w:t>
      </w:r>
      <w:r>
        <w:t xml:space="preserve">	</w:t>
      </w:r>
      <w:r>
        <w:t xml:space="preserve">R. F. Voss,</w:t>
      </w:r>
      <w:r>
        <w:t xml:space="preserve"> </w:t>
      </w:r>
      <w:hyperlink r:id="rId2027">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2028"/>
    <w:bookmarkStart w:id="2030" w:name="ref-Anis_1976"/>
    <w:p>
      <w:pPr>
        <w:pStyle w:val="Bibliography"/>
      </w:pPr>
      <w:r>
        <w:t xml:space="preserve">[87]</w:t>
      </w:r>
      <w:r>
        <w:t xml:space="preserve"> </w:t>
      </w:r>
      <w:r>
        <w:t xml:space="preserve">	</w:t>
      </w:r>
      <w:r>
        <w:t xml:space="preserve">A. A. Anis and E. H. Lloyd,</w:t>
      </w:r>
      <w:r>
        <w:t xml:space="preserve"> </w:t>
      </w:r>
      <w:hyperlink r:id="rId2029">
        <w:r>
          <w:rPr>
            <w:rStyle w:val="Hyperlink"/>
            <w:iCs/>
            <w:i/>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2030"/>
    <w:bookmarkStart w:id="2032" w:name="ref-Orozco_Duque_2015"/>
    <w:p>
      <w:pPr>
        <w:pStyle w:val="Bibliography"/>
      </w:pPr>
      <w:r>
        <w:t xml:space="preserve">[88]</w:t>
      </w:r>
      <w:r>
        <w:t xml:space="preserve"> </w:t>
      </w:r>
      <w:r>
        <w:t xml:space="preserve">	</w:t>
      </w:r>
      <w:r>
        <w:t xml:space="preserve">A. Orozco-Duque, D. Novak, V. Kremen, and J. Bustamante,</w:t>
      </w:r>
      <w:r>
        <w:t xml:space="preserve"> </w:t>
      </w:r>
      <w:hyperlink r:id="rId2031">
        <w:r>
          <w:rPr>
            <w:rStyle w:val="Hyperlink"/>
            <w:iCs/>
            <w:i/>
          </w:rPr>
          <w:t xml:space="preserve">Multifractal Analysis for Grading Complex Fractionated Electrograms in Atrial Fibrillation</w:t>
        </w:r>
      </w:hyperlink>
      <w:r>
        <w:t xml:space="preserve">, Physiological Measurement</w:t>
      </w:r>
      <w:r>
        <w:t xml:space="preserve"> </w:t>
      </w:r>
      <w:r>
        <w:rPr>
          <w:bCs/>
          <w:b/>
        </w:rPr>
        <w:t xml:space="preserve">36</w:t>
      </w:r>
      <w:r>
        <w:t xml:space="preserve">, 2269 (2015).</w:t>
      </w:r>
    </w:p>
    <w:bookmarkEnd w:id="2032"/>
    <w:bookmarkStart w:id="2034" w:name="ref-doi:10.1098/rsta.2020.0254"/>
    <w:p>
      <w:pPr>
        <w:pStyle w:val="Bibliography"/>
      </w:pPr>
      <w:r>
        <w:t xml:space="preserve">[89]</w:t>
      </w:r>
      <w:r>
        <w:t xml:space="preserve"> </w:t>
      </w:r>
      <w:r>
        <w:t xml:space="preserve">	</w:t>
      </w:r>
      <w:r>
        <w:t xml:space="preserve">A. Faini, G. Parati, and P. Castiglioni,</w:t>
      </w:r>
      <w:r>
        <w:t xml:space="preserve"> </w:t>
      </w:r>
      <w:hyperlink r:id="rId2033">
        <w:r>
          <w:rPr>
            <w:rStyle w:val="Hyperlink"/>
            <w:iCs/>
            <w:i/>
          </w:rPr>
          <w:t xml:space="preserve">Multiscale Assessment of the Degree of Multifractality for Physiological Time Series</w:t>
        </w:r>
      </w:hyperlink>
      <w:r>
        <w:t xml:space="preserve">, Philosophical Transactions of the Royal Society A: Mathematical, Physical and Engineering Sciences</w:t>
      </w:r>
      <w:r>
        <w:t xml:space="preserve"> </w:t>
      </w:r>
      <w:r>
        <w:rPr>
          <w:bCs/>
          <w:b/>
        </w:rPr>
        <w:t xml:space="preserve">379</w:t>
      </w:r>
      <w:r>
        <w:t xml:space="preserve">, 20200254 (2021).</w:t>
      </w:r>
    </w:p>
    <w:bookmarkEnd w:id="2034"/>
    <w:bookmarkStart w:id="2036" w:name="ref-Wigner_1951_1"/>
    <w:p>
      <w:pPr>
        <w:pStyle w:val="Bibliography"/>
      </w:pPr>
      <w:r>
        <w:t xml:space="preserve">[90]</w:t>
      </w:r>
      <w:r>
        <w:t xml:space="preserve"> </w:t>
      </w:r>
      <w:r>
        <w:t xml:space="preserve">	</w:t>
      </w:r>
      <w:r>
        <w:t xml:space="preserve">E. P. Wigner,</w:t>
      </w:r>
      <w:r>
        <w:t xml:space="preserve"> </w:t>
      </w:r>
      <w:hyperlink r:id="rId2035">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2036"/>
    <w:bookmarkStart w:id="2038" w:name="ref-Wigner_1951_2"/>
    <w:p>
      <w:pPr>
        <w:pStyle w:val="Bibliography"/>
      </w:pPr>
      <w:r>
        <w:t xml:space="preserve">[91]</w:t>
      </w:r>
      <w:r>
        <w:t xml:space="preserve"> </w:t>
      </w:r>
      <w:r>
        <w:t xml:space="preserve">	</w:t>
      </w:r>
      <w:r>
        <w:t xml:space="preserve">E. P. Wigner,</w:t>
      </w:r>
      <w:r>
        <w:t xml:space="preserve"> </w:t>
      </w:r>
      <w:hyperlink r:id="rId2037">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2038"/>
    <w:bookmarkStart w:id="2040" w:name="ref-10.1063/1.1703773"/>
    <w:p>
      <w:pPr>
        <w:pStyle w:val="Bibliography"/>
      </w:pPr>
      <w:r>
        <w:t xml:space="preserve">[92]</w:t>
      </w:r>
      <w:r>
        <w:t xml:space="preserve"> </w:t>
      </w:r>
      <w:r>
        <w:t xml:space="preserve">	</w:t>
      </w:r>
      <w:r>
        <w:t xml:space="preserve">F. J. Dyson,</w:t>
      </w:r>
      <w:r>
        <w:t xml:space="preserve"> </w:t>
      </w:r>
      <w:hyperlink r:id="rId2039">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2040"/>
    <w:bookmarkStart w:id="2042" w:name="ref-10.1063/1.1704008"/>
    <w:p>
      <w:pPr>
        <w:pStyle w:val="Bibliography"/>
      </w:pPr>
      <w:r>
        <w:t xml:space="preserve">[93]</w:t>
      </w:r>
      <w:r>
        <w:t xml:space="preserve"> </w:t>
      </w:r>
      <w:r>
        <w:t xml:space="preserve">	</w:t>
      </w:r>
      <w:r>
        <w:t xml:space="preserve">F. J. Dyson and M. L. Mehta,</w:t>
      </w:r>
      <w:r>
        <w:t xml:space="preserve"> </w:t>
      </w:r>
      <w:hyperlink r:id="rId2041">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2042"/>
    <w:bookmarkStart w:id="2044" w:name="ref-10.1063/1.1704009"/>
    <w:p>
      <w:pPr>
        <w:pStyle w:val="Bibliography"/>
      </w:pPr>
      <w:r>
        <w:t xml:space="preserve">[94]</w:t>
      </w:r>
      <w:r>
        <w:t xml:space="preserve"> </w:t>
      </w:r>
      <w:r>
        <w:t xml:space="preserve">	</w:t>
      </w:r>
      <w:r>
        <w:t xml:space="preserve">M. L. Mehta and F. J. Dyson,</w:t>
      </w:r>
      <w:r>
        <w:t xml:space="preserve"> </w:t>
      </w:r>
      <w:hyperlink r:id="rId2043">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2044"/>
    <w:bookmarkStart w:id="2045" w:name="ref-mehta1991random"/>
    <w:p>
      <w:pPr>
        <w:pStyle w:val="Bibliography"/>
      </w:pPr>
      <w:r>
        <w:t xml:space="preserve">[95]</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2045"/>
    <w:bookmarkStart w:id="2047" w:name="ref-RevModPhys.53.385"/>
    <w:p>
      <w:pPr>
        <w:pStyle w:val="Bibliography"/>
      </w:pPr>
      <w:r>
        <w:t xml:space="preserve">[96]</w:t>
      </w:r>
      <w:r>
        <w:t xml:space="preserve"> </w:t>
      </w:r>
      <w:r>
        <w:t xml:space="preserve">	</w:t>
      </w:r>
      <w:r>
        <w:t xml:space="preserve">T. A. Brody, J. Flores, J. B. French, P. A. Mello, A. Pandey, and S. S. M. Wong,</w:t>
      </w:r>
      <w:r>
        <w:t xml:space="preserve"> </w:t>
      </w:r>
      <w:hyperlink r:id="rId2046">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2047"/>
    <w:bookmarkStart w:id="2049" w:name="ref-PhysRevLett.83.1467"/>
    <w:p>
      <w:pPr>
        <w:pStyle w:val="Bibliography"/>
      </w:pPr>
      <w:r>
        <w:t xml:space="preserve">[97]</w:t>
      </w:r>
      <w:r>
        <w:t xml:space="preserve"> </w:t>
      </w:r>
      <w:r>
        <w:t xml:space="preserve">	</w:t>
      </w:r>
      <w:r>
        <w:t xml:space="preserve">L. Laloux, P. Cizeau, J.-P. Bouchaud, and M. Potters,</w:t>
      </w:r>
      <w:r>
        <w:t xml:space="preserve"> </w:t>
      </w:r>
      <w:hyperlink r:id="rId2048">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2049"/>
    <w:bookmarkStart w:id="2051" w:name="ref-Muirhead"/>
    <w:p>
      <w:pPr>
        <w:pStyle w:val="Bibliography"/>
      </w:pPr>
      <w:r>
        <w:t xml:space="preserve">[98]</w:t>
      </w:r>
      <w:r>
        <w:t xml:space="preserve"> </w:t>
      </w:r>
      <w:r>
        <w:t xml:space="preserve">	</w:t>
      </w:r>
      <w:hyperlink r:id="rId2050">
        <w:r>
          <w:rPr>
            <w:rStyle w:val="Hyperlink"/>
            <w:iCs/>
            <w:i/>
          </w:rPr>
          <w:t xml:space="preserve">Aspects of Multivariate Statistical Theory</w:t>
        </w:r>
      </w:hyperlink>
      <w:r>
        <w:t xml:space="preserve"> </w:t>
      </w:r>
      <w:r>
        <w:t xml:space="preserve">(Wiley, New York, 1982).</w:t>
      </w:r>
    </w:p>
    <w:bookmarkEnd w:id="2051"/>
    <w:bookmarkStart w:id="2052" w:name="ref-dyson1971distribution"/>
    <w:p>
      <w:pPr>
        <w:pStyle w:val="Bibliography"/>
      </w:pPr>
      <w:r>
        <w:t xml:space="preserve">[99]</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2052"/>
    <w:bookmarkStart w:id="2054" w:name="ref-PhysRevE.60.3389"/>
    <w:p>
      <w:pPr>
        <w:pStyle w:val="Bibliography"/>
      </w:pPr>
      <w:r>
        <w:t xml:space="preserve">[100]</w:t>
      </w:r>
      <w:r>
        <w:t xml:space="preserve"> </w:t>
      </w:r>
      <w:r>
        <w:t xml:space="preserve">	</w:t>
      </w:r>
      <w:r>
        <w:t xml:space="preserve">A. M. Sengupta and P. P. Mitra,</w:t>
      </w:r>
      <w:r>
        <w:t xml:space="preserve"> </w:t>
      </w:r>
      <w:hyperlink r:id="rId2053">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2054"/>
    <w:bookmarkStart w:id="2056" w:name="ref-PhysRevLett.83.1471"/>
    <w:p>
      <w:pPr>
        <w:pStyle w:val="Bibliography"/>
      </w:pPr>
      <w:r>
        <w:t xml:space="preserve">[101]</w:t>
      </w:r>
      <w:r>
        <w:t xml:space="preserve"> </w:t>
      </w:r>
      <w:r>
        <w:t xml:space="preserve">	</w:t>
      </w:r>
      <w:r>
        <w:t xml:space="preserve">V. Plerou, P. Gopikrishnan, B. Rosenow, L. A. Nunes Amaral, and H. E. Stanley,</w:t>
      </w:r>
      <w:r>
        <w:t xml:space="preserve"> </w:t>
      </w:r>
      <w:hyperlink r:id="rId2055">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2056"/>
    <w:bookmarkStart w:id="2058" w:name="ref-GUHR1998189"/>
    <w:p>
      <w:pPr>
        <w:pStyle w:val="Bibliography"/>
      </w:pPr>
      <w:r>
        <w:t xml:space="preserve">[102]</w:t>
      </w:r>
      <w:r>
        <w:t xml:space="preserve"> </w:t>
      </w:r>
      <w:r>
        <w:t xml:space="preserve">	</w:t>
      </w:r>
      <w:r>
        <w:t xml:space="preserve">T. Guhr, A. Müller–Groeling, and H. A. Weidenmüller,</w:t>
      </w:r>
      <w:r>
        <w:t xml:space="preserve"> </w:t>
      </w:r>
      <w:hyperlink r:id="rId2057">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2058"/>
    <w:bookmarkStart w:id="2060" w:name="ref-PhysRevLett.69.1093"/>
    <w:p>
      <w:pPr>
        <w:pStyle w:val="Bibliography"/>
      </w:pPr>
      <w:r>
        <w:t xml:space="preserve">[103]</w:t>
      </w:r>
      <w:r>
        <w:t xml:space="preserve"> </w:t>
      </w:r>
      <w:r>
        <w:t xml:space="preserve">	</w:t>
      </w:r>
      <w:r>
        <w:t xml:space="preserve">Y. V. Fyodorov and A. D. Mirlin,</w:t>
      </w:r>
      <w:r>
        <w:t xml:space="preserve"> </w:t>
      </w:r>
      <w:hyperlink r:id="rId2059">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2060"/>
    <w:bookmarkStart w:id="2062" w:name="ref-DBLP:conf/m3e2/BielinskyiSSSSP20"/>
    <w:p>
      <w:pPr>
        <w:pStyle w:val="Bibliography"/>
      </w:pPr>
      <w:r>
        <w:t xml:space="preserve">[104]</w:t>
      </w:r>
      <w:r>
        <w:t xml:space="preserve"> </w:t>
      </w:r>
      <w:r>
        <w:t xml:space="preserve">	</w:t>
      </w:r>
      <w:r>
        <w:t xml:space="preserve">A. Bielinskyi, S. Semerikov, O. Serdyuk, V. Solovieva, V. N. Soloviev, and L. Pichl,</w:t>
      </w:r>
      <w:r>
        <w:t xml:space="preserve"> </w:t>
      </w:r>
      <w:hyperlink r:id="rId2061">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2062"/>
    <w:bookmarkStart w:id="2063" w:name="ref-g1989exploring"/>
    <w:p>
      <w:pPr>
        <w:pStyle w:val="Bibliography"/>
      </w:pPr>
      <w:r>
        <w:t xml:space="preserve">[105]</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2063"/>
    <w:bookmarkStart w:id="2065" w:name="ref-tsallis1988possible"/>
    <w:p>
      <w:pPr>
        <w:pStyle w:val="Bibliography"/>
      </w:pPr>
      <w:r>
        <w:t xml:space="preserve">[106]</w:t>
      </w:r>
      <w:r>
        <w:t xml:space="preserve"> </w:t>
      </w:r>
      <w:r>
        <w:t xml:space="preserve">	</w:t>
      </w:r>
      <w:r>
        <w:t xml:space="preserve">C. Tsallis,</w:t>
      </w:r>
      <w:r>
        <w:t xml:space="preserve"> </w:t>
      </w:r>
      <w:hyperlink r:id="rId2064">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2065"/>
    <w:bookmarkStart w:id="2067" w:name="ref-TSALLIS20041"/>
    <w:p>
      <w:pPr>
        <w:pStyle w:val="Bibliography"/>
      </w:pPr>
      <w:r>
        <w:t xml:space="preserve">[107]</w:t>
      </w:r>
      <w:r>
        <w:t xml:space="preserve"> </w:t>
      </w:r>
      <w:r>
        <w:t xml:space="preserve">	</w:t>
      </w:r>
      <w:r>
        <w:t xml:space="preserve">C. Tsallis,</w:t>
      </w:r>
      <w:r>
        <w:t xml:space="preserve"> </w:t>
      </w:r>
      <w:hyperlink r:id="rId2066">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2067"/>
    <w:bookmarkStart w:id="2069" w:name="ref-e19090457"/>
    <w:p>
      <w:pPr>
        <w:pStyle w:val="Bibliography"/>
      </w:pPr>
      <w:r>
        <w:t xml:space="preserve">[108]</w:t>
      </w:r>
      <w:r>
        <w:t xml:space="preserve"> </w:t>
      </w:r>
      <w:r>
        <w:t xml:space="preserve">	</w:t>
      </w:r>
      <w:r>
        <w:t xml:space="preserve">C. Tsallis,</w:t>
      </w:r>
      <w:r>
        <w:t xml:space="preserve"> </w:t>
      </w:r>
      <w:hyperlink r:id="rId2068">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2069"/>
    <w:bookmarkStart w:id="2071" w:name="ref-e21070696"/>
    <w:p>
      <w:pPr>
        <w:pStyle w:val="Bibliography"/>
      </w:pPr>
      <w:r>
        <w:t xml:space="preserve">[109]</w:t>
      </w:r>
      <w:r>
        <w:t xml:space="preserve"> </w:t>
      </w:r>
      <w:r>
        <w:t xml:space="preserve">	</w:t>
      </w:r>
      <w:r>
        <w:t xml:space="preserve">C. Tsallis,</w:t>
      </w:r>
      <w:r>
        <w:t xml:space="preserve"> </w:t>
      </w:r>
      <w:hyperlink r:id="rId2070">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2071"/>
    <w:bookmarkStart w:id="2073" w:name="ref-e21070648"/>
    <w:p>
      <w:pPr>
        <w:pStyle w:val="Bibliography"/>
      </w:pPr>
      <w:r>
        <w:t xml:space="preserve">[110]</w:t>
      </w:r>
      <w:r>
        <w:t xml:space="preserve"> </w:t>
      </w:r>
      <w:r>
        <w:t xml:space="preserve">	</w:t>
      </w:r>
      <w:r>
        <w:t xml:space="preserve">E. G. Pavlos, O. E. Malandraki, O. V. Khabarova, L. P. Karakatsanis, G. P. Pavlos, and G. Livadiotis,</w:t>
      </w:r>
      <w:r>
        <w:t xml:space="preserve"> </w:t>
      </w:r>
      <w:hyperlink r:id="rId2072">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2073"/>
    <w:bookmarkStart w:id="2074" w:name="ref-de2021connecting"/>
    <w:p>
      <w:pPr>
        <w:pStyle w:val="Bibliography"/>
      </w:pPr>
      <w:r>
        <w:t xml:space="preserve">[111]</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2074"/>
    <w:bookmarkStart w:id="2076" w:name="ref-pavlos2015complexity"/>
    <w:p>
      <w:pPr>
        <w:pStyle w:val="Bibliography"/>
      </w:pPr>
      <w:r>
        <w:t xml:space="preserve">[112]</w:t>
      </w:r>
      <w:r>
        <w:t xml:space="preserve"> </w:t>
      </w:r>
      <w:r>
        <w:t xml:space="preserve">	</w:t>
      </w:r>
      <w:r>
        <w:t xml:space="preserve">G. Pavlos, A. Iliopoulos, L. Karakatsanis, M. Xenakis, and E. Pavlos,</w:t>
      </w:r>
      <w:r>
        <w:t xml:space="preserve"> </w:t>
      </w:r>
      <w:hyperlink r:id="rId2075">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2076"/>
    <w:bookmarkStart w:id="2078" w:name="ref-FERRI20101829"/>
    <w:p>
      <w:pPr>
        <w:pStyle w:val="Bibliography"/>
      </w:pPr>
      <w:r>
        <w:t xml:space="preserve">[113]</w:t>
      </w:r>
      <w:r>
        <w:t xml:space="preserve"> </w:t>
      </w:r>
      <w:r>
        <w:t xml:space="preserve">	</w:t>
      </w:r>
      <w:r>
        <w:t xml:space="preserve">G. L. Ferri, M. F. Reynoso Savio, and A. Plastino,</w:t>
      </w:r>
      <w:r>
        <w:t xml:space="preserve"> </w:t>
      </w:r>
      <w:hyperlink r:id="rId2077">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2078"/>
    <w:bookmarkStart w:id="2080" w:name="ref-umarov2008aq"/>
    <w:p>
      <w:pPr>
        <w:pStyle w:val="Bibliography"/>
      </w:pPr>
      <w:r>
        <w:t xml:space="preserve">[114]</w:t>
      </w:r>
      <w:r>
        <w:t xml:space="preserve"> </w:t>
      </w:r>
      <w:r>
        <w:t xml:space="preserve">	</w:t>
      </w:r>
      <w:r>
        <w:t xml:space="preserve">S. Umarov, C. Tsallis, and S. Steinberg,</w:t>
      </w:r>
      <w:r>
        <w:t xml:space="preserve"> </w:t>
      </w:r>
      <w:hyperlink r:id="rId2079">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2080"/>
    <w:bookmarkStart w:id="2082" w:name="ref-PhysRevLett.80.5313"/>
    <w:p>
      <w:pPr>
        <w:pStyle w:val="Bibliography"/>
      </w:pPr>
      <w:r>
        <w:t xml:space="preserve">[115]</w:t>
      </w:r>
      <w:r>
        <w:t xml:space="preserve"> </w:t>
      </w:r>
      <w:r>
        <w:t xml:space="preserve">	</w:t>
      </w:r>
      <w:r>
        <w:t xml:space="preserve">C. Anteneodo and C. Tsallis,</w:t>
      </w:r>
      <w:r>
        <w:t xml:space="preserve"> </w:t>
      </w:r>
      <w:hyperlink r:id="rId2081">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082"/>
    <w:bookmarkStart w:id="2084" w:name="ref-doi:10.1142/S0218127412300303"/>
    <w:p>
      <w:pPr>
        <w:pStyle w:val="Bibliography"/>
      </w:pPr>
      <w:r>
        <w:t xml:space="preserve">[116]</w:t>
      </w:r>
      <w:r>
        <w:t xml:space="preserve"> </w:t>
      </w:r>
      <w:r>
        <w:t xml:space="preserve">	</w:t>
      </w:r>
      <w:r>
        <w:t xml:space="preserve">C. TSALLIS,</w:t>
      </w:r>
      <w:r>
        <w:t xml:space="preserve"> </w:t>
      </w:r>
      <w:hyperlink r:id="rId2083">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084"/>
    <w:bookmarkStart w:id="2086" w:name="ref-STOSIC20181069"/>
    <w:p>
      <w:pPr>
        <w:pStyle w:val="Bibliography"/>
      </w:pPr>
      <w:r>
        <w:t xml:space="preserve">[117]</w:t>
      </w:r>
      <w:r>
        <w:t xml:space="preserve"> </w:t>
      </w:r>
      <w:r>
        <w:t xml:space="preserve">	</w:t>
      </w:r>
      <w:r>
        <w:t xml:space="preserve">D. Stosic, D. Stosic, T. B. Ludermir, and T. Stosic,</w:t>
      </w:r>
      <w:r>
        <w:t xml:space="preserve"> </w:t>
      </w:r>
      <w:hyperlink r:id="rId2085">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086"/>
    <w:bookmarkStart w:id="2088" w:name="ref-10.1007/978-3-031-14841-5_12"/>
    <w:p>
      <w:pPr>
        <w:pStyle w:val="Bibliography"/>
      </w:pPr>
      <w:r>
        <w:t xml:space="preserve">[118]</w:t>
      </w:r>
      <w:r>
        <w:t xml:space="preserve"> </w:t>
      </w:r>
      <w:r>
        <w:t xml:space="preserve">	</w:t>
      </w:r>
      <w:r>
        <w:t xml:space="preserve">A. O. Bielinskyi, A. V. Matviychuk, O. A. Serdyuk, S. O. Semerikov, V. V. Solovieva, and V. N. Soloviev,</w:t>
      </w:r>
      <w:r>
        <w:t xml:space="preserve"> </w:t>
      </w:r>
      <w:hyperlink r:id="rId2087">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088"/>
    <w:bookmarkStart w:id="2090" w:name="ref-10.1063/1.2890013"/>
    <w:p>
      <w:pPr>
        <w:pStyle w:val="Bibliography"/>
      </w:pPr>
      <w:r>
        <w:t xml:space="preserve">[119]</w:t>
      </w:r>
      <w:r>
        <w:t xml:space="preserve"> </w:t>
      </w:r>
      <w:r>
        <w:t xml:space="preserve">	</w:t>
      </w:r>
      <w:r>
        <w:t xml:space="preserve">I. Prigogine and E. N. Hiebert,</w:t>
      </w:r>
      <w:r>
        <w:t xml:space="preserve"> </w:t>
      </w:r>
      <w:hyperlink r:id="rId2089">
        <w:r>
          <w:rPr>
            <w:rStyle w:val="Hyperlink"/>
            <w:iCs/>
            <w:i/>
          </w:rPr>
          <w:t xml:space="preserve">From Being to Becoming: Time and Complexity in the Physical Sciences</w:t>
        </w:r>
      </w:hyperlink>
      <w:r>
        <w:t xml:space="preserve">, Physics Today</w:t>
      </w:r>
      <w:r>
        <w:t xml:space="preserve"> </w:t>
      </w:r>
      <w:r>
        <w:rPr>
          <w:bCs/>
          <w:b/>
        </w:rPr>
        <w:t xml:space="preserve">35</w:t>
      </w:r>
      <w:r>
        <w:t xml:space="preserve">, 69 (1982).</w:t>
      </w:r>
    </w:p>
    <w:bookmarkEnd w:id="2090"/>
    <w:bookmarkStart w:id="2092" w:name="ref-PhysRevE.71.021906"/>
    <w:p>
      <w:pPr>
        <w:pStyle w:val="Bibliography"/>
      </w:pPr>
      <w:r>
        <w:t xml:space="preserve">[120]</w:t>
      </w:r>
      <w:r>
        <w:t xml:space="preserve"> </w:t>
      </w:r>
      <w:r>
        <w:t xml:space="preserve">	</w:t>
      </w:r>
      <w:r>
        <w:t xml:space="preserve">M. Costa, A. L. Goldberger, and C.-K. Peng,</w:t>
      </w:r>
      <w:r>
        <w:t xml:space="preserve"> </w:t>
      </w:r>
      <w:hyperlink r:id="rId2091">
        <w:r>
          <w:rPr>
            <w:rStyle w:val="Hyperlink"/>
            <w:iCs/>
            <w:i/>
          </w:rPr>
          <w:t xml:space="preserve">Multiscale Entropy Analysis of Biological Signals</w:t>
        </w:r>
      </w:hyperlink>
      <w:r>
        <w:t xml:space="preserve">, Phys. Rev. E</w:t>
      </w:r>
      <w:r>
        <w:t xml:space="preserve"> </w:t>
      </w:r>
      <w:r>
        <w:rPr>
          <w:bCs/>
          <w:b/>
        </w:rPr>
        <w:t xml:space="preserve">71</w:t>
      </w:r>
      <w:r>
        <w:t xml:space="preserve">, 021906 (2005).</w:t>
      </w:r>
    </w:p>
    <w:bookmarkEnd w:id="2092"/>
    <w:bookmarkStart w:id="2094" w:name="ref-F.Donges_2013"/>
    <w:p>
      <w:pPr>
        <w:pStyle w:val="Bibliography"/>
      </w:pPr>
      <w:r>
        <w:t xml:space="preserve">[121]</w:t>
      </w:r>
      <w:r>
        <w:t xml:space="preserve"> </w:t>
      </w:r>
      <w:r>
        <w:t xml:space="preserve">	</w:t>
      </w:r>
      <w:r>
        <w:t xml:space="preserve">J. F.Donges, R. V. Donner, and J. Kurths,</w:t>
      </w:r>
      <w:r>
        <w:t xml:space="preserve"> </w:t>
      </w:r>
      <w:hyperlink r:id="rId2093">
        <w:r>
          <w:rPr>
            <w:rStyle w:val="Hyperlink"/>
            <w:iCs/>
            <w:i/>
          </w:rPr>
          <w:t xml:space="preserve">Testing Time Series Irreversibility Using Complex Network Methods</w:t>
        </w:r>
      </w:hyperlink>
      <w:r>
        <w:t xml:space="preserve">, Europhysics Letters</w:t>
      </w:r>
      <w:r>
        <w:t xml:space="preserve"> </w:t>
      </w:r>
      <w:r>
        <w:rPr>
          <w:bCs/>
          <w:b/>
        </w:rPr>
        <w:t xml:space="preserve">102</w:t>
      </w:r>
      <w:r>
        <w:t xml:space="preserve">, 10004 (2013).</w:t>
      </w:r>
    </w:p>
    <w:bookmarkEnd w:id="2094"/>
    <w:bookmarkStart w:id="2096" w:name="ref-e20090665"/>
    <w:p>
      <w:pPr>
        <w:pStyle w:val="Bibliography"/>
      </w:pPr>
      <w:r>
        <w:t xml:space="preserve">[122]</w:t>
      </w:r>
      <w:r>
        <w:t xml:space="preserve"> </w:t>
      </w:r>
      <w:r>
        <w:t xml:space="preserve">	</w:t>
      </w:r>
      <w:r>
        <w:t xml:space="preserve">M. Zanin, A. Rodríguez-González, E. Menasalvas Ruiz, and D. Papo,</w:t>
      </w:r>
      <w:r>
        <w:t xml:space="preserve"> </w:t>
      </w:r>
      <w:hyperlink r:id="rId2095">
        <w:r>
          <w:rPr>
            <w:rStyle w:val="Hyperlink"/>
            <w:iCs/>
            <w:i/>
          </w:rPr>
          <w:t xml:space="preserve">Assessing Time Series Reversibility Through Permutation Patterns</w:t>
        </w:r>
      </w:hyperlink>
      <w:r>
        <w:t xml:space="preserve">, Entropy</w:t>
      </w:r>
      <w:r>
        <w:t xml:space="preserve"> </w:t>
      </w:r>
      <w:r>
        <w:rPr>
          <w:bCs/>
          <w:b/>
        </w:rPr>
        <w:t xml:space="preserve">20</w:t>
      </w:r>
      <w:r>
        <w:t xml:space="preserve">, (2018).</w:t>
      </w:r>
    </w:p>
    <w:bookmarkEnd w:id="2096"/>
    <w:bookmarkStart w:id="2098" w:name="ref-FLANAGAN20161689"/>
    <w:p>
      <w:pPr>
        <w:pStyle w:val="Bibliography"/>
      </w:pPr>
      <w:r>
        <w:t xml:space="preserve">[123]</w:t>
      </w:r>
      <w:r>
        <w:t xml:space="preserve"> </w:t>
      </w:r>
      <w:r>
        <w:t xml:space="preserve">	</w:t>
      </w:r>
      <w:r>
        <w:t xml:space="preserve">R. Flanagan and L. Lacasa,</w:t>
      </w:r>
      <w:r>
        <w:t xml:space="preserve"> </w:t>
      </w:r>
      <w:hyperlink r:id="rId2097">
        <w:r>
          <w:rPr>
            <w:rStyle w:val="Hyperlink"/>
            <w:iCs/>
            <w:i/>
          </w:rPr>
          <w:t xml:space="preserve">Irreversibility of Financial Time Series: A Graph-Theoretical Approach</w:t>
        </w:r>
      </w:hyperlink>
      <w:r>
        <w:t xml:space="preserve">, Physics Letters A</w:t>
      </w:r>
      <w:r>
        <w:t xml:space="preserve"> </w:t>
      </w:r>
      <w:r>
        <w:rPr>
          <w:bCs/>
          <w:b/>
        </w:rPr>
        <w:t xml:space="preserve">380</w:t>
      </w:r>
      <w:r>
        <w:t xml:space="preserve">, 1689 (2016).</w:t>
      </w:r>
    </w:p>
    <w:bookmarkEnd w:id="2098"/>
    <w:bookmarkStart w:id="2100" w:name="ref-Puglisi_2009"/>
    <w:p>
      <w:pPr>
        <w:pStyle w:val="Bibliography"/>
      </w:pPr>
      <w:r>
        <w:t xml:space="preserve">[124]</w:t>
      </w:r>
      <w:r>
        <w:t xml:space="preserve"> </w:t>
      </w:r>
      <w:r>
        <w:t xml:space="preserve">	</w:t>
      </w:r>
      <w:r>
        <w:t xml:space="preserve">A. Puglisi and D. Villamaina,</w:t>
      </w:r>
      <w:r>
        <w:t xml:space="preserve"> </w:t>
      </w:r>
      <w:hyperlink r:id="rId2099">
        <w:r>
          <w:rPr>
            <w:rStyle w:val="Hyperlink"/>
            <w:iCs/>
            <w:i/>
          </w:rPr>
          <w:t xml:space="preserve">Irreversible Effects of Memory</w:t>
        </w:r>
      </w:hyperlink>
      <w:r>
        <w:t xml:space="preserve">, Europhysics Letters</w:t>
      </w:r>
      <w:r>
        <w:t xml:space="preserve"> </w:t>
      </w:r>
      <w:r>
        <w:rPr>
          <w:bCs/>
          <w:b/>
        </w:rPr>
        <w:t xml:space="preserve">88</w:t>
      </w:r>
      <w:r>
        <w:t xml:space="preserve">, 30004 (2009).</w:t>
      </w:r>
    </w:p>
    <w:bookmarkEnd w:id="2100"/>
    <w:bookmarkStart w:id="2102" w:name="ref-DIKS1995221"/>
    <w:p>
      <w:pPr>
        <w:pStyle w:val="Bibliography"/>
      </w:pPr>
      <w:r>
        <w:t xml:space="preserve">[125]</w:t>
      </w:r>
      <w:r>
        <w:t xml:space="preserve"> </w:t>
      </w:r>
      <w:r>
        <w:t xml:space="preserve">	</w:t>
      </w:r>
      <w:r>
        <w:t xml:space="preserve">C. Diks, J. C. van Houwelingen, F. Takens, and J. DeGoede,</w:t>
      </w:r>
      <w:r>
        <w:t xml:space="preserve"> </w:t>
      </w:r>
      <w:hyperlink r:id="rId2101">
        <w:r>
          <w:rPr>
            <w:rStyle w:val="Hyperlink"/>
            <w:iCs/>
            <w:i/>
          </w:rPr>
          <w:t xml:space="preserve">Reversibility as a Criterion for Discriminating Time Series</w:t>
        </w:r>
      </w:hyperlink>
      <w:r>
        <w:t xml:space="preserve">, Physics Letters A</w:t>
      </w:r>
      <w:r>
        <w:t xml:space="preserve"> </w:t>
      </w:r>
      <w:r>
        <w:rPr>
          <w:bCs/>
          <w:b/>
        </w:rPr>
        <w:t xml:space="preserve">201</w:t>
      </w:r>
      <w:r>
        <w:t xml:space="preserve">, 221 (1995).</w:t>
      </w:r>
    </w:p>
    <w:bookmarkEnd w:id="2102"/>
    <w:bookmarkStart w:id="2104" w:name="ref-PhysRevE.62.1912"/>
    <w:p>
      <w:pPr>
        <w:pStyle w:val="Bibliography"/>
      </w:pPr>
      <w:r>
        <w:t xml:space="preserve">[126]</w:t>
      </w:r>
      <w:r>
        <w:t xml:space="preserve"> </w:t>
      </w:r>
      <w:r>
        <w:t xml:space="preserve">	</w:t>
      </w:r>
      <w:r>
        <w:t xml:space="preserve">C. S. Daw, C. E. A. Finney, and M. B. Kennel,</w:t>
      </w:r>
      <w:r>
        <w:t xml:space="preserve"> </w:t>
      </w:r>
      <w:hyperlink r:id="rId2103">
        <w:r>
          <w:rPr>
            <w:rStyle w:val="Hyperlink"/>
            <w:iCs/>
            <w:i/>
          </w:rPr>
          <w:t xml:space="preserve">Symbolic Approach for Measuring Temporal</w:t>
        </w:r>
        <w:r>
          <w:rPr>
            <w:rStyle w:val="Hyperlink"/>
            <w:iCs/>
            <w:i/>
          </w:rPr>
          <w:t xml:space="preserve"> </w:t>
        </w:r>
        <w:r>
          <w:rPr>
            <w:rStyle w:val="Hyperlink"/>
            <w:iCs/>
            <w:i/>
          </w:rPr>
          <w:t xml:space="preserve">“Irreversibility”</w:t>
        </w:r>
      </w:hyperlink>
      <w:r>
        <w:t xml:space="preserve">, Phys. Rev. E</w:t>
      </w:r>
      <w:r>
        <w:t xml:space="preserve"> </w:t>
      </w:r>
      <w:r>
        <w:rPr>
          <w:bCs/>
          <w:b/>
        </w:rPr>
        <w:t xml:space="preserve">62</w:t>
      </w:r>
      <w:r>
        <w:t xml:space="preserve">, 1912 (2000).</w:t>
      </w:r>
    </w:p>
    <w:bookmarkEnd w:id="2104"/>
    <w:bookmarkStart w:id="2106" w:name="X960272944e88170d2c3b2e4e1f88e4be4a1c2cd"/>
    <w:p>
      <w:pPr>
        <w:pStyle w:val="Bibliography"/>
      </w:pPr>
      <w:r>
        <w:t xml:space="preserve">[127]</w:t>
      </w:r>
      <w:r>
        <w:t xml:space="preserve"> </w:t>
      </w:r>
      <w:r>
        <w:t xml:space="preserve">	</w:t>
      </w:r>
      <w:r>
        <w:t xml:space="preserve">P. Guzik, J. Piskorski, T. Krauze, A. Wykretowicz, and H. Wysocki,</w:t>
      </w:r>
      <w:r>
        <w:t xml:space="preserve"> </w:t>
      </w:r>
      <w:hyperlink r:id="rId2105">
        <w:r>
          <w:rPr>
            <w:rStyle w:val="Hyperlink"/>
            <w:iCs/>
            <w:i/>
          </w:rPr>
          <w:t xml:space="preserve">Heart Rate Asymmetry by Poincaré Plots of RR Intervals</w:t>
        </w:r>
      </w:hyperlink>
      <w:r>
        <w:t xml:space="preserve">, Biomedical Engineering / Biomedizinische Technik</w:t>
      </w:r>
      <w:r>
        <w:t xml:space="preserve"> </w:t>
      </w:r>
      <w:r>
        <w:rPr>
          <w:bCs/>
          <w:b/>
        </w:rPr>
        <w:t xml:space="preserve">51</w:t>
      </w:r>
      <w:r>
        <w:t xml:space="preserve">, 272 (2006).</w:t>
      </w:r>
    </w:p>
    <w:bookmarkEnd w:id="2106"/>
    <w:bookmarkStart w:id="2108" w:name="ref-4511792"/>
    <w:p>
      <w:pPr>
        <w:pStyle w:val="Bibliography"/>
      </w:pPr>
      <w:r>
        <w:t xml:space="preserve">[128]</w:t>
      </w:r>
      <w:r>
        <w:t xml:space="preserve"> </w:t>
      </w:r>
      <w:r>
        <w:t xml:space="preserve">	</w:t>
      </w:r>
      <w:r>
        <w:t xml:space="preserve">A. Porta, S. Guzzetti, N. Montano, T. Gnecchi-Ruscone, R. Furlan, and A. Malliani,</w:t>
      </w:r>
      <w:r>
        <w:t xml:space="preserve"> </w:t>
      </w:r>
      <w:hyperlink r:id="rId2107">
        <w:r>
          <w:rPr>
            <w:rStyle w:val="Hyperlink"/>
            <w:iCs/>
            <w:i/>
          </w:rPr>
          <w:t xml:space="preserve">Time Reversibility in Short-Term Heart Period Variability</w:t>
        </w:r>
      </w:hyperlink>
      <w:r>
        <w:t xml:space="preserve">, in</w:t>
      </w:r>
      <w:r>
        <w:t xml:space="preserve"> </w:t>
      </w:r>
      <w:r>
        <w:rPr>
          <w:iCs/>
          <w:i/>
        </w:rPr>
        <w:t xml:space="preserve">2006 Computers in Cardiology</w:t>
      </w:r>
      <w:r>
        <w:t xml:space="preserve"> </w:t>
      </w:r>
      <w:r>
        <w:t xml:space="preserve">(2006), pp. 77–80.</w:t>
      </w:r>
    </w:p>
    <w:bookmarkEnd w:id="2108"/>
    <w:bookmarkStart w:id="2110" w:name="ref-Lacasa_2012"/>
    <w:p>
      <w:pPr>
        <w:pStyle w:val="Bibliography"/>
      </w:pPr>
      <w:r>
        <w:t xml:space="preserve">[129]</w:t>
      </w:r>
      <w:r>
        <w:t xml:space="preserve"> </w:t>
      </w:r>
      <w:r>
        <w:t xml:space="preserve">	</w:t>
      </w:r>
      <w:r>
        <w:t xml:space="preserve">L. Lacasa, A. Nuñez, É. Roldán, J. M. R. Parrondo, and B. Luque,</w:t>
      </w:r>
      <w:r>
        <w:t xml:space="preserve"> </w:t>
      </w:r>
      <w:hyperlink r:id="rId2109">
        <w:r>
          <w:rPr>
            <w:rStyle w:val="Hyperlink"/>
            <w:iCs/>
            <w:i/>
          </w:rPr>
          <w:t xml:space="preserve">Time Series Irreversibility: A Visibility Graph Approach</w:t>
        </w:r>
      </w:hyperlink>
      <w:r>
        <w:t xml:space="preserve">, The European Physical Journal B</w:t>
      </w:r>
      <w:r>
        <w:t xml:space="preserve"> </w:t>
      </w:r>
      <w:r>
        <w:rPr>
          <w:bCs/>
          <w:b/>
        </w:rPr>
        <w:t xml:space="preserve">85</w:t>
      </w:r>
      <w:r>
        <w:t xml:space="preserve">, (2012).</w:t>
      </w:r>
    </w:p>
    <w:bookmarkEnd w:id="2110"/>
    <w:bookmarkStart w:id="2112" w:name="ref-PhysRevLett.95.198102"/>
    <w:p>
      <w:pPr>
        <w:pStyle w:val="Bibliography"/>
      </w:pPr>
      <w:r>
        <w:t xml:space="preserve">[130]</w:t>
      </w:r>
      <w:r>
        <w:t xml:space="preserve"> </w:t>
      </w:r>
      <w:r>
        <w:t xml:space="preserve">	</w:t>
      </w:r>
      <w:r>
        <w:t xml:space="preserve">M. Costa, A. L. Goldberger, and C.-K. Peng,</w:t>
      </w:r>
      <w:r>
        <w:t xml:space="preserve"> </w:t>
      </w:r>
      <w:hyperlink r:id="rId2111">
        <w:r>
          <w:rPr>
            <w:rStyle w:val="Hyperlink"/>
            <w:iCs/>
            <w:i/>
          </w:rPr>
          <w:t xml:space="preserve">Broken Asymmetry of the Human Heartbeat: Loss of Time Irreversibility in Aging and Disease</w:t>
        </w:r>
      </w:hyperlink>
      <w:r>
        <w:t xml:space="preserve">, Phys. Rev. Lett.</w:t>
      </w:r>
      <w:r>
        <w:t xml:space="preserve"> </w:t>
      </w:r>
      <w:r>
        <w:rPr>
          <w:bCs/>
          <w:b/>
        </w:rPr>
        <w:t xml:space="preserve">95</w:t>
      </w:r>
      <w:r>
        <w:t xml:space="preserve">, 198102 (2005).</w:t>
      </w:r>
    </w:p>
    <w:bookmarkEnd w:id="2112"/>
    <w:bookmarkStart w:id="2114" w:name="ref-Ehlers_1998"/>
    <w:p>
      <w:pPr>
        <w:pStyle w:val="Bibliography"/>
      </w:pPr>
      <w:r>
        <w:t xml:space="preserve">[131]</w:t>
      </w:r>
      <w:r>
        <w:t xml:space="preserve"> </w:t>
      </w:r>
      <w:r>
        <w:t xml:space="preserve">	</w:t>
      </w:r>
      <w:r>
        <w:t xml:space="preserve">C. L. Ehlers, J. Havstad, D. Prichard, and J. Theiler,</w:t>
      </w:r>
      <w:r>
        <w:t xml:space="preserve"> </w:t>
      </w:r>
      <w:hyperlink r:id="rId2113">
        <w:r>
          <w:rPr>
            <w:rStyle w:val="Hyperlink"/>
            <w:iCs/>
            <w:i/>
          </w:rPr>
          <w:t xml:space="preserve">Low Doses of Ethanol Reduce Evidence for Nonlinear Structure in Brain Activity</w:t>
        </w:r>
      </w:hyperlink>
      <w:r>
        <w:t xml:space="preserve">, The Journal of Neuroscience</w:t>
      </w:r>
      <w:r>
        <w:t xml:space="preserve"> </w:t>
      </w:r>
      <w:r>
        <w:rPr>
          <w:bCs/>
          <w:b/>
        </w:rPr>
        <w:t xml:space="preserve">18</w:t>
      </w:r>
      <w:r>
        <w:t xml:space="preserve">, 7474 (1998).</w:t>
      </w:r>
    </w:p>
    <w:bookmarkEnd w:id="2114"/>
    <w:bookmarkStart w:id="2116" w:name="ref-Yan_2017"/>
    <w:p>
      <w:pPr>
        <w:pStyle w:val="Bibliography"/>
      </w:pPr>
      <w:r>
        <w:t xml:space="preserve">[132]</w:t>
      </w:r>
      <w:r>
        <w:t xml:space="preserve"> </w:t>
      </w:r>
      <w:r>
        <w:t xml:space="preserve">	</w:t>
      </w:r>
      <w:r>
        <w:t xml:space="preserve">C. Yan, P. Li, L. Ji, L. Yao, C. Karmakar, and C. Liu,</w:t>
      </w:r>
      <w:r>
        <w:t xml:space="preserve"> </w:t>
      </w:r>
      <w:hyperlink r:id="rId2115">
        <w:r>
          <w:rPr>
            <w:rStyle w:val="Hyperlink"/>
            <w:iCs/>
            <w:i/>
          </w:rPr>
          <w:t xml:space="preserve">Area Asymmetry of Heart Rate Variability Signal</w:t>
        </w:r>
      </w:hyperlink>
      <w:r>
        <w:t xml:space="preserve">, BioMedical Engineering OnLine</w:t>
      </w:r>
      <w:r>
        <w:t xml:space="preserve"> </w:t>
      </w:r>
      <w:r>
        <w:rPr>
          <w:bCs/>
          <w:b/>
        </w:rPr>
        <w:t xml:space="preserve">16</w:t>
      </w:r>
      <w:r>
        <w:t xml:space="preserve">, (2017).</w:t>
      </w:r>
    </w:p>
    <w:bookmarkEnd w:id="2116"/>
    <w:bookmarkStart w:id="2118" w:name="ref-Karmakar_2015"/>
    <w:p>
      <w:pPr>
        <w:pStyle w:val="Bibliography"/>
      </w:pPr>
      <w:r>
        <w:t xml:space="preserve">[133]</w:t>
      </w:r>
      <w:r>
        <w:t xml:space="preserve"> </w:t>
      </w:r>
      <w:r>
        <w:t xml:space="preserve">	</w:t>
      </w:r>
      <w:r>
        <w:t xml:space="preserve">C. K. Karmakar, A. Khandoker, and M. Palaniswami,</w:t>
      </w:r>
      <w:r>
        <w:t xml:space="preserve"> </w:t>
      </w:r>
      <w:hyperlink r:id="rId2117">
        <w:r>
          <w:rPr>
            <w:rStyle w:val="Hyperlink"/>
            <w:iCs/>
            <w:i/>
          </w:rPr>
          <w:t xml:space="preserve">Phase Asymmetry of Heart Rate Variability Signal</w:t>
        </w:r>
      </w:hyperlink>
      <w:r>
        <w:t xml:space="preserve">, Physiological Measurement</w:t>
      </w:r>
      <w:r>
        <w:t xml:space="preserve"> </w:t>
      </w:r>
      <w:r>
        <w:rPr>
          <w:bCs/>
          <w:b/>
        </w:rPr>
        <w:t xml:space="preserve">36</w:t>
      </w:r>
      <w:r>
        <w:t xml:space="preserve">, 303 (2015).</w:t>
      </w:r>
    </w:p>
    <w:bookmarkEnd w:id="2118"/>
    <w:bookmarkStart w:id="2120" w:name="ref-PhysRevE.80.046103"/>
    <w:p>
      <w:pPr>
        <w:pStyle w:val="Bibliography"/>
      </w:pPr>
      <w:r>
        <w:t xml:space="preserve">[134]</w:t>
      </w:r>
      <w:r>
        <w:t xml:space="preserve"> </w:t>
      </w:r>
      <w:r>
        <w:t xml:space="preserve">	</w:t>
      </w:r>
      <w:r>
        <w:t xml:space="preserve">B. Luque, L. Lacasa, F. Ballesteros, and J. Luque,</w:t>
      </w:r>
      <w:r>
        <w:t xml:space="preserve"> </w:t>
      </w:r>
      <w:hyperlink r:id="rId2119">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120"/>
    <w:bookmarkStart w:id="2122" w:name="ref-PhysRevE.92.022817"/>
    <w:p>
      <w:pPr>
        <w:pStyle w:val="Bibliography"/>
      </w:pPr>
      <w:r>
        <w:t xml:space="preserve">[135]</w:t>
      </w:r>
      <w:r>
        <w:t xml:space="preserve"> </w:t>
      </w:r>
      <w:r>
        <w:t xml:space="preserve">	</w:t>
      </w:r>
      <w:r>
        <w:t xml:space="preserve">L. Lacasa and R. Flanagan,</w:t>
      </w:r>
      <w:r>
        <w:t xml:space="preserve"> </w:t>
      </w:r>
      <w:hyperlink r:id="rId2121">
        <w:r>
          <w:rPr>
            <w:rStyle w:val="Hyperlink"/>
            <w:iCs/>
            <w:i/>
          </w:rPr>
          <w:t xml:space="preserve">Time Reversibility from Visibility Graphs of Nonstationary Processes</w:t>
        </w:r>
      </w:hyperlink>
      <w:r>
        <w:t xml:space="preserve">, Phys. Rev. E</w:t>
      </w:r>
      <w:r>
        <w:t xml:space="preserve"> </w:t>
      </w:r>
      <w:r>
        <w:rPr>
          <w:bCs/>
          <w:b/>
        </w:rPr>
        <w:t xml:space="preserve">92</w:t>
      </w:r>
      <w:r>
        <w:t xml:space="preserve">, 022817 (2015).</w:t>
      </w:r>
    </w:p>
    <w:bookmarkEnd w:id="2122"/>
    <w:bookmarkStart w:id="2124" w:name="ref-Grosse_2002"/>
    <w:p>
      <w:pPr>
        <w:pStyle w:val="Bibliography"/>
      </w:pPr>
      <w:r>
        <w:t xml:space="preserve">[136]</w:t>
      </w:r>
      <w:r>
        <w:t xml:space="preserve"> </w:t>
      </w:r>
      <w:r>
        <w:t xml:space="preserve">	</w:t>
      </w:r>
      <w:r>
        <w:t xml:space="preserve">I. Grosse, P. Bernaola-Galván, P. Carpena, R. Román-Roldán, J. Oliver, and H. E. Stanley,</w:t>
      </w:r>
      <w:r>
        <w:t xml:space="preserve"> </w:t>
      </w:r>
      <w:hyperlink r:id="rId2123">
        <w:r>
          <w:rPr>
            <w:rStyle w:val="Hyperlink"/>
            <w:iCs/>
            <w:i/>
          </w:rPr>
          <w:t xml:space="preserve">Analysis of Symbolic Sequences Using the Jensen-Shannon Divergence</w:t>
        </w:r>
      </w:hyperlink>
      <w:r>
        <w:t xml:space="preserve">, Physical Review E</w:t>
      </w:r>
      <w:r>
        <w:t xml:space="preserve"> </w:t>
      </w:r>
      <w:r>
        <w:rPr>
          <w:bCs/>
          <w:b/>
        </w:rPr>
        <w:t xml:space="preserve">65</w:t>
      </w:r>
      <w:r>
        <w:t xml:space="preserve">, (2002).</w:t>
      </w:r>
    </w:p>
    <w:bookmarkEnd w:id="2124"/>
    <w:bookmarkStart w:id="2126" w:name="ref-10.1890/07-1288.1"/>
    <w:p>
      <w:pPr>
        <w:pStyle w:val="Bibliography"/>
      </w:pPr>
      <w:r>
        <w:t xml:space="preserve">[137]</w:t>
      </w:r>
      <w:r>
        <w:t xml:space="preserve"> </w:t>
      </w:r>
      <w:r>
        <w:t xml:space="preserve">	</w:t>
      </w:r>
      <w:r>
        <w:t xml:space="preserve">E. P. White, B. J. Enquist, and J. L. Green,</w:t>
      </w:r>
      <w:r>
        <w:t xml:space="preserve"> </w:t>
      </w:r>
      <w:hyperlink r:id="rId2125">
        <w:r>
          <w:rPr>
            <w:rStyle w:val="Hyperlink"/>
            <w:iCs/>
            <w:i/>
          </w:rPr>
          <w:t xml:space="preserve">On Estimating the Exponent of Power-Law Frequency Distributions</w:t>
        </w:r>
      </w:hyperlink>
      <w:r>
        <w:t xml:space="preserve">, Ecology</w:t>
      </w:r>
      <w:r>
        <w:t xml:space="preserve"> </w:t>
      </w:r>
      <w:r>
        <w:rPr>
          <w:bCs/>
          <w:b/>
        </w:rPr>
        <w:t xml:space="preserve">89</w:t>
      </w:r>
      <w:r>
        <w:t xml:space="preserve">, 905 (2008).</w:t>
      </w:r>
    </w:p>
    <w:bookmarkEnd w:id="2126"/>
    <w:bookmarkStart w:id="2128" w:name="ref-DONNER2011"/>
    <w:p>
      <w:pPr>
        <w:pStyle w:val="Bibliography"/>
      </w:pPr>
      <w:r>
        <w:t xml:space="preserve">[138]</w:t>
      </w:r>
      <w:r>
        <w:t xml:space="preserve"> </w:t>
      </w:r>
      <w:r>
        <w:t xml:space="preserve">	</w:t>
      </w:r>
      <w:r>
        <w:t xml:space="preserve">R. V. Donner, M. Small, J. F. Donges, N. Marwan, Y. Zou, R. Xiang, and J. Kurths,</w:t>
      </w:r>
      <w:r>
        <w:t xml:space="preserve"> </w:t>
      </w:r>
      <w:hyperlink r:id="rId2127">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128"/>
    <w:bookmarkStart w:id="2130" w:name="ref-vg_lacasa"/>
    <w:p>
      <w:pPr>
        <w:pStyle w:val="Bibliography"/>
      </w:pPr>
      <w:r>
        <w:t xml:space="preserve">[139]</w:t>
      </w:r>
      <w:r>
        <w:t xml:space="preserve"> </w:t>
      </w:r>
      <w:r>
        <w:t xml:space="preserve">	</w:t>
      </w:r>
      <w:r>
        <w:t xml:space="preserve">L. Lacasa, B. Luque, F. Ballesteros, J. Luque, and J. C. Nuño,</w:t>
      </w:r>
      <w:r>
        <w:t xml:space="preserve"> </w:t>
      </w:r>
      <w:hyperlink r:id="rId2129">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130"/>
    <w:bookmarkStart w:id="2132" w:name="ref-review_econophys"/>
    <w:p>
      <w:pPr>
        <w:pStyle w:val="Bibliography"/>
      </w:pPr>
      <w:r>
        <w:t xml:space="preserve">[140]</w:t>
      </w:r>
      <w:r>
        <w:t xml:space="preserve"> </w:t>
      </w:r>
      <w:r>
        <w:t xml:space="preserve">	</w:t>
      </w:r>
      <w:r>
        <w:t xml:space="preserve">A. O. Bielinskyi, O. A. Serdyuk, S. O. Semerikov, and V. N. Soloviev,</w:t>
      </w:r>
      <w:r>
        <w:t xml:space="preserve"> </w:t>
      </w:r>
      <w:hyperlink r:id="rId2131">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132"/>
    <w:bookmarkStart w:id="2134" w:name="ref-PhysRevE.94.052309"/>
    <w:p>
      <w:pPr>
        <w:pStyle w:val="Bibliography"/>
      </w:pPr>
      <w:r>
        <w:t xml:space="preserve">[141]</w:t>
      </w:r>
      <w:r>
        <w:t xml:space="preserve"> </w:t>
      </w:r>
      <w:r>
        <w:t xml:space="preserve">	</w:t>
      </w:r>
      <w:r>
        <w:t xml:space="preserve">J. Iacovacci and L. Lacasa,</w:t>
      </w:r>
      <w:r>
        <w:t xml:space="preserve"> </w:t>
      </w:r>
      <w:hyperlink r:id="rId2133">
        <w:r>
          <w:rPr>
            <w:rStyle w:val="Hyperlink"/>
            <w:iCs/>
            <w:i/>
          </w:rPr>
          <w:t xml:space="preserve">Sequential Motif Profile of Natural Visibility Graphs</w:t>
        </w:r>
      </w:hyperlink>
      <w:r>
        <w:t xml:space="preserve">, Phys. Rev. E</w:t>
      </w:r>
      <w:r>
        <w:t xml:space="preserve"> </w:t>
      </w:r>
      <w:r>
        <w:rPr>
          <w:bCs/>
          <w:b/>
        </w:rPr>
        <w:t xml:space="preserve">94</w:t>
      </w:r>
      <w:r>
        <w:t xml:space="preserve">, 052309 (2016).</w:t>
      </w:r>
    </w:p>
    <w:bookmarkEnd w:id="2134"/>
    <w:bookmarkStart w:id="2136" w:name="ref-10.1063/1.4927835"/>
    <w:p>
      <w:pPr>
        <w:pStyle w:val="Bibliography"/>
      </w:pPr>
      <w:r>
        <w:t xml:space="preserve">[142]</w:t>
      </w:r>
      <w:r>
        <w:t xml:space="preserve"> </w:t>
      </w:r>
      <w:r>
        <w:t xml:space="preserve">	</w:t>
      </w:r>
      <w:r>
        <w:t xml:space="preserve">X. Lan, H. Mo, S. Chen, Q. Liu, and Y. Deng,</w:t>
      </w:r>
      <w:r>
        <w:t xml:space="preserve"> </w:t>
      </w:r>
      <w:hyperlink r:id="rId2135">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136"/>
    <w:bookmarkStart w:id="2138" w:name="ref-BEZSUDNOV201453"/>
    <w:p>
      <w:pPr>
        <w:pStyle w:val="Bibliography"/>
      </w:pPr>
      <w:r>
        <w:t xml:space="preserve">[143]</w:t>
      </w:r>
      <w:r>
        <w:t xml:space="preserve"> </w:t>
      </w:r>
      <w:r>
        <w:t xml:space="preserve">	</w:t>
      </w:r>
      <w:r>
        <w:t xml:space="preserve">I. V. Bezsudnov and A. A. Snarskii,</w:t>
      </w:r>
      <w:r>
        <w:t xml:space="preserve"> </w:t>
      </w:r>
      <w:hyperlink r:id="rId2137">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138"/>
    <w:bookmarkStart w:id="2140" w:name="ref-2012-3-030506"/>
    <w:p>
      <w:pPr>
        <w:pStyle w:val="Bibliography"/>
      </w:pPr>
      <w:r>
        <w:t xml:space="preserve">[144]</w:t>
      </w:r>
      <w:r>
        <w:t xml:space="preserve"> </w:t>
      </w:r>
      <w:r>
        <w:t xml:space="preserve">	</w:t>
      </w:r>
      <w:r>
        <w:t xml:space="preserve">T. T. Zhou, N. D. Jin, Z. K. Gao, and Y. B. Luo,</w:t>
      </w:r>
      <w:r>
        <w:t xml:space="preserve"> </w:t>
      </w:r>
      <w:hyperlink r:id="rId2139">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140"/>
    <w:bookmarkStart w:id="2142" w:name="ref-10.1063/5.0048243"/>
    <w:p>
      <w:pPr>
        <w:pStyle w:val="Bibliography"/>
      </w:pPr>
      <w:r>
        <w:t xml:space="preserve">[145]</w:t>
      </w:r>
      <w:r>
        <w:t xml:space="preserve"> </w:t>
      </w:r>
      <w:r>
        <w:t xml:space="preserve">	</w:t>
      </w:r>
      <w:r>
        <w:t xml:space="preserve">Q. Xuan, J. Zhou, K. Qiu, D. Xu, S. Zheng, and X. Yang,</w:t>
      </w:r>
      <w:r>
        <w:t xml:space="preserve"> </w:t>
      </w:r>
      <w:hyperlink r:id="rId2141">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142"/>
    <w:bookmarkStart w:id="2144" w:name="ref-Chung:1997"/>
    <w:p>
      <w:pPr>
        <w:pStyle w:val="Bibliography"/>
      </w:pPr>
      <w:r>
        <w:t xml:space="preserve">[146]</w:t>
      </w:r>
      <w:r>
        <w:t xml:space="preserve"> </w:t>
      </w:r>
      <w:r>
        <w:t xml:space="preserve">	</w:t>
      </w:r>
      <w:r>
        <w:t xml:space="preserve">F. R. K. Chung,</w:t>
      </w:r>
      <w:r>
        <w:t xml:space="preserve"> </w:t>
      </w:r>
      <w:hyperlink r:id="rId2143">
        <w:r>
          <w:rPr>
            <w:rStyle w:val="Hyperlink"/>
            <w:iCs/>
            <w:i/>
          </w:rPr>
          <w:t xml:space="preserve">Spectral Graph Theory</w:t>
        </w:r>
      </w:hyperlink>
      <w:r>
        <w:t xml:space="preserve"> </w:t>
      </w:r>
      <w:r>
        <w:t xml:space="preserve">(American Mathematical Society, 1997).</w:t>
      </w:r>
    </w:p>
    <w:bookmarkEnd w:id="2144"/>
    <w:bookmarkStart w:id="2146" w:name="ref-spec_graph_theory"/>
    <w:p>
      <w:pPr>
        <w:pStyle w:val="Bibliography"/>
      </w:pPr>
      <w:r>
        <w:t xml:space="preserve">[147]</w:t>
      </w:r>
      <w:r>
        <w:t xml:space="preserve"> </w:t>
      </w:r>
      <w:r>
        <w:t xml:space="preserve">	</w:t>
      </w:r>
      <w:r>
        <w:t xml:space="preserve">N. Biggs,</w:t>
      </w:r>
      <w:r>
        <w:t xml:space="preserve"> </w:t>
      </w:r>
      <w:hyperlink r:id="rId2145">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146"/>
    <w:bookmarkStart w:id="2148" w:name="ref-norm_lapl"/>
    <w:p>
      <w:pPr>
        <w:pStyle w:val="Bibliography"/>
      </w:pPr>
      <w:r>
        <w:t xml:space="preserve">[148]</w:t>
      </w:r>
      <w:r>
        <w:t xml:space="preserve"> </w:t>
      </w:r>
      <w:r>
        <w:t xml:space="preserve">	</w:t>
      </w:r>
      <w:r>
        <w:t xml:space="preserve">S. Butler,</w:t>
      </w:r>
      <w:r>
        <w:t xml:space="preserve"> </w:t>
      </w:r>
      <w:hyperlink r:id="rId2147">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148"/>
    <w:bookmarkStart w:id="2150" w:name="ref-PhysRevE.85.016117"/>
    <w:p>
      <w:pPr>
        <w:pStyle w:val="Bibliography"/>
      </w:pPr>
      <w:r>
        <w:t xml:space="preserve">[149]</w:t>
      </w:r>
      <w:r>
        <w:t xml:space="preserve"> </w:t>
      </w:r>
      <w:r>
        <w:t xml:space="preserve">	</w:t>
      </w:r>
      <w:r>
        <w:t xml:space="preserve">G. Bounova and O. de Weck,</w:t>
      </w:r>
      <w:r>
        <w:t xml:space="preserve"> </w:t>
      </w:r>
      <w:hyperlink r:id="rId2149">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150"/>
    <w:bookmarkStart w:id="2151" w:name="ref-gutman1978energy"/>
    <w:p>
      <w:pPr>
        <w:pStyle w:val="Bibliography"/>
      </w:pPr>
      <w:r>
        <w:t xml:space="preserve">[150]</w:t>
      </w:r>
      <w:r>
        <w:t xml:space="preserve"> </w:t>
      </w:r>
      <w:r>
        <w:t xml:space="preserve">	</w:t>
      </w:r>
      <w:r>
        <w:t xml:space="preserve">I. Gutman,</w:t>
      </w:r>
      <w:r>
        <w:t xml:space="preserve"> </w:t>
      </w:r>
      <w:r>
        <w:rPr>
          <w:iCs/>
          <w:i/>
        </w:rPr>
        <w:t xml:space="preserve">The Energy of a Graph</w:t>
      </w:r>
      <w:r>
        <w:t xml:space="preserve">, (1978).</w:t>
      </w:r>
    </w:p>
    <w:bookmarkEnd w:id="2151"/>
    <w:bookmarkStart w:id="2152" w:name="ref-cvetkovic1980spectra"/>
    <w:p>
      <w:pPr>
        <w:pStyle w:val="Bibliography"/>
      </w:pPr>
      <w:r>
        <w:t xml:space="preserve">[151]</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152"/>
    <w:bookmarkStart w:id="2154" w:name="ref-5740372"/>
    <w:p>
      <w:pPr>
        <w:pStyle w:val="Bibliography"/>
      </w:pPr>
      <w:r>
        <w:t xml:space="preserve">[152]</w:t>
      </w:r>
      <w:r>
        <w:t xml:space="preserve"> </w:t>
      </w:r>
      <w:r>
        <w:t xml:space="preserve">	</w:t>
      </w:r>
      <w:r>
        <w:t xml:space="preserve">J. Wu, M. Barahona, Y.-J. Tan, and H.-Z. Deng,</w:t>
      </w:r>
      <w:r>
        <w:t xml:space="preserve"> </w:t>
      </w:r>
      <w:hyperlink r:id="rId2153">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154"/>
    <w:bookmarkStart w:id="2156" w:name="ref-Wu_Jun_2010"/>
    <w:p>
      <w:pPr>
        <w:pStyle w:val="Bibliography"/>
      </w:pPr>
      <w:r>
        <w:t xml:space="preserve">[153]</w:t>
      </w:r>
      <w:r>
        <w:t xml:space="preserve"> </w:t>
      </w:r>
      <w:r>
        <w:t xml:space="preserve">	</w:t>
      </w:r>
      <w:r>
        <w:t xml:space="preserve">W. Jun, M. Barahona, T. Yue-Jin, and D. Hong-Zhong,</w:t>
      </w:r>
      <w:r>
        <w:t xml:space="preserve"> </w:t>
      </w:r>
      <w:hyperlink r:id="rId2155">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156"/>
    <w:bookmarkStart w:id="2158" w:name="ref-E_Estrada_2006"/>
    <w:p>
      <w:pPr>
        <w:pStyle w:val="Bibliography"/>
      </w:pPr>
      <w:r>
        <w:t xml:space="preserve">[154]</w:t>
      </w:r>
      <w:r>
        <w:t xml:space="preserve"> </w:t>
      </w:r>
      <w:r>
        <w:t xml:space="preserve">	</w:t>
      </w:r>
      <w:r>
        <w:t xml:space="preserve">E. Estrada,</w:t>
      </w:r>
      <w:r>
        <w:t xml:space="preserve"> </w:t>
      </w:r>
      <w:hyperlink r:id="rId2157">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158"/>
    <w:bookmarkStart w:id="2160" w:name="ref-doi:10.1137/1.9781611971262"/>
    <w:p>
      <w:pPr>
        <w:pStyle w:val="Bibliography"/>
      </w:pPr>
      <w:r>
        <w:t xml:space="preserve">[155]</w:t>
      </w:r>
      <w:r>
        <w:t xml:space="preserve"> </w:t>
      </w:r>
      <w:r>
        <w:t xml:space="preserve">	</w:t>
      </w:r>
      <w:r>
        <w:t xml:space="preserve">A. Berman and R. J. Plemmons,</w:t>
      </w:r>
      <w:r>
        <w:t xml:space="preserve"> </w:t>
      </w:r>
      <w:hyperlink r:id="rId2159">
        <w:r>
          <w:rPr>
            <w:rStyle w:val="Hyperlink"/>
            <w:iCs/>
            <w:i/>
          </w:rPr>
          <w:t xml:space="preserve">Nonnegative Matrices in the Mathematical Sciences</w:t>
        </w:r>
      </w:hyperlink>
      <w:r>
        <w:t xml:space="preserve"> </w:t>
      </w:r>
      <w:r>
        <w:t xml:space="preserve">(Society for Industrial; Applied Mathematics, 1994).</w:t>
      </w:r>
    </w:p>
    <w:bookmarkEnd w:id="2160"/>
    <w:bookmarkStart w:id="2162" w:name="ref-Schoenberg1969"/>
    <w:p>
      <w:pPr>
        <w:pStyle w:val="Bibliography"/>
      </w:pPr>
      <w:r>
        <w:t xml:space="preserve">[156]</w:t>
      </w:r>
      <w:r>
        <w:t xml:space="preserve"> </w:t>
      </w:r>
      <w:r>
        <w:t xml:space="preserve">	</w:t>
      </w:r>
      <w:r>
        <w:t xml:space="preserve">I. J. Schoenberg,</w:t>
      </w:r>
      <w:r>
        <w:t xml:space="preserve"> </w:t>
      </w:r>
      <w:hyperlink r:id="rId2161">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162"/>
    <w:bookmarkStart w:id="2163" w:name="ref-wei1952algebraic"/>
    <w:p>
      <w:pPr>
        <w:pStyle w:val="Bibliography"/>
      </w:pPr>
      <w:r>
        <w:t xml:space="preserve">[157]</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163"/>
    <w:bookmarkStart w:id="2165" w:name="ref-760e07d1-fd0d-3ce0-afae-f7ab9cd57766"/>
    <w:p>
      <w:pPr>
        <w:pStyle w:val="Bibliography"/>
      </w:pPr>
      <w:r>
        <w:t xml:space="preserve">[158]</w:t>
      </w:r>
      <w:r>
        <w:t xml:space="preserve"> </w:t>
      </w:r>
      <w:r>
        <w:t xml:space="preserve">	</w:t>
      </w:r>
      <w:r>
        <w:t xml:space="preserve">M. G. Kendall,</w:t>
      </w:r>
      <w:r>
        <w:t xml:space="preserve"> </w:t>
      </w:r>
      <w:hyperlink r:id="rId2164">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165"/>
    <w:bookmarkStart w:id="2166" w:name="ref-berge1958"/>
    <w:p>
      <w:pPr>
        <w:pStyle w:val="Bibliography"/>
      </w:pPr>
      <w:r>
        <w:t xml:space="preserve">[159]</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166"/>
    <w:bookmarkStart w:id="2168" w:name="ref-35397813-90c1-3806-8d5d-a07b3340ac3d"/>
    <w:p>
      <w:pPr>
        <w:pStyle w:val="Bibliography"/>
      </w:pPr>
      <w:r>
        <w:t xml:space="preserve">[160]</w:t>
      </w:r>
      <w:r>
        <w:t xml:space="preserve"> </w:t>
      </w:r>
      <w:r>
        <w:t xml:space="preserve">	</w:t>
      </w:r>
      <w:r>
        <w:t xml:space="preserve">P. Bonacich,</w:t>
      </w:r>
      <w:r>
        <w:t xml:space="preserve"> </w:t>
      </w:r>
      <w:hyperlink r:id="rId2167">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168"/>
    <w:bookmarkStart w:id="2169" w:name="ref-wikipediaArnoldiIteration"/>
    <w:p>
      <w:pPr>
        <w:pStyle w:val="Bibliography"/>
      </w:pPr>
      <w:r>
        <w:t xml:space="preserve">[161]</w:t>
      </w:r>
      <w:r>
        <w:t xml:space="preserve"> </w:t>
      </w:r>
      <w:r>
        <w:t xml:space="preserve">	</w:t>
      </w:r>
      <w:r>
        <w:t xml:space="preserve">Wikipedia,</w:t>
      </w:r>
      <w:r>
        <w:t xml:space="preserve"> </w:t>
      </w:r>
      <w:r>
        <w:rPr>
          <w:iCs/>
          <w:i/>
        </w:rPr>
        <w:t xml:space="preserve">Arnoldi Iteration</w:t>
      </w:r>
      <w:r>
        <w:t xml:space="preserve">.</w:t>
      </w:r>
    </w:p>
    <w:bookmarkEnd w:id="2169"/>
    <w:bookmarkStart w:id="2171" w:name="ref-STEPHENSON19891"/>
    <w:p>
      <w:pPr>
        <w:pStyle w:val="Bibliography"/>
      </w:pPr>
      <w:r>
        <w:t xml:space="preserve">[162]</w:t>
      </w:r>
      <w:r>
        <w:t xml:space="preserve"> </w:t>
      </w:r>
      <w:r>
        <w:t xml:space="preserve">	</w:t>
      </w:r>
      <w:r>
        <w:t xml:space="preserve">K. Stephenson and M. Zelen,</w:t>
      </w:r>
      <w:r>
        <w:t xml:space="preserve"> </w:t>
      </w:r>
      <w:hyperlink r:id="rId2170">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171"/>
    <w:bookmarkStart w:id="2173" w:name="ref-PhysRevLett.87.198701"/>
    <w:p>
      <w:pPr>
        <w:pStyle w:val="Bibliography"/>
      </w:pPr>
      <w:r>
        <w:t xml:space="preserve">[163]</w:t>
      </w:r>
      <w:r>
        <w:t xml:space="preserve"> </w:t>
      </w:r>
      <w:r>
        <w:t xml:space="preserve">	</w:t>
      </w:r>
      <w:r>
        <w:t xml:space="preserve">V. Latora and M. Marchiori,</w:t>
      </w:r>
      <w:r>
        <w:t xml:space="preserve"> </w:t>
      </w:r>
      <w:hyperlink r:id="rId2172">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173"/>
    <w:bookmarkStart w:id="2175" w:name="ref-PhysRevLett.87.258701"/>
    <w:p>
      <w:pPr>
        <w:pStyle w:val="Bibliography"/>
      </w:pPr>
      <w:r>
        <w:t xml:space="preserve">[164]</w:t>
      </w:r>
      <w:r>
        <w:t xml:space="preserve"> </w:t>
      </w:r>
      <w:r>
        <w:t xml:space="preserve">	</w:t>
      </w:r>
      <w:r>
        <w:t xml:space="preserve">R. Pastor-Satorras, A. Vázquez, and A. Vespignani,</w:t>
      </w:r>
      <w:r>
        <w:t xml:space="preserve"> </w:t>
      </w:r>
      <w:hyperlink r:id="rId2174">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175"/>
    <w:bookmarkStart w:id="2177" w:name="ref-protein_net"/>
    <w:p>
      <w:pPr>
        <w:pStyle w:val="Bibliography"/>
      </w:pPr>
      <w:r>
        <w:t xml:space="preserve">[165]</w:t>
      </w:r>
      <w:r>
        <w:t xml:space="preserve"> </w:t>
      </w:r>
      <w:r>
        <w:t xml:space="preserve">	</w:t>
      </w:r>
      <w:r>
        <w:t xml:space="preserve">S. Maslov and K. Sneppen,</w:t>
      </w:r>
      <w:r>
        <w:t xml:space="preserve"> </w:t>
      </w:r>
      <w:hyperlink r:id="rId2176">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177"/>
    <w:bookmarkStart w:id="2179" w:name="ref-PhysRevLett.89.208701"/>
    <w:p>
      <w:pPr>
        <w:pStyle w:val="Bibliography"/>
      </w:pPr>
      <w:r>
        <w:t xml:space="preserve">[166]</w:t>
      </w:r>
      <w:r>
        <w:t xml:space="preserve"> </w:t>
      </w:r>
      <w:r>
        <w:t xml:space="preserve">	</w:t>
      </w:r>
      <w:r>
        <w:t xml:space="preserve">M. E. J. Newman,</w:t>
      </w:r>
      <w:r>
        <w:t xml:space="preserve"> </w:t>
      </w:r>
      <w:hyperlink r:id="rId2178">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179"/>
    <w:bookmarkStart w:id="2181" w:name="ref-watts1998collective"/>
    <w:p>
      <w:pPr>
        <w:pStyle w:val="Bibliography"/>
      </w:pPr>
      <w:r>
        <w:t xml:space="preserve">[167]</w:t>
      </w:r>
      <w:r>
        <w:t xml:space="preserve"> </w:t>
      </w:r>
      <w:r>
        <w:t xml:space="preserve">	</w:t>
      </w:r>
      <w:r>
        <w:t xml:space="preserve">D. J. Watts and S. H. Strogatz,</w:t>
      </w:r>
      <w:r>
        <w:t xml:space="preserve"> </w:t>
      </w:r>
      <w:hyperlink r:id="rId2180">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181"/>
    <w:bookmarkStart w:id="2183" w:name="ref-barrat2000properties"/>
    <w:p>
      <w:pPr>
        <w:pStyle w:val="Bibliography"/>
      </w:pPr>
      <w:r>
        <w:t xml:space="preserve">[168]</w:t>
      </w:r>
      <w:r>
        <w:t xml:space="preserve"> </w:t>
      </w:r>
      <w:r>
        <w:t xml:space="preserve">	</w:t>
      </w:r>
      <w:r>
        <w:t xml:space="preserve">A. Barrat and M. Weigt,</w:t>
      </w:r>
      <w:r>
        <w:t xml:space="preserve"> </w:t>
      </w:r>
      <w:hyperlink r:id="rId2182">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183"/>
    <w:bookmarkStart w:id="2185" w:name="ref-BOCCALETTI2006175"/>
    <w:p>
      <w:pPr>
        <w:pStyle w:val="Bibliography"/>
      </w:pPr>
      <w:r>
        <w:t xml:space="preserve">[169]</w:t>
      </w:r>
      <w:r>
        <w:t xml:space="preserve"> </w:t>
      </w:r>
      <w:r>
        <w:t xml:space="preserve">	</w:t>
      </w:r>
      <w:r>
        <w:t xml:space="preserve">S. Boccaletti, V. Latora, Y. Moreno, M. Chavez, and D.-U. Hwang,</w:t>
      </w:r>
      <w:r>
        <w:t xml:space="preserve"> </w:t>
      </w:r>
      <w:hyperlink r:id="rId2184">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185"/>
    <w:bookmarkStart w:id="2187" w:name="ref-HOLME2004155"/>
    <w:p>
      <w:pPr>
        <w:pStyle w:val="Bibliography"/>
      </w:pPr>
      <w:r>
        <w:t xml:space="preserve">[170]</w:t>
      </w:r>
      <w:r>
        <w:t xml:space="preserve"> </w:t>
      </w:r>
      <w:r>
        <w:t xml:space="preserve">	</w:t>
      </w:r>
      <w:r>
        <w:t xml:space="preserve">P. Holme, C. R. Edling, and F. Liljeros,</w:t>
      </w:r>
      <w:r>
        <w:t xml:space="preserve"> </w:t>
      </w:r>
      <w:hyperlink r:id="rId2186">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187"/>
    <w:bookmarkStart w:id="2189" w:name="ref-PhysRevE.68.056107"/>
    <w:p>
      <w:pPr>
        <w:pStyle w:val="Bibliography"/>
      </w:pPr>
      <w:r>
        <w:t xml:space="preserve">[171]</w:t>
      </w:r>
      <w:r>
        <w:t xml:space="preserve"> </w:t>
      </w:r>
      <w:r>
        <w:t xml:space="preserve">	</w:t>
      </w:r>
      <w:r>
        <w:t xml:space="preserve">P. Holme, F. Liljeros, C. R. Edling, and B. J. Kim,</w:t>
      </w:r>
      <w:r>
        <w:t xml:space="preserve"> </w:t>
      </w:r>
      <w:hyperlink r:id="rId2188">
        <w:r>
          <w:rPr>
            <w:rStyle w:val="Hyperlink"/>
            <w:iCs/>
            <w:i/>
          </w:rPr>
          <w:t xml:space="preserve">Network Bipartivity</w:t>
        </w:r>
      </w:hyperlink>
      <w:r>
        <w:t xml:space="preserve">, Phys. Rev. E</w:t>
      </w:r>
      <w:r>
        <w:t xml:space="preserve"> </w:t>
      </w:r>
      <w:r>
        <w:rPr>
          <w:bCs/>
          <w:b/>
        </w:rPr>
        <w:t xml:space="preserve">68</w:t>
      </w:r>
      <w:r>
        <w:t xml:space="preserve">, 056107 (2003).</w:t>
      </w:r>
    </w:p>
    <w:bookmarkEnd w:id="2189"/>
    <w:bookmarkStart w:id="2191" w:name="ref-PhysRevE.72.056127"/>
    <w:p>
      <w:pPr>
        <w:pStyle w:val="Bibliography"/>
      </w:pPr>
      <w:r>
        <w:t xml:space="preserve">[172]</w:t>
      </w:r>
      <w:r>
        <w:t xml:space="preserve"> </w:t>
      </w:r>
      <w:r>
        <w:t xml:space="preserve">	</w:t>
      </w:r>
      <w:r>
        <w:t xml:space="preserve">P. G. Lind, M. C. González, and H. J. Herrmann,</w:t>
      </w:r>
      <w:r>
        <w:t xml:space="preserve"> </w:t>
      </w:r>
      <w:hyperlink r:id="rId2190">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191"/>
    <w:bookmarkStart w:id="2193" w:name="ref-ZHANG20086869"/>
    <w:p>
      <w:pPr>
        <w:pStyle w:val="Bibliography"/>
      </w:pPr>
      <w:r>
        <w:t xml:space="preserve">[173]</w:t>
      </w:r>
      <w:r>
        <w:t xml:space="preserve"> </w:t>
      </w:r>
      <w:r>
        <w:t xml:space="preserve">	</w:t>
      </w:r>
      <w:r>
        <w:t xml:space="preserve">P. Zhang, J. Wang, X. Li, M. Li, Z. Di, and Y. Fan,</w:t>
      </w:r>
      <w:r>
        <w:t xml:space="preserve"> </w:t>
      </w:r>
      <w:hyperlink r:id="rId2192">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193"/>
    <w:bookmarkEnd w:id="2194"/>
    <w:bookmarkEnd w:id="2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54" Target="media/rId54.png" /><Relationship Type="http://schemas.openxmlformats.org/officeDocument/2006/relationships/image" Id="rId1750" Target="media/rId1750.jpg" /><Relationship Type="http://schemas.openxmlformats.org/officeDocument/2006/relationships/image" Id="rId1786" Target="media/rId1786.jpg" /><Relationship Type="http://schemas.openxmlformats.org/officeDocument/2006/relationships/image" Id="rId1789" Target="media/rId1789.jpg" /><Relationship Type="http://schemas.openxmlformats.org/officeDocument/2006/relationships/image" Id="rId1792" Target="media/rId1792.jpg" /><Relationship Type="http://schemas.openxmlformats.org/officeDocument/2006/relationships/image" Id="rId1795" Target="media/rId1795.jpg" /><Relationship Type="http://schemas.openxmlformats.org/officeDocument/2006/relationships/image" Id="rId1798" Target="media/rId1798.jpg" /><Relationship Type="http://schemas.openxmlformats.org/officeDocument/2006/relationships/image" Id="rId1801" Target="media/rId1801.jpg" /><Relationship Type="http://schemas.openxmlformats.org/officeDocument/2006/relationships/image" Id="rId1804" Target="media/rId1804.jpg" /><Relationship Type="http://schemas.openxmlformats.org/officeDocument/2006/relationships/image" Id="rId1807" Target="media/rId1807.jpg" /><Relationship Type="http://schemas.openxmlformats.org/officeDocument/2006/relationships/image" Id="rId1810" Target="media/rId1810.jpg" /><Relationship Type="http://schemas.openxmlformats.org/officeDocument/2006/relationships/image" Id="rId1813" Target="media/rId1813.jpg" /><Relationship Type="http://schemas.openxmlformats.org/officeDocument/2006/relationships/image" Id="rId1816" Target="media/rId1816.jpg" /><Relationship Type="http://schemas.openxmlformats.org/officeDocument/2006/relationships/image" Id="rId1753" Target="media/rId1753.jpg" /><Relationship Type="http://schemas.openxmlformats.org/officeDocument/2006/relationships/image" Id="rId1756" Target="media/rId1756.jpg" /><Relationship Type="http://schemas.openxmlformats.org/officeDocument/2006/relationships/image" Id="rId1759" Target="media/rId1759.jpg" /><Relationship Type="http://schemas.openxmlformats.org/officeDocument/2006/relationships/image" Id="rId1762" Target="media/rId1762.jpg" /><Relationship Type="http://schemas.openxmlformats.org/officeDocument/2006/relationships/image" Id="rId1765" Target="media/rId1765.jpg" /><Relationship Type="http://schemas.openxmlformats.org/officeDocument/2006/relationships/image" Id="rId1768" Target="media/rId1768.jpg" /><Relationship Type="http://schemas.openxmlformats.org/officeDocument/2006/relationships/image" Id="rId1771" Target="media/rId1771.jpg" /><Relationship Type="http://schemas.openxmlformats.org/officeDocument/2006/relationships/image" Id="rId1774" Target="media/rId1774.jpg" /><Relationship Type="http://schemas.openxmlformats.org/officeDocument/2006/relationships/image" Id="rId1777" Target="media/rId1777.jpg" /><Relationship Type="http://schemas.openxmlformats.org/officeDocument/2006/relationships/image" Id="rId1780" Target="media/rId1780.jpg" /><Relationship Type="http://schemas.openxmlformats.org/officeDocument/2006/relationships/image" Id="rId1783" Target="media/rId1783.jpg" /><Relationship Type="http://schemas.openxmlformats.org/officeDocument/2006/relationships/image" Id="rId1863" Target="media/rId1863.jpg" /><Relationship Type="http://schemas.openxmlformats.org/officeDocument/2006/relationships/image" Id="rId1003" Target="media/rId1003.png" /><Relationship Type="http://schemas.openxmlformats.org/officeDocument/2006/relationships/image" Id="rId1309" Target="media/rId1309.jpg" /><Relationship Type="http://schemas.openxmlformats.org/officeDocument/2006/relationships/image" Id="rId1450" Target="media/rId1450.png" /><Relationship Type="http://schemas.openxmlformats.org/officeDocument/2006/relationships/image" Id="rId1557" Target="media/rId1557.pn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227" Target="media/rId227.jp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80" Target="media/rId380.png" /><Relationship Type="http://schemas.openxmlformats.org/officeDocument/2006/relationships/image" Id="rId375" Target="media/rId375.png" /><Relationship Type="http://schemas.openxmlformats.org/officeDocument/2006/relationships/image" Id="rId500" Target="media/rId500.jpg" /><Relationship Type="http://schemas.openxmlformats.org/officeDocument/2006/relationships/image" Id="rId727" Target="media/rId727.jpg" /><Relationship Type="http://schemas.openxmlformats.org/officeDocument/2006/relationships/image" Id="rId731" Target="media/rId731.jpg" /><Relationship Type="http://schemas.openxmlformats.org/officeDocument/2006/relationships/image" Id="rId735" Target="media/rId735.jpg" /><Relationship Type="http://schemas.openxmlformats.org/officeDocument/2006/relationships/image" Id="rId650" Target="media/rId650.jpg" /><Relationship Type="http://schemas.openxmlformats.org/officeDocument/2006/relationships/image" Id="rId634" Target="media/rId634.jpg" /><Relationship Type="http://schemas.openxmlformats.org/officeDocument/2006/relationships/image" Id="rId720" Target="media/rId720.jpg" /><Relationship Type="http://schemas.openxmlformats.org/officeDocument/2006/relationships/image" Id="rId744" Target="media/rId744.jpg" /><Relationship Type="http://schemas.openxmlformats.org/officeDocument/2006/relationships/image" Id="rId638" Target="media/rId638.jpg" /><Relationship Type="http://schemas.openxmlformats.org/officeDocument/2006/relationships/image" Id="rId630" Target="media/rId630.jpg" /><Relationship Type="http://schemas.openxmlformats.org/officeDocument/2006/relationships/image" Id="rId954" Target="media/rId954.png" /><Relationship Type="http://schemas.openxmlformats.org/officeDocument/2006/relationships/image" Id="rId1859" Target="media/rId1859.jpg" /><Relationship Type="http://schemas.openxmlformats.org/officeDocument/2006/relationships/image" Id="rId1849" Target="media/rId1849.png" /><Relationship Type="http://schemas.openxmlformats.org/officeDocument/2006/relationships/image" Id="rId1852" Target="media/rId1852.png" /><Relationship Type="http://schemas.openxmlformats.org/officeDocument/2006/relationships/image" Id="rId1855" Target="media/rId1855.png" /><Relationship Type="http://schemas.openxmlformats.org/officeDocument/2006/relationships/image" Id="rId1020" Target="media/rId1020.png" /><Relationship Type="http://schemas.openxmlformats.org/officeDocument/2006/relationships/image" Id="rId1024" Target="media/rId1024.png" /><Relationship Type="http://schemas.openxmlformats.org/officeDocument/2006/relationships/image" Id="rId1035" Target="media/rId1035.png" /><Relationship Type="http://schemas.openxmlformats.org/officeDocument/2006/relationships/image" Id="rId1040" Target="media/rId1040.png" /><Relationship Type="http://schemas.openxmlformats.org/officeDocument/2006/relationships/image" Id="rId1029" Target="media/rId1029.png" /><Relationship Type="http://schemas.openxmlformats.org/officeDocument/2006/relationships/image" Id="rId1045" Target="media/rId1045.png" /><Relationship Type="http://schemas.openxmlformats.org/officeDocument/2006/relationships/image" Id="rId1084" Target="media/rId1084.png" /><Relationship Type="http://schemas.openxmlformats.org/officeDocument/2006/relationships/image" Id="rId1120" Target="media/rId1120.png" /><Relationship Type="http://schemas.openxmlformats.org/officeDocument/2006/relationships/image" Id="rId1123" Target="media/rId1123.png" /><Relationship Type="http://schemas.openxmlformats.org/officeDocument/2006/relationships/image" Id="rId1078" Target="media/rId1078.png" /><Relationship Type="http://schemas.openxmlformats.org/officeDocument/2006/relationships/image" Id="rId1104" Target="media/rId1104.png" /><Relationship Type="http://schemas.openxmlformats.org/officeDocument/2006/relationships/image" Id="rId1133" Target="media/rId1133.png" /><Relationship Type="http://schemas.openxmlformats.org/officeDocument/2006/relationships/image" Id="rId1128" Target="media/rId1128.png" /><Relationship Type="http://schemas.openxmlformats.org/officeDocument/2006/relationships/image" Id="rId1109" Target="media/rId1109.png" /><Relationship Type="http://schemas.openxmlformats.org/officeDocument/2006/relationships/image" Id="rId1094" Target="media/rId1094.png" /><Relationship Type="http://schemas.openxmlformats.org/officeDocument/2006/relationships/image" Id="rId1114" Target="media/rId1114.png" /><Relationship Type="http://schemas.openxmlformats.org/officeDocument/2006/relationships/image" Id="rId1138" Target="media/rId1138.png" /><Relationship Type="http://schemas.openxmlformats.org/officeDocument/2006/relationships/image" Id="rId1089" Target="media/rId1089.png" /><Relationship Type="http://schemas.openxmlformats.org/officeDocument/2006/relationships/image" Id="rId1099" Target="media/rId1099.png" /><Relationship Type="http://schemas.openxmlformats.org/officeDocument/2006/relationships/image" Id="rId1162" Target="media/rId1162.png" /><Relationship Type="http://schemas.openxmlformats.org/officeDocument/2006/relationships/image" Id="rId1168" Target="media/rId1168.png" /><Relationship Type="http://schemas.openxmlformats.org/officeDocument/2006/relationships/image" Id="rId1183" Target="media/rId1183.png" /><Relationship Type="http://schemas.openxmlformats.org/officeDocument/2006/relationships/image" Id="rId1189" Target="media/rId1189.png" /><Relationship Type="http://schemas.openxmlformats.org/officeDocument/2006/relationships/image" Id="rId1192" Target="media/rId1192.pn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2" Target="media/rId1212.png" /><Relationship Type="http://schemas.openxmlformats.org/officeDocument/2006/relationships/image" Id="rId1215" Target="media/rId1215.png" /><Relationship Type="http://schemas.openxmlformats.org/officeDocument/2006/relationships/image" Id="rId1235" Target="media/rId1235.png" /><Relationship Type="http://schemas.openxmlformats.org/officeDocument/2006/relationships/image" Id="rId1241" Target="media/rId1241.png" /><Relationship Type="http://schemas.openxmlformats.org/officeDocument/2006/relationships/image" Id="rId1244" Target="media/rId1244.png" /><Relationship Type="http://schemas.openxmlformats.org/officeDocument/2006/relationships/image" Id="rId1247" Target="media/rId1247.png" /><Relationship Type="http://schemas.openxmlformats.org/officeDocument/2006/relationships/image" Id="rId1250" Target="media/rId1250.png" /><Relationship Type="http://schemas.openxmlformats.org/officeDocument/2006/relationships/image" Id="rId1253" Target="media/rId1253.png" /><Relationship Type="http://schemas.openxmlformats.org/officeDocument/2006/relationships/image" Id="rId1158" Target="media/rId1158.png" /><Relationship Type="http://schemas.openxmlformats.org/officeDocument/2006/relationships/image" Id="rId1282" Target="media/rId1282.png" /><Relationship Type="http://schemas.openxmlformats.org/officeDocument/2006/relationships/image" Id="rId1287" Target="media/rId1287.png" /><Relationship Type="http://schemas.openxmlformats.org/officeDocument/2006/relationships/image" Id="rId1267" Target="media/rId1267.png" /><Relationship Type="http://schemas.openxmlformats.org/officeDocument/2006/relationships/image" Id="rId1292" Target="media/rId1292.png" /><Relationship Type="http://schemas.openxmlformats.org/officeDocument/2006/relationships/image" Id="rId1276" Target="media/rId1276.png" /><Relationship Type="http://schemas.openxmlformats.org/officeDocument/2006/relationships/image" Id="rId1271" Target="media/rId1271.png" /><Relationship Type="http://schemas.openxmlformats.org/officeDocument/2006/relationships/image" Id="rId1297" Target="media/rId1297.png" /><Relationship Type="http://schemas.openxmlformats.org/officeDocument/2006/relationships/image" Id="rId1316" Target="media/rId1316.png" /><Relationship Type="http://schemas.openxmlformats.org/officeDocument/2006/relationships/image" Id="rId1357" Target="media/rId1357.png" /><Relationship Type="http://schemas.openxmlformats.org/officeDocument/2006/relationships/image" Id="rId1361" Target="media/rId1361.png" /><Relationship Type="http://schemas.openxmlformats.org/officeDocument/2006/relationships/image" Id="rId1367" Target="media/rId1367.png" /><Relationship Type="http://schemas.openxmlformats.org/officeDocument/2006/relationships/image" Id="rId1371" Target="media/rId1371.png" /><Relationship Type="http://schemas.openxmlformats.org/officeDocument/2006/relationships/image" Id="rId1375" Target="media/rId1375.png" /><Relationship Type="http://schemas.openxmlformats.org/officeDocument/2006/relationships/image" Id="rId1380" Target="media/rId1380.png" /><Relationship Type="http://schemas.openxmlformats.org/officeDocument/2006/relationships/image" Id="rId1386" Target="media/rId1386.png" /><Relationship Type="http://schemas.openxmlformats.org/officeDocument/2006/relationships/image" Id="rId1390" Target="media/rId1390.png" /><Relationship Type="http://schemas.openxmlformats.org/officeDocument/2006/relationships/image" Id="rId1400" Target="media/rId1400.png" /><Relationship Type="http://schemas.openxmlformats.org/officeDocument/2006/relationships/image" Id="rId1404" Target="media/rId1404.png" /><Relationship Type="http://schemas.openxmlformats.org/officeDocument/2006/relationships/image" Id="rId1320" Target="media/rId1320.png" /><Relationship Type="http://schemas.openxmlformats.org/officeDocument/2006/relationships/image" Id="rId1409" Target="media/rId1409.png" /><Relationship Type="http://schemas.openxmlformats.org/officeDocument/2006/relationships/image" Id="rId1413" Target="media/rId1413.png" /><Relationship Type="http://schemas.openxmlformats.org/officeDocument/2006/relationships/image" Id="rId1418" Target="media/rId1418.png" /><Relationship Type="http://schemas.openxmlformats.org/officeDocument/2006/relationships/image" Id="rId1427" Target="media/rId1427.png" /><Relationship Type="http://schemas.openxmlformats.org/officeDocument/2006/relationships/image" Id="rId1431" Target="media/rId1431.png" /><Relationship Type="http://schemas.openxmlformats.org/officeDocument/2006/relationships/image" Id="rId1435" Target="media/rId1435.png" /><Relationship Type="http://schemas.openxmlformats.org/officeDocument/2006/relationships/image" Id="rId1440" Target="media/rId1440.png" /><Relationship Type="http://schemas.openxmlformats.org/officeDocument/2006/relationships/image" Id="rId1445" Target="media/rId1445.png" /><Relationship Type="http://schemas.openxmlformats.org/officeDocument/2006/relationships/image" Id="rId1454" Target="media/rId1454.png" /><Relationship Type="http://schemas.openxmlformats.org/officeDocument/2006/relationships/image" Id="rId1458" Target="media/rId1458.png" /><Relationship Type="http://schemas.openxmlformats.org/officeDocument/2006/relationships/image" Id="rId1325" Target="media/rId1325.png" /><Relationship Type="http://schemas.openxmlformats.org/officeDocument/2006/relationships/image" Id="rId1463" Target="media/rId1463.png" /><Relationship Type="http://schemas.openxmlformats.org/officeDocument/2006/relationships/image" Id="rId1470" Target="media/rId1470.png" /><Relationship Type="http://schemas.openxmlformats.org/officeDocument/2006/relationships/image" Id="rId1474" Target="media/rId1474.png" /><Relationship Type="http://schemas.openxmlformats.org/officeDocument/2006/relationships/image" Id="rId1484" Target="media/rId1484.png" /><Relationship Type="http://schemas.openxmlformats.org/officeDocument/2006/relationships/image" Id="rId1496" Target="media/rId1496.png" /><Relationship Type="http://schemas.openxmlformats.org/officeDocument/2006/relationships/image" Id="rId1501" Target="media/rId1501.png" /><Relationship Type="http://schemas.openxmlformats.org/officeDocument/2006/relationships/image" Id="rId1507" Target="media/rId1507.png" /><Relationship Type="http://schemas.openxmlformats.org/officeDocument/2006/relationships/image" Id="rId1514" Target="media/rId1514.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1330" Target="media/rId1330.png" /><Relationship Type="http://schemas.openxmlformats.org/officeDocument/2006/relationships/image" Id="rId1527" Target="media/rId1527.png" /><Relationship Type="http://schemas.openxmlformats.org/officeDocument/2006/relationships/image" Id="rId1531" Target="media/rId1531.png" /><Relationship Type="http://schemas.openxmlformats.org/officeDocument/2006/relationships/image" Id="rId1538" Target="media/rId1538.png" /><Relationship Type="http://schemas.openxmlformats.org/officeDocument/2006/relationships/image" Id="rId1335" Target="media/rId1335.png" /><Relationship Type="http://schemas.openxmlformats.org/officeDocument/2006/relationships/image" Id="rId1340" Target="media/rId1340.png" /><Relationship Type="http://schemas.openxmlformats.org/officeDocument/2006/relationships/image" Id="rId1344" Target="media/rId1344.png" /><Relationship Type="http://schemas.openxmlformats.org/officeDocument/2006/relationships/image" Id="rId1349" Target="media/rId1349.png" /><Relationship Type="http://schemas.openxmlformats.org/officeDocument/2006/relationships/image" Id="rId1353" Target="media/rId1353.png" /><Relationship Type="http://schemas.openxmlformats.org/officeDocument/2006/relationships/image" Id="rId1542" Target="media/rId1542.png" /><Relationship Type="http://schemas.openxmlformats.org/officeDocument/2006/relationships/image" Id="rId1547" Target="media/rId1547.png" /><Relationship Type="http://schemas.openxmlformats.org/officeDocument/2006/relationships/image" Id="rId1585" Target="media/rId1585.png" /><Relationship Type="http://schemas.openxmlformats.org/officeDocument/2006/relationships/image" Id="rId1615" Target="media/rId1615.png" /><Relationship Type="http://schemas.openxmlformats.org/officeDocument/2006/relationships/image" Id="rId1591" Target="media/rId1591.png" /><Relationship Type="http://schemas.openxmlformats.org/officeDocument/2006/relationships/image" Id="rId1603" Target="media/rId1603.png" /><Relationship Type="http://schemas.openxmlformats.org/officeDocument/2006/relationships/image" Id="rId1609" Target="media/rId1609.png" /><Relationship Type="http://schemas.openxmlformats.org/officeDocument/2006/relationships/image" Id="rId1597" Target="media/rId1597.png" /><Relationship Type="http://schemas.openxmlformats.org/officeDocument/2006/relationships/image" Id="rId1677" Target="media/rId1677.png" /><Relationship Type="http://schemas.openxmlformats.org/officeDocument/2006/relationships/image" Id="rId1658" Target="media/rId1658.png" /><Relationship Type="http://schemas.openxmlformats.org/officeDocument/2006/relationships/image" Id="rId1640" Target="media/rId1640.png" /><Relationship Type="http://schemas.openxmlformats.org/officeDocument/2006/relationships/image" Id="rId1623" Target="media/rId1623.png" /><Relationship Type="http://schemas.openxmlformats.org/officeDocument/2006/relationships/image" Id="rId1671" Target="media/rId1671.png" /><Relationship Type="http://schemas.openxmlformats.org/officeDocument/2006/relationships/image" Id="rId1705" Target="media/rId1705.png" /><Relationship Type="http://schemas.openxmlformats.org/officeDocument/2006/relationships/image" Id="rId1713" Target="media/rId1713.png" /><Relationship Type="http://schemas.openxmlformats.org/officeDocument/2006/relationships/image" Id="rId1574" Target="media/rId1574.png" /><Relationship Type="http://schemas.openxmlformats.org/officeDocument/2006/relationships/image" Id="rId1633" Target="media/rId1633.png" /><Relationship Type="http://schemas.openxmlformats.org/officeDocument/2006/relationships/image" Id="rId1726" Target="media/rId1726.png" /><Relationship Type="http://schemas.openxmlformats.org/officeDocument/2006/relationships/image" Id="rId1664" Target="media/rId1664.png" /><Relationship Type="http://schemas.openxmlformats.org/officeDocument/2006/relationships/image" Id="rId1651" Target="media/rId1651.png" /><Relationship Type="http://schemas.openxmlformats.org/officeDocument/2006/relationships/image" Id="rId1732" Target="media/rId1732.png" /><Relationship Type="http://schemas.openxmlformats.org/officeDocument/2006/relationships/image" Id="rId1739" Target="media/rId1739.png" /><Relationship Type="http://schemas.openxmlformats.org/officeDocument/2006/relationships/image" Id="rId1698" Target="media/rId1698.png" /><Relationship Type="http://schemas.openxmlformats.org/officeDocument/2006/relationships/image" Id="rId1719" Target="media/rId1719.png" /><Relationship Type="http://schemas.openxmlformats.org/officeDocument/2006/relationships/image" Id="rId1691" Target="media/rId1691.png" /><Relationship Type="http://schemas.openxmlformats.org/officeDocument/2006/relationships/image" Id="rId1685" Target="media/rId1685.png" /><Relationship Type="http://schemas.openxmlformats.org/officeDocument/2006/relationships/image" Id="rId1578" Target="media/rId1578.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2" Target="media/rId202.png" /><Relationship Type="http://schemas.openxmlformats.org/officeDocument/2006/relationships/image" Id="rId239" Target="media/rId239.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39" Target="media/rId139.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59" Target="media/rId15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63" Target="media/rId163.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99" Target="media/rId299.png" /><Relationship Type="http://schemas.openxmlformats.org/officeDocument/2006/relationships/image" Id="rId313" Target="media/rId313.png" /><Relationship Type="http://schemas.openxmlformats.org/officeDocument/2006/relationships/image" Id="rId285" Target="media/rId285.png" /><Relationship Type="http://schemas.openxmlformats.org/officeDocument/2006/relationships/image" Id="rId356" Target="media/rId356.png" /><Relationship Type="http://schemas.openxmlformats.org/officeDocument/2006/relationships/image" Id="rId277" Target="media/rId277.png" /><Relationship Type="http://schemas.openxmlformats.org/officeDocument/2006/relationships/image" Id="rId334" Target="media/rId334.png" /><Relationship Type="http://schemas.openxmlformats.org/officeDocument/2006/relationships/image" Id="rId320" Target="media/rId320.png" /><Relationship Type="http://schemas.openxmlformats.org/officeDocument/2006/relationships/image" Id="rId255" Target="media/rId255.png" /><Relationship Type="http://schemas.openxmlformats.org/officeDocument/2006/relationships/image" Id="rId249" Target="media/rId249.png" /><Relationship Type="http://schemas.openxmlformats.org/officeDocument/2006/relationships/image" Id="rId267" Target="media/rId267.png" /><Relationship Type="http://schemas.openxmlformats.org/officeDocument/2006/relationships/image" Id="rId292" Target="media/rId292.png" /><Relationship Type="http://schemas.openxmlformats.org/officeDocument/2006/relationships/image" Id="rId361" Target="media/rId361.png" /><Relationship Type="http://schemas.openxmlformats.org/officeDocument/2006/relationships/image" Id="rId272" Target="media/rId272.png" /><Relationship Type="http://schemas.openxmlformats.org/officeDocument/2006/relationships/image" Id="rId306" Target="media/rId306.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46" Target="media/rId346.png" /><Relationship Type="http://schemas.openxmlformats.org/officeDocument/2006/relationships/image" Id="rId351" Target="media/rId351.png" /><Relationship Type="http://schemas.openxmlformats.org/officeDocument/2006/relationships/image" Id="rId408" Target="media/rId408.png" /><Relationship Type="http://schemas.openxmlformats.org/officeDocument/2006/relationships/image" Id="rId400" Target="media/rId400.png" /><Relationship Type="http://schemas.openxmlformats.org/officeDocument/2006/relationships/image" Id="rId394" Target="media/rId394.png" /><Relationship Type="http://schemas.openxmlformats.org/officeDocument/2006/relationships/image" Id="rId433" Target="media/rId433.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13" Target="media/rId413.png" /><Relationship Type="http://schemas.openxmlformats.org/officeDocument/2006/relationships/image" Id="rId404" Target="media/rId404.png" /><Relationship Type="http://schemas.openxmlformats.org/officeDocument/2006/relationships/image" Id="rId418" Target="media/rId418.png" /><Relationship Type="http://schemas.openxmlformats.org/officeDocument/2006/relationships/image" Id="rId438" Target="media/rId438.png" /><Relationship Type="http://schemas.openxmlformats.org/officeDocument/2006/relationships/image" Id="rId423" Target="media/rId423.png" /><Relationship Type="http://schemas.openxmlformats.org/officeDocument/2006/relationships/image" Id="rId460" Target="media/rId460.png" /><Relationship Type="http://schemas.openxmlformats.org/officeDocument/2006/relationships/image" Id="rId485" Target="media/rId485.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0" Target="media/rId470.png" /><Relationship Type="http://schemas.openxmlformats.org/officeDocument/2006/relationships/image" Id="rId490" Target="media/rId490.png" /><Relationship Type="http://schemas.openxmlformats.org/officeDocument/2006/relationships/image" Id="rId480" Target="media/rId480.png" /><Relationship Type="http://schemas.openxmlformats.org/officeDocument/2006/relationships/image" Id="rId456" Target="media/rId456.png" /><Relationship Type="http://schemas.openxmlformats.org/officeDocument/2006/relationships/image" Id="rId616" Target="media/rId616.png" /><Relationship Type="http://schemas.openxmlformats.org/officeDocument/2006/relationships/image" Id="rId543" Target="media/rId543.png" /><Relationship Type="http://schemas.openxmlformats.org/officeDocument/2006/relationships/image" Id="rId570" Target="media/rId570.png" /><Relationship Type="http://schemas.openxmlformats.org/officeDocument/2006/relationships/image" Id="rId528" Target="media/rId528.png" /><Relationship Type="http://schemas.openxmlformats.org/officeDocument/2006/relationships/image" Id="rId566" Target="media/rId566.png" /><Relationship Type="http://schemas.openxmlformats.org/officeDocument/2006/relationships/image" Id="rId605" Target="media/rId605.png" /><Relationship Type="http://schemas.openxmlformats.org/officeDocument/2006/relationships/image" Id="rId532" Target="media/rId532.png" /><Relationship Type="http://schemas.openxmlformats.org/officeDocument/2006/relationships/image" Id="rId548" Target="media/rId548.png" /><Relationship Type="http://schemas.openxmlformats.org/officeDocument/2006/relationships/image" Id="rId556" Target="media/rId556.png" /><Relationship Type="http://schemas.openxmlformats.org/officeDocument/2006/relationships/image" Id="rId621" Target="media/rId621.png" /><Relationship Type="http://schemas.openxmlformats.org/officeDocument/2006/relationships/image" Id="rId552" Target="media/rId552.png" /><Relationship Type="http://schemas.openxmlformats.org/officeDocument/2006/relationships/image" Id="rId560" Target="media/rId560.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99" Target="media/rId599.png" /><Relationship Type="http://schemas.openxmlformats.org/officeDocument/2006/relationships/image" Id="rId581" Target="media/rId581.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93" Target="media/rId593.png" /><Relationship Type="http://schemas.openxmlformats.org/officeDocument/2006/relationships/image" Id="rId776" Target="media/rId776.png" /><Relationship Type="http://schemas.openxmlformats.org/officeDocument/2006/relationships/image" Id="rId832" Target="media/rId832.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73" Target="media/rId873.png" /><Relationship Type="http://schemas.openxmlformats.org/officeDocument/2006/relationships/image" Id="rId877" Target="media/rId877.png" /><Relationship Type="http://schemas.openxmlformats.org/officeDocument/2006/relationships/image" Id="rId739" Target="media/rId739.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37" Target="media/rId837.png" /><Relationship Type="http://schemas.openxmlformats.org/officeDocument/2006/relationships/image" Id="rId841" Target="media/rId841.png" /><Relationship Type="http://schemas.openxmlformats.org/officeDocument/2006/relationships/image" Id="rId697" Target="media/rId697.png" /><Relationship Type="http://schemas.openxmlformats.org/officeDocument/2006/relationships/image" Id="rId716" Target="media/rId716.png" /><Relationship Type="http://schemas.openxmlformats.org/officeDocument/2006/relationships/image" Id="rId673" Target="media/rId673.png" /><Relationship Type="http://schemas.openxmlformats.org/officeDocument/2006/relationships/image" Id="rId678" Target="media/rId678.png" /><Relationship Type="http://schemas.openxmlformats.org/officeDocument/2006/relationships/image" Id="rId684" Target="media/rId684.png" /><Relationship Type="http://schemas.openxmlformats.org/officeDocument/2006/relationships/image" Id="rId689" Target="media/rId689.png" /><Relationship Type="http://schemas.openxmlformats.org/officeDocument/2006/relationships/image" Id="rId693" Target="media/rId693.png" /><Relationship Type="http://schemas.openxmlformats.org/officeDocument/2006/relationships/image" Id="rId702" Target="media/rId702.png" /><Relationship Type="http://schemas.openxmlformats.org/officeDocument/2006/relationships/image" Id="rId748" Target="media/rId748.png" /><Relationship Type="http://schemas.openxmlformats.org/officeDocument/2006/relationships/image" Id="rId706" Target="media/rId706.png" /><Relationship Type="http://schemas.openxmlformats.org/officeDocument/2006/relationships/image" Id="rId711" Target="media/rId711.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825" Target="media/rId825.png" /><Relationship Type="http://schemas.openxmlformats.org/officeDocument/2006/relationships/image" Id="rId669" Target="media/rId669.png" /><Relationship Type="http://schemas.openxmlformats.org/officeDocument/2006/relationships/image" Id="rId799" Target="media/rId799.png" /><Relationship Type="http://schemas.openxmlformats.org/officeDocument/2006/relationships/image" Id="rId820" Target="media/rId820.png" /><Relationship Type="http://schemas.openxmlformats.org/officeDocument/2006/relationships/image" Id="rId757" Target="media/rId757.png" /><Relationship Type="http://schemas.openxmlformats.org/officeDocument/2006/relationships/image" Id="rId665" Target="media/rId665.png" /><Relationship Type="http://schemas.openxmlformats.org/officeDocument/2006/relationships/image" Id="rId793" Target="media/rId793.png" /><Relationship Type="http://schemas.openxmlformats.org/officeDocument/2006/relationships/image" Id="rId804" Target="media/rId804.png" /><Relationship Type="http://schemas.openxmlformats.org/officeDocument/2006/relationships/image" Id="rId781" Target="media/rId781.png" /><Relationship Type="http://schemas.openxmlformats.org/officeDocument/2006/relationships/image" Id="rId810" Target="media/rId810.png" /><Relationship Type="http://schemas.openxmlformats.org/officeDocument/2006/relationships/image" Id="rId815" Target="media/rId815.png" /><Relationship Type="http://schemas.openxmlformats.org/officeDocument/2006/relationships/image" Id="rId763" Target="media/rId763.png" /><Relationship Type="http://schemas.openxmlformats.org/officeDocument/2006/relationships/image" Id="rId769" Target="media/rId769.png" /><Relationship Type="http://schemas.openxmlformats.org/officeDocument/2006/relationships/image" Id="rId787" Target="media/rId787.png" /><Relationship Type="http://schemas.openxmlformats.org/officeDocument/2006/relationships/image" Id="rId920" Target="media/rId920.png" /><Relationship Type="http://schemas.openxmlformats.org/officeDocument/2006/relationships/image" Id="rId909" Target="media/rId909.png" /><Relationship Type="http://schemas.openxmlformats.org/officeDocument/2006/relationships/image" Id="rId914" Target="media/rId914.png" /><Relationship Type="http://schemas.openxmlformats.org/officeDocument/2006/relationships/image" Id="rId905" Target="media/rId905.png" /><Relationship Type="http://schemas.openxmlformats.org/officeDocument/2006/relationships/image" Id="rId900" Target="media/rId900.png" /><Relationship Type="http://schemas.openxmlformats.org/officeDocument/2006/relationships/image" Id="rId929" Target="media/rId929.png" /><Relationship Type="http://schemas.openxmlformats.org/officeDocument/2006/relationships/image" Id="rId944" Target="media/rId944.png" /><Relationship Type="http://schemas.openxmlformats.org/officeDocument/2006/relationships/image" Id="rId925" Target="media/rId925.png" /><Relationship Type="http://schemas.openxmlformats.org/officeDocument/2006/relationships/image" Id="rId939" Target="media/rId939.png" /><Relationship Type="http://schemas.openxmlformats.org/officeDocument/2006/relationships/image" Id="rId934" Target="media/rId934.png" /><Relationship Type="http://schemas.openxmlformats.org/officeDocument/2006/relationships/image" Id="rId974" Target="media/rId974.png" /><Relationship Type="http://schemas.openxmlformats.org/officeDocument/2006/relationships/image" Id="rId970" Target="media/rId970.png" /><Relationship Type="http://schemas.openxmlformats.org/officeDocument/2006/relationships/image" Id="rId978" Target="media/rId978.png" /><Relationship Type="http://schemas.openxmlformats.org/officeDocument/2006/relationships/image" Id="rId987" Target="media/rId987.png" /><Relationship Type="http://schemas.openxmlformats.org/officeDocument/2006/relationships/image" Id="rId983" Target="media/rId983.png" /><Relationship Type="http://schemas.openxmlformats.org/officeDocument/2006/relationships/hyperlink" Id="rId2107" Target="" TargetMode="External" /><Relationship Type="http://schemas.openxmlformats.org/officeDocument/2006/relationships/hyperlink" Id="rId1874"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44" Target="http://jupyter-notebook.readthedocs.io/en/stable/examples/Notebook/Working%20With%20Markdown%20Cells.html" TargetMode="External" /><Relationship Type="http://schemas.openxmlformats.org/officeDocument/2006/relationships/hyperlink" Id="rId1229" Target="http://nobelprize.org/nobel_prizes/economics/laureates/1990/markowitz-lecture.html" TargetMode="External" /><Relationship Type="http://schemas.openxmlformats.org/officeDocument/2006/relationships/hyperlink" Id="rId2037" Target="http://www.jstor.org/stable/1969342" TargetMode="External" /><Relationship Type="http://schemas.openxmlformats.org/officeDocument/2006/relationships/hyperlink" Id="rId2167" Target="http://www.jstor.org/stable/270732" TargetMode="External" /><Relationship Type="http://schemas.openxmlformats.org/officeDocument/2006/relationships/hyperlink" Id="rId1989" Target="http://www.jstor.org/stable/27857587" TargetMode="External" /><Relationship Type="http://schemas.openxmlformats.org/officeDocument/2006/relationships/hyperlink" Id="rId2164" Target="http://www.jstor.org/stable/3001479" TargetMode="External" /><Relationship Type="http://schemas.openxmlformats.org/officeDocument/2006/relationships/hyperlink" Id="rId1238" Target="http://www.ledoit.net/honey.pdf" TargetMode="External" /><Relationship Type="http://schemas.openxmlformats.org/officeDocument/2006/relationships/hyperlink" Id="rId1940" Target="https://EconPapers.repec.org/RePEc:pra:mprapa:22720" TargetMode="External" /><Relationship Type="http://schemas.openxmlformats.org/officeDocument/2006/relationships/hyperlink" Id="rId2020" Target="https://arxiv.org/abs/1003.5266" TargetMode="External" /><Relationship Type="http://schemas.openxmlformats.org/officeDocument/2006/relationships/hyperlink" Id="rId1305" Target="https://arxiv.org/ftp/arxiv/papers/2001/2001.10488.pdf" TargetMode="External" /><Relationship Type="http://schemas.openxmlformats.org/officeDocument/2006/relationships/hyperlink" Id="rId1566" Target="https://carlosbergillos.github.io/ts2vg/" TargetMode="External" /><Relationship Type="http://schemas.openxmlformats.org/officeDocument/2006/relationships/hyperlink" Id="rId1562" Target="https://cbergillos.com/ts2vg/index.html#id3" TargetMode="External" /><Relationship Type="http://schemas.openxmlformats.org/officeDocument/2006/relationships/hyperlink" Id="rId2061" Target="https://ceur-ws.org/Vol-2713/paper41.pdf" TargetMode="External" /><Relationship Type="http://schemas.openxmlformats.org/officeDocument/2006/relationships/hyperlink" Id="rId2131" Target="https://ceur-ws.org/Vol-3048/paper03.pdf" TargetMode="External" /><Relationship Type="http://schemas.openxmlformats.org/officeDocument/2006/relationships/hyperlink" Id="rId1841" Target="https://docs.python.org/3/index.html" TargetMode="External" /><Relationship Type="http://schemas.openxmlformats.org/officeDocument/2006/relationships/hyperlink" Id="rId1822" Target="https://docs.python.org/3/library/math.html" TargetMode="External" /><Relationship Type="http://schemas.openxmlformats.org/officeDocument/2006/relationships/hyperlink" Id="rId1827" Target="https://docs.python.org/3/library/stdtypes.html#set-types-set-frozenset" TargetMode="External" /><Relationship Type="http://schemas.openxmlformats.org/officeDocument/2006/relationships/hyperlink" Id="rId1832" Target="https://docs.python.org/3/library/stdtypes.html#string-formatting" TargetMode="External" /><Relationship Type="http://schemas.openxmlformats.org/officeDocument/2006/relationships/hyperlink" Id="rId1831" Target="https://docs.python.org/3/library/string.html#format-examples" TargetMode="External" /><Relationship Type="http://schemas.openxmlformats.org/officeDocument/2006/relationships/hyperlink" Id="rId1632" Target="https://docs.scipy.org/doc/scipy/reference/generated/scipy.sparse.linalg.eigs.html#scipy.sparse.linalg.eigs" TargetMode="External" /><Relationship Type="http://schemas.openxmlformats.org/officeDocument/2006/relationships/hyperlink" Id="rId1996" Target="https://doi.org/10.1002/0470013850" TargetMode="External" /><Relationship Type="http://schemas.openxmlformats.org/officeDocument/2006/relationships/hyperlink" Id="rId2050" Target="https://doi.org/10.1002/9780470316559" TargetMode="External" /><Relationship Type="http://schemas.openxmlformats.org/officeDocument/2006/relationships/hyperlink" Id="rId1926" Target="https://doi.org/10.1002/j.1538-7305.1948.tb01338.x" TargetMode="External" /><Relationship Type="http://schemas.openxmlformats.org/officeDocument/2006/relationships/hyperlink" Id="rId1920" Target="https://doi.org/10.1007/978-0-387-30440-3_285" TargetMode="External" /><Relationship Type="http://schemas.openxmlformats.org/officeDocument/2006/relationships/hyperlink" Id="rId1924" Target="https://doi.org/10.1007/978-0-387-49820-1_1" TargetMode="External" /><Relationship Type="http://schemas.openxmlformats.org/officeDocument/2006/relationships/hyperlink" Id="rId2027" Target="https://doi.org/10.1007/978-1-4612-3784-6_1" TargetMode="External" /><Relationship Type="http://schemas.openxmlformats.org/officeDocument/2006/relationships/hyperlink" Id="rId2161" Target="https://doi.org/10.1007/978-1-4615-4819-5_23" TargetMode="External" /><Relationship Type="http://schemas.openxmlformats.org/officeDocument/2006/relationships/hyperlink" Id="rId2087" Target="https://doi.org/10.1007/978-3-031-14841-5_12" TargetMode="External" /><Relationship Type="http://schemas.openxmlformats.org/officeDocument/2006/relationships/hyperlink" Id="rId1872" Target="https://doi.org/10.1007/978-3-319-07155-8" TargetMode="External" /><Relationship Type="http://schemas.openxmlformats.org/officeDocument/2006/relationships/hyperlink" Id="rId1961" Target="https://doi.org/10.1007/978-3-322-84986-1_3" TargetMode="External" /><Relationship Type="http://schemas.openxmlformats.org/officeDocument/2006/relationships/hyperlink" Id="rId2064" Target="https://doi.org/10.1007/BF01016429" TargetMode="External" /><Relationship Type="http://schemas.openxmlformats.org/officeDocument/2006/relationships/hyperlink" Id="rId1963" Target="https://doi.org/10.1007/BF01619355" TargetMode="External" /><Relationship Type="http://schemas.openxmlformats.org/officeDocument/2006/relationships/hyperlink" Id="rId1976" Target="https://doi.org/10.1007/BF02513272" TargetMode="External" /><Relationship Type="http://schemas.openxmlformats.org/officeDocument/2006/relationships/hyperlink" Id="rId2079" Target="https://doi.org/10.1007/s00032-008-0087-y" TargetMode="External" /><Relationship Type="http://schemas.openxmlformats.org/officeDocument/2006/relationships/hyperlink" Id="rId2182" Target="https://doi.org/10.1007/s100510050067" TargetMode="External" /><Relationship Type="http://schemas.openxmlformats.org/officeDocument/2006/relationships/hyperlink" Id="rId1987" Target="https://doi.org/10.1007/s40329-014-0063-z" TargetMode="External" /><Relationship Type="http://schemas.openxmlformats.org/officeDocument/2006/relationships/hyperlink" Id="rId2018" Target="https://doi.org/10.1016/0010-4825(88)90041-8" TargetMode="External" /><Relationship Type="http://schemas.openxmlformats.org/officeDocument/2006/relationships/hyperlink" Id="rId1951" Target="https://doi.org/10.1016/0013-4694(70)90143-4" TargetMode="External" /><Relationship Type="http://schemas.openxmlformats.org/officeDocument/2006/relationships/hyperlink" Id="rId1891" Target="https://doi.org/10.1016/0167-2789(83)90298-1" TargetMode="External" /><Relationship Type="http://schemas.openxmlformats.org/officeDocument/2006/relationships/hyperlink" Id="rId2008" Target="https://doi.org/10.1016/0167-2789(88)90081-4" TargetMode="External" /><Relationship Type="http://schemas.openxmlformats.org/officeDocument/2006/relationships/hyperlink" Id="rId1880" Target="https://doi.org/10.1016/0167-2789(91)90222-U" TargetMode="External" /><Relationship Type="http://schemas.openxmlformats.org/officeDocument/2006/relationships/hyperlink" Id="rId1882" Target="https://doi.org/10.1016/0167-2789(93)90009-P" TargetMode="External" /><Relationship Type="http://schemas.openxmlformats.org/officeDocument/2006/relationships/hyperlink" Id="rId1884" Target="https://doi.org/10.1016/0167-2789(94)90226-7" TargetMode="External" /><Relationship Type="http://schemas.openxmlformats.org/officeDocument/2006/relationships/hyperlink" Id="rId1895" Target="https://doi.org/10.1016/0375-9601(83)90753-3" TargetMode="External" /><Relationship Type="http://schemas.openxmlformats.org/officeDocument/2006/relationships/hyperlink" Id="rId1908" Target="https://doi.org/10.1016/0375-9601(92)90426-M" TargetMode="External" /><Relationship Type="http://schemas.openxmlformats.org/officeDocument/2006/relationships/hyperlink" Id="rId2101" Target="https://doi.org/10.1016/0375-9601(95)00239-Y" TargetMode="External" /><Relationship Type="http://schemas.openxmlformats.org/officeDocument/2006/relationships/hyperlink" Id="rId2170" Target="https://doi.org/10.1016/0378-8733(89)90016-6" TargetMode="External" /><Relationship Type="http://schemas.openxmlformats.org/officeDocument/2006/relationships/hyperlink" Id="rId1900" Target="https://doi.org/10.1016/S0098-1354(97)87657-0" TargetMode="External" /><Relationship Type="http://schemas.openxmlformats.org/officeDocument/2006/relationships/hyperlink" Id="rId1904" Target="https://doi.org/10.1016/S0167-2789(97)00118-8" TargetMode="External" /><Relationship Type="http://schemas.openxmlformats.org/officeDocument/2006/relationships/hyperlink" Id="rId1886" Target="https://doi.org/10.1016/S0167-2789(98)00240-1" TargetMode="External" /><Relationship Type="http://schemas.openxmlformats.org/officeDocument/2006/relationships/hyperlink" Id="rId2057" Target="https://doi.org/10.1016/S0370-1573(97)00088-4" TargetMode="External" /><Relationship Type="http://schemas.openxmlformats.org/officeDocument/2006/relationships/hyperlink" Id="rId1942" Target="https://doi.org/10.1016/j.bspc.2015.04.002" TargetMode="External" /><Relationship Type="http://schemas.openxmlformats.org/officeDocument/2006/relationships/hyperlink" Id="rId1902" Target="https://doi.org/10.1016/j.chaos.2022.112224" TargetMode="External" /><Relationship Type="http://schemas.openxmlformats.org/officeDocument/2006/relationships/hyperlink" Id="rId1953" Target="https://doi.org/10.1016/j.clinph.2004.08.025" TargetMode="External" /><Relationship Type="http://schemas.openxmlformats.org/officeDocument/2006/relationships/hyperlink" Id="rId1958" Target="https://doi.org/10.1016/j.patrec.2017.11.007" TargetMode="External" /><Relationship Type="http://schemas.openxmlformats.org/officeDocument/2006/relationships/hyperlink" Id="rId2066" Target="https://doi.org/10.1016/j.physa.2004.03.072" TargetMode="External" /><Relationship Type="http://schemas.openxmlformats.org/officeDocument/2006/relationships/hyperlink" Id="rId1932" Target="https://doi.org/10.1016/j.physa.2004.07.025" TargetMode="External" /><Relationship Type="http://schemas.openxmlformats.org/officeDocument/2006/relationships/hyperlink" Id="rId2192" Target="https://doi.org/10.1016/j.physa.2008.09.006" TargetMode="External" /><Relationship Type="http://schemas.openxmlformats.org/officeDocument/2006/relationships/hyperlink" Id="rId2077" Target="https://doi.org/10.1016/j.physa.2009.12.020" TargetMode="External" /><Relationship Type="http://schemas.openxmlformats.org/officeDocument/2006/relationships/hyperlink" Id="rId2006" Target="https://doi.org/10.1016/j.physa.2014.02.042" TargetMode="External" /><Relationship Type="http://schemas.openxmlformats.org/officeDocument/2006/relationships/hyperlink" Id="rId2137" Target="https://doi.org/10.1016/j.physa.2014.07.002" TargetMode="External" /><Relationship Type="http://schemas.openxmlformats.org/officeDocument/2006/relationships/hyperlink" Id="rId2085" Target="https://doi.org/10.1016/j.physa.2018.04.066" TargetMode="External" /><Relationship Type="http://schemas.openxmlformats.org/officeDocument/2006/relationships/hyperlink" Id="rId1969" Target="https://doi.org/10.1016/j.physleta.2008.10.049" TargetMode="External" /><Relationship Type="http://schemas.openxmlformats.org/officeDocument/2006/relationships/hyperlink" Id="rId2097" Target="https://doi.org/10.1016/j.physleta.2016.03.011" TargetMode="External" /><Relationship Type="http://schemas.openxmlformats.org/officeDocument/2006/relationships/hyperlink" Id="rId2184" Target="https://doi.org/10.1016/j.physrep.2005.10.009" TargetMode="External" /><Relationship Type="http://schemas.openxmlformats.org/officeDocument/2006/relationships/hyperlink" Id="rId2186" Target="https://doi.org/10.1016/j.socnet.2004.01.007" TargetMode="External" /><Relationship Type="http://schemas.openxmlformats.org/officeDocument/2006/relationships/hyperlink" Id="rId2035" Target="https://doi.org/10.1017/S0305004100027237" TargetMode="External" /><Relationship Type="http://schemas.openxmlformats.org/officeDocument/2006/relationships/hyperlink" Id="rId2002" Target="https://doi.org/10.1038/180494a0" TargetMode="External" /><Relationship Type="http://schemas.openxmlformats.org/officeDocument/2006/relationships/hyperlink" Id="rId2180" Target="https://doi.org/10.1038/30918" TargetMode="External" /><Relationship Type="http://schemas.openxmlformats.org/officeDocument/2006/relationships/hyperlink" Id="rId2000" Target="https://doi.org/10.1061/TACEAT.0006518" TargetMode="External" /><Relationship Type="http://schemas.openxmlformats.org/officeDocument/2006/relationships/hyperlink" Id="rId2039" Target="https://doi.org/10.1063/1.1703773" TargetMode="External" /><Relationship Type="http://schemas.openxmlformats.org/officeDocument/2006/relationships/hyperlink" Id="rId2041" Target="https://doi.org/10.1063/1.1704008" TargetMode="External" /><Relationship Type="http://schemas.openxmlformats.org/officeDocument/2006/relationships/hyperlink" Id="rId2043" Target="https://doi.org/10.1063/1.1704009" TargetMode="External" /><Relationship Type="http://schemas.openxmlformats.org/officeDocument/2006/relationships/hyperlink" Id="rId2089" Target="https://doi.org/10.1063/1.2890013" TargetMode="External" /><Relationship Type="http://schemas.openxmlformats.org/officeDocument/2006/relationships/hyperlink" Id="rId1934" Target="https://doi.org/10.1063/1.4808251" TargetMode="External" /><Relationship Type="http://schemas.openxmlformats.org/officeDocument/2006/relationships/hyperlink" Id="rId2135" Target="https://doi.org/10.1063/1.4927835" TargetMode="External" /><Relationship Type="http://schemas.openxmlformats.org/officeDocument/2006/relationships/hyperlink" Id="rId2141" Target="https://doi.org/10.1063/5.0048243" TargetMode="External" /><Relationship Type="http://schemas.openxmlformats.org/officeDocument/2006/relationships/hyperlink" Id="rId2129" Target="https://doi.org/10.1073/pnas.0709247105" TargetMode="External" /><Relationship Type="http://schemas.openxmlformats.org/officeDocument/2006/relationships/hyperlink" Id="rId1965" Target="https://doi.org/10.1073/pnas.88.6.2297" TargetMode="External" /><Relationship Type="http://schemas.openxmlformats.org/officeDocument/2006/relationships/hyperlink" Id="rId1918" Target="https://doi.org/10.1080/00207166808803030" TargetMode="External" /><Relationship Type="http://schemas.openxmlformats.org/officeDocument/2006/relationships/hyperlink" Id="rId2155" Target="https://doi.org/10.1088/0256-307X/27/7/078902" TargetMode="External" /><Relationship Type="http://schemas.openxmlformats.org/officeDocument/2006/relationships/hyperlink" Id="rId2031" Target="https://doi.org/10.1088/0967-3334/36/11/2269" TargetMode="External" /><Relationship Type="http://schemas.openxmlformats.org/officeDocument/2006/relationships/hyperlink" Id="rId2117" Target="https://doi.org/10.1088/0967-3334/36/2/303" TargetMode="External" /><Relationship Type="http://schemas.openxmlformats.org/officeDocument/2006/relationships/hyperlink" Id="rId1949" Target="https://doi.org/10.1098/rsta.1922.0009" TargetMode="External" /><Relationship Type="http://schemas.openxmlformats.org/officeDocument/2006/relationships/hyperlink" Id="rId2033" Target="https://doi.org/10.1098/rsta.2020.0254" TargetMode="External" /><Relationship Type="http://schemas.openxmlformats.org/officeDocument/2006/relationships/hyperlink" Id="rId1876" Target="https://doi.org/10.1103/PhysRevA.33.1134" TargetMode="External" /><Relationship Type="http://schemas.openxmlformats.org/officeDocument/2006/relationships/hyperlink" Id="rId1878" Target="https://doi.org/10.1103/PhysRevA.41.3038" TargetMode="External" /><Relationship Type="http://schemas.openxmlformats.org/officeDocument/2006/relationships/hyperlink" Id="rId1983" Target="https://doi.org/10.1103/PhysRevA.42.4528" TargetMode="External" /><Relationship Type="http://schemas.openxmlformats.org/officeDocument/2006/relationships/hyperlink" Id="rId1897" Target="https://doi.org/10.1103/PhysRevA.45.3403" TargetMode="External" /><Relationship Type="http://schemas.openxmlformats.org/officeDocument/2006/relationships/hyperlink" Id="rId2004" Target="https://doi.org/10.1103/PhysRevE.49.1685" TargetMode="External" /><Relationship Type="http://schemas.openxmlformats.org/officeDocument/2006/relationships/hyperlink" Id="rId2053" Target="https://doi.org/10.1103/PhysRevE.60.3389" TargetMode="External" /><Relationship Type="http://schemas.openxmlformats.org/officeDocument/2006/relationships/hyperlink" Id="rId2103" Target="https://doi.org/10.1103/PhysRevE.62.1912" TargetMode="External" /><Relationship Type="http://schemas.openxmlformats.org/officeDocument/2006/relationships/hyperlink" Id="rId1910" Target="https://doi.org/10.1103/PhysRevE.66.026702" TargetMode="External" /><Relationship Type="http://schemas.openxmlformats.org/officeDocument/2006/relationships/hyperlink" Id="rId2188" Target="https://doi.org/10.1103/PhysRevE.68.056107" TargetMode="External" /><Relationship Type="http://schemas.openxmlformats.org/officeDocument/2006/relationships/hyperlink" Id="rId2091" Target="https://doi.org/10.1103/PhysRevE.71.021906" TargetMode="External" /><Relationship Type="http://schemas.openxmlformats.org/officeDocument/2006/relationships/hyperlink" Id="rId2190" Target="https://doi.org/10.1103/PhysRevE.72.056127" TargetMode="External" /><Relationship Type="http://schemas.openxmlformats.org/officeDocument/2006/relationships/hyperlink" Id="rId2119" Target="https://doi.org/10.1103/PhysRevE.80.046103" TargetMode="External" /><Relationship Type="http://schemas.openxmlformats.org/officeDocument/2006/relationships/hyperlink" Id="rId1930" Target="https://doi.org/10.1103/PhysRevE.84.036214" TargetMode="External" /><Relationship Type="http://schemas.openxmlformats.org/officeDocument/2006/relationships/hyperlink" Id="rId2149" Target="https://doi.org/10.1103/PhysRevE.85.016117" TargetMode="External" /><Relationship Type="http://schemas.openxmlformats.org/officeDocument/2006/relationships/hyperlink" Id="rId2121" Target="https://doi.org/10.1103/PhysRevE.92.022817" TargetMode="External" /><Relationship Type="http://schemas.openxmlformats.org/officeDocument/2006/relationships/hyperlink" Id="rId2133" Target="https://doi.org/10.1103/PhysRevE.94.052309" TargetMode="External" /><Relationship Type="http://schemas.openxmlformats.org/officeDocument/2006/relationships/hyperlink" Id="rId1869" Target="https://doi.org/10.1103/PhysRevLett.45.712" TargetMode="External" /><Relationship Type="http://schemas.openxmlformats.org/officeDocument/2006/relationships/hyperlink" Id="rId1893" Target="https://doi.org/10.1103/PhysRevLett.50.346" TargetMode="External" /><Relationship Type="http://schemas.openxmlformats.org/officeDocument/2006/relationships/hyperlink" Id="rId2059" Target="https://doi.org/10.1103/PhysRevLett.69.1093" TargetMode="External" /><Relationship Type="http://schemas.openxmlformats.org/officeDocument/2006/relationships/hyperlink" Id="rId2081" Target="https://doi.org/10.1103/PhysRevLett.80.5313" TargetMode="External" /><Relationship Type="http://schemas.openxmlformats.org/officeDocument/2006/relationships/hyperlink" Id="rId2048" Target="https://doi.org/10.1103/PhysRevLett.83.1467" TargetMode="External" /><Relationship Type="http://schemas.openxmlformats.org/officeDocument/2006/relationships/hyperlink" Id="rId2055" Target="https://doi.org/10.1103/PhysRevLett.83.1471" TargetMode="External" /><Relationship Type="http://schemas.openxmlformats.org/officeDocument/2006/relationships/hyperlink" Id="rId2172" Target="https://doi.org/10.1103/PhysRevLett.87.198701" TargetMode="External" /><Relationship Type="http://schemas.openxmlformats.org/officeDocument/2006/relationships/hyperlink" Id="rId2174" Target="https://doi.org/10.1103/PhysRevLett.87.258701" TargetMode="External" /><Relationship Type="http://schemas.openxmlformats.org/officeDocument/2006/relationships/hyperlink" Id="rId1973" Target="https://doi.org/10.1103/PhysRevLett.88.174102" TargetMode="External" /><Relationship Type="http://schemas.openxmlformats.org/officeDocument/2006/relationships/hyperlink" Id="rId2178" Target="https://doi.org/10.1103/PhysRevLett.89.208701" TargetMode="External" /><Relationship Type="http://schemas.openxmlformats.org/officeDocument/2006/relationships/hyperlink" Id="rId2111" Target="https://doi.org/10.1103/PhysRevLett.95.198102" TargetMode="External" /><Relationship Type="http://schemas.openxmlformats.org/officeDocument/2006/relationships/hyperlink" Id="rId2046" Target="https://doi.org/10.1103/RevModPhys.53.385" TargetMode="External" /><Relationship Type="http://schemas.openxmlformats.org/officeDocument/2006/relationships/hyperlink" Id="rId2123" Target="https://doi.org/10.1103/physreve.65.041905" TargetMode="External" /><Relationship Type="http://schemas.openxmlformats.org/officeDocument/2006/relationships/hyperlink" Id="rId2014" Target="https://doi.org/10.1109/81.904882" TargetMode="External" /><Relationship Type="http://schemas.openxmlformats.org/officeDocument/2006/relationships/hyperlink" Id="rId2012" Target="https://doi.org/10.1109/CBMS.1995.465426" TargetMode="External" /><Relationship Type="http://schemas.openxmlformats.org/officeDocument/2006/relationships/hyperlink" Id="rId1978" Target="https://doi.org/10.1109/LSP.2016.2542881" TargetMode="External" /><Relationship Type="http://schemas.openxmlformats.org/officeDocument/2006/relationships/hyperlink" Id="rId2010" Target="https://doi.org/10.1109/SPS.2015.7168285" TargetMode="External" /><Relationship Type="http://schemas.openxmlformats.org/officeDocument/2006/relationships/hyperlink" Id="rId1928" Target="https://doi.org/10.1109/TIT.1976.1055501" TargetMode="External" /><Relationship Type="http://schemas.openxmlformats.org/officeDocument/2006/relationships/hyperlink" Id="rId1967" Target="https://doi.org/10.1109/TNSRE.2007.897025" TargetMode="External" /><Relationship Type="http://schemas.openxmlformats.org/officeDocument/2006/relationships/hyperlink" Id="rId2153" Target="https://doi.org/10.1109/TSMCA.2011.2116117" TargetMode="External" /><Relationship Type="http://schemas.openxmlformats.org/officeDocument/2006/relationships/hyperlink" Id="rId2145" Target="https://doi.org/10.1112/S0024609397223611" TargetMode="External" /><Relationship Type="http://schemas.openxmlformats.org/officeDocument/2006/relationships/hyperlink" Id="rId1998" Target="https://doi.org/10.1119/1.13295" TargetMode="External" /><Relationship Type="http://schemas.openxmlformats.org/officeDocument/2006/relationships/hyperlink" Id="rId2176" Target="https://doi.org/10.1126/science.1065103" TargetMode="External" /><Relationship Type="http://schemas.openxmlformats.org/officeDocument/2006/relationships/hyperlink" Id="rId1991" Target="https://doi.org/10.1126/science.156.3775.636" TargetMode="External" /><Relationship Type="http://schemas.openxmlformats.org/officeDocument/2006/relationships/hyperlink" Id="rId2159" Target="https://doi.org/10.1137/1.9781611971262" TargetMode="External" /><Relationship Type="http://schemas.openxmlformats.org/officeDocument/2006/relationships/hyperlink" Id="rId2109" Target="https://doi.org/10.1140/epjb/e2012-20809-8" TargetMode="External" /><Relationship Type="http://schemas.openxmlformats.org/officeDocument/2006/relationships/hyperlink" Id="rId2083" Target="https://doi.org/10.1142/S0218127412300303" TargetMode="External" /><Relationship Type="http://schemas.openxmlformats.org/officeDocument/2006/relationships/hyperlink" Id="rId2127" Target="https://doi.org/10.1142/s0218127411029021" TargetMode="External" /><Relationship Type="http://schemas.openxmlformats.org/officeDocument/2006/relationships/hyperlink" Id="rId1971" Target="https://doi.org/10.1152/ajpheart.2000.278.6.H2039" TargetMode="External" /><Relationship Type="http://schemas.openxmlformats.org/officeDocument/2006/relationships/hyperlink" Id="rId1906" Target="https://doi.org/10.1152/jappl.1994.76.2.965" TargetMode="External" /><Relationship Type="http://schemas.openxmlformats.org/officeDocument/2006/relationships/hyperlink" Id="rId1922" Target="https://doi.org/10.1162/ARTL_a_00157" TargetMode="External" /><Relationship Type="http://schemas.openxmlformats.org/officeDocument/2006/relationships/hyperlink" Id="rId1946" Target="https://doi.org/10.1186/1743-0003-10-97" TargetMode="External" /><Relationship Type="http://schemas.openxmlformats.org/officeDocument/2006/relationships/hyperlink" Id="rId2022" Target="https://doi.org/10.1186/1753-4631-3-8" TargetMode="External" /><Relationship Type="http://schemas.openxmlformats.org/officeDocument/2006/relationships/hyperlink" Id="rId2115" Target="https://doi.org/10.1186/s12938-017-0402-3" TargetMode="External" /><Relationship Type="http://schemas.openxmlformats.org/officeDocument/2006/relationships/hyperlink" Id="rId2093" Target="https://doi.org/10.1209/0295-5075/102/10004" TargetMode="External" /><Relationship Type="http://schemas.openxmlformats.org/officeDocument/2006/relationships/hyperlink" Id="rId1914" Target="https://doi.org/10.1209/0295-5075/4/9/004" TargetMode="External" /><Relationship Type="http://schemas.openxmlformats.org/officeDocument/2006/relationships/hyperlink" Id="rId1936" Target="https://doi.org/10.1209/0295-5075/84/48005" TargetMode="External" /><Relationship Type="http://schemas.openxmlformats.org/officeDocument/2006/relationships/hyperlink" Id="rId2099" Target="https://doi.org/10.1209/0295-5075/88/30004" TargetMode="External" /><Relationship Type="http://schemas.openxmlformats.org/officeDocument/2006/relationships/hyperlink" Id="rId2157" Target="https://doi.org/10.1209/epl/i2005-10441-3" TargetMode="External" /><Relationship Type="http://schemas.openxmlformats.org/officeDocument/2006/relationships/hyperlink" Id="rId1994" Target="https://doi.org/10.1214/11-STS370" TargetMode="External" /><Relationship Type="http://schemas.openxmlformats.org/officeDocument/2006/relationships/hyperlink" Id="rId2147" Target="https://doi.org/10.13001/1081-3810.1185" TargetMode="External" /><Relationship Type="http://schemas.openxmlformats.org/officeDocument/2006/relationships/hyperlink" Id="rId1980" Target="https://doi.org/10.1515/jnet.1991.16.2.137" TargetMode="External" /><Relationship Type="http://schemas.openxmlformats.org/officeDocument/2006/relationships/hyperlink" Id="rId2113" Target="https://doi.org/10.1523/jneurosci.18-18-07474.1998" TargetMode="External" /><Relationship Type="http://schemas.openxmlformats.org/officeDocument/2006/relationships/hyperlink" Id="rId2125" Target="https://doi.org/10.1890/07-1288.1" TargetMode="External" /><Relationship Type="http://schemas.openxmlformats.org/officeDocument/2006/relationships/hyperlink" Id="rId2029"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88" Target="https://doi.org/10.3389/fcvm.2021.709457" TargetMode="External" /><Relationship Type="http://schemas.openxmlformats.org/officeDocument/2006/relationships/hyperlink" Id="rId1955" Target="https://doi.org/10.3389/fphys.2012.00208" TargetMode="External" /><Relationship Type="http://schemas.openxmlformats.org/officeDocument/2006/relationships/hyperlink" Id="rId2025" Target="https://doi.org/10.3389/fphys.2013.00075" TargetMode="External" /><Relationship Type="http://schemas.openxmlformats.org/officeDocument/2006/relationships/hyperlink" Id="rId1916" Target="https://doi.org/10.3390/e19070310" TargetMode="External" /><Relationship Type="http://schemas.openxmlformats.org/officeDocument/2006/relationships/hyperlink" Id="rId2068" Target="https://doi.org/10.3390/e19090457" TargetMode="External" /><Relationship Type="http://schemas.openxmlformats.org/officeDocument/2006/relationships/hyperlink" Id="rId2095" Target="https://doi.org/10.3390/e20090665" TargetMode="External" /><Relationship Type="http://schemas.openxmlformats.org/officeDocument/2006/relationships/hyperlink" Id="rId2072" Target="https://doi.org/10.3390/e21070648" TargetMode="External" /><Relationship Type="http://schemas.openxmlformats.org/officeDocument/2006/relationships/hyperlink" Id="rId2070" Target="https://doi.org/10.3390/e21070696" TargetMode="External" /><Relationship Type="http://schemas.openxmlformats.org/officeDocument/2006/relationships/hyperlink" Id="rId1944" Target="https://doi.org/10.3390/e23070832" TargetMode="External" /><Relationship Type="http://schemas.openxmlformats.org/officeDocument/2006/relationships/hyperlink" Id="rId1912" Target="https://doi.org/10.3390/e24091314" TargetMode="External" /><Relationship Type="http://schemas.openxmlformats.org/officeDocument/2006/relationships/hyperlink" Id="rId2139" Target="https://doi.org/10.7498/aps.61.030506" TargetMode="External" /><Relationship Type="http://schemas.openxmlformats.org/officeDocument/2006/relationships/hyperlink" Id="rId2105" Target="https://doi.org/doi:10.1515/BMT.2006.054" TargetMode="External" /><Relationship Type="http://schemas.openxmlformats.org/officeDocument/2006/relationships/hyperlink" Id="rId1172" Target="https://en.wikipedia.org/wiki/68%E2%80%9395%E2%80%9399.7_rule" TargetMode="External" /><Relationship Type="http://schemas.openxmlformats.org/officeDocument/2006/relationships/hyperlink" Id="rId1177" Target="https://en.wikipedia.org/wiki/Age_of_the_universe" TargetMode="External" /><Relationship Type="http://schemas.openxmlformats.org/officeDocument/2006/relationships/hyperlink" Id="rId1180" Target="https://en.wikipedia.org/wiki/Autoregressive_conditional_heteroskedasticity" TargetMode="External" /><Relationship Type="http://schemas.openxmlformats.org/officeDocument/2006/relationships/hyperlink" Id="rId1161" Target="https://en.wikipedia.org/wiki/Black_Monday_(1987)" TargetMode="External" /><Relationship Type="http://schemas.openxmlformats.org/officeDocument/2006/relationships/hyperlink" Id="rId1174"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30" Target="https://en.wikipedia.org/wiki/Efficient_frontier" TargetMode="External" /><Relationship Type="http://schemas.openxmlformats.org/officeDocument/2006/relationships/hyperlink" Id="rId1200" Target="https://en.wikipedia.org/wiki/Expected_value" TargetMode="External" /><Relationship Type="http://schemas.openxmlformats.org/officeDocument/2006/relationships/hyperlink" Id="rId1178" Target="https://en.wikipedia.org/wiki/Future_of_an_expanding_universe#Dark_Era_and_Photon_Age" TargetMode="External" /><Relationship Type="http://schemas.openxmlformats.org/officeDocument/2006/relationships/hyperlink" Id="rId1195" Target="https://en.wikipedia.org/wiki/Great_Depression" TargetMode="External" /><Relationship Type="http://schemas.openxmlformats.org/officeDocument/2006/relationships/hyperlink" Id="rId1227" Target="https://en.wikipedia.org/wiki/Harry_Markowitz" TargetMode="External" /><Relationship Type="http://schemas.openxmlformats.org/officeDocument/2006/relationships/hyperlink" Id="rId1188" Target="https://en.wikipedia.org/wiki/Histogram#Cumulative_histogram" TargetMode="External" /><Relationship Type="http://schemas.openxmlformats.org/officeDocument/2006/relationships/hyperlink" Id="rId1203" Target="https://en.wikipedia.org/wiki/Kurtosis" TargetMode="External" /><Relationship Type="http://schemas.openxmlformats.org/officeDocument/2006/relationships/hyperlink" Id="rId1204" Target="https://en.wikipedia.org/wiki/Kurtosis#Excess_kurtosis" TargetMode="External" /><Relationship Type="http://schemas.openxmlformats.org/officeDocument/2006/relationships/hyperlink" Id="rId1167" Target="https://en.wikipedia.org/wiki/Laplace_distribution" TargetMode="External" /><Relationship Type="http://schemas.openxmlformats.org/officeDocument/2006/relationships/hyperlink" Id="rId1182" Target="https://en.wikipedia.org/wiki/Log%E2%80%93log_plot" TargetMode="External" /><Relationship Type="http://schemas.openxmlformats.org/officeDocument/2006/relationships/hyperlink" Id="rId1165" Target="https://en.wikipedia.org/wiki/Logarithmic_scale" TargetMode="External" /><Relationship Type="http://schemas.openxmlformats.org/officeDocument/2006/relationships/hyperlink" Id="rId1228" Target="https://en.wikipedia.org/wiki/Modern_portfolio_theory" TargetMode="External" /><Relationship Type="http://schemas.openxmlformats.org/officeDocument/2006/relationships/hyperlink" Id="rId1199" Target="https://en.wikipedia.org/wiki/Moment_(mathematics)" TargetMode="External" /><Relationship Type="http://schemas.openxmlformats.org/officeDocument/2006/relationships/hyperlink" Id="rId1222" Target="https://en.wikipedia.org/wiki/Monte_Carlo_method" TargetMode="External" /><Relationship Type="http://schemas.openxmlformats.org/officeDocument/2006/relationships/hyperlink" Id="rId1166" Target="https://en.wikipedia.org/wiki/Normal_distribution" TargetMode="External" /><Relationship Type="http://schemas.openxmlformats.org/officeDocument/2006/relationships/hyperlink" Id="rId1179" Target="https://en.wikipedia.org/wiki/Outlier" TargetMode="External" /><Relationship Type="http://schemas.openxmlformats.org/officeDocument/2006/relationships/hyperlink" Id="rId1186" Target="https://en.wikipedia.org/wiki/Power_law" TargetMode="External" /><Relationship Type="http://schemas.openxmlformats.org/officeDocument/2006/relationships/hyperlink" Id="rId1187" Target="https://en.wikipedia.org/wiki/Scale_invariance" TargetMode="External" /><Relationship Type="http://schemas.openxmlformats.org/officeDocument/2006/relationships/hyperlink" Id="rId1231" Target="https://en.wikipedia.org/wiki/Sharpe_ratio" TargetMode="External" /><Relationship Type="http://schemas.openxmlformats.org/officeDocument/2006/relationships/hyperlink" Id="rId1232" Target="https://en.wikipedia.org/wiki/Signal-to-noise_ratio" TargetMode="External" /><Relationship Type="http://schemas.openxmlformats.org/officeDocument/2006/relationships/hyperlink" Id="rId1202"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73" Target="https://en.wikipedia.org/wiki/Standard_deviation" TargetMode="External" /><Relationship Type="http://schemas.openxmlformats.org/officeDocument/2006/relationships/hyperlink" Id="rId1211" Target="https://en.wikipedia.org/wiki/Student%27s_t-distribution" TargetMode="External" /><Relationship Type="http://schemas.openxmlformats.org/officeDocument/2006/relationships/hyperlink" Id="rId1175" Target="https://en.wikipedia.org/wiki/Survival_function" TargetMode="External" /><Relationship Type="http://schemas.openxmlformats.org/officeDocument/2006/relationships/hyperlink" Id="rId1201" Target="https://en.wikipedia.org/wiki/Variance" TargetMode="External" /><Relationship Type="http://schemas.openxmlformats.org/officeDocument/2006/relationships/hyperlink" Id="rId1221"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152" Target="https://github.com/josemiotto/pylevy/tree/master" TargetMode="External" /><Relationship Type="http://schemas.openxmlformats.org/officeDocument/2006/relationships/hyperlink" Id="rId1862"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938" Target="https://ideas.repec.org/a/ebl/ecbull/eb-11-00319.html" TargetMode="External" /><Relationship Type="http://schemas.openxmlformats.org/officeDocument/2006/relationships/hyperlink" Id="rId2016" Target="https://inria.hal.science/inria-00442374" TargetMode="External" /><Relationship Type="http://schemas.openxmlformats.org/officeDocument/2006/relationships/hyperlink" Id="rId1176"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57" Target="https://lucaslouca.com/Why-Use-Logarithmic-Returns-In-Time-Series-Modelling/" TargetMode="External" /><Relationship Type="http://schemas.openxmlformats.org/officeDocument/2006/relationships/hyperlink" Id="rId2143"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313"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72" Target="https://numba.readthedocs.io/en/stable/index.html" TargetMode="External" /><Relationship Type="http://schemas.openxmlformats.org/officeDocument/2006/relationships/hyperlink" Id="rId1156"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63" Target="https://pypi.org/project/ts2vg" TargetMode="External" /><Relationship Type="http://schemas.openxmlformats.org/officeDocument/2006/relationships/hyperlink" Id="rId1240" Target="https://pyportfolioopt.readthedocs.io/en/latest/index.html" TargetMode="External" /><Relationship Type="http://schemas.openxmlformats.org/officeDocument/2006/relationships/hyperlink" Id="rId1239" Target="https://sci-hub.mksa.top/10.3905/jfi.1991.408013" TargetMode="External" /><Relationship Type="http://schemas.openxmlformats.org/officeDocument/2006/relationships/hyperlink" Id="rId997"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075" Target="https://www.academia.edu/download/37828856/Complexity_of_Economical_Systems.pdf" TargetMode="External" /><Relationship Type="http://schemas.openxmlformats.org/officeDocument/2006/relationships/hyperlink" Id="rId1749" Target="https://www.anaconda.com/download/" TargetMode="External" /><Relationship Type="http://schemas.openxmlformats.org/officeDocument/2006/relationships/hyperlink" Id="rId196"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107" Target="" TargetMode="External" /><Relationship Type="http://schemas.openxmlformats.org/officeDocument/2006/relationships/hyperlink" Id="rId1874"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44" Target="http://jupyter-notebook.readthedocs.io/en/stable/examples/Notebook/Working%20With%20Markdown%20Cells.html" TargetMode="External" /><Relationship Type="http://schemas.openxmlformats.org/officeDocument/2006/relationships/hyperlink" Id="rId1229" Target="http://nobelprize.org/nobel_prizes/economics/laureates/1990/markowitz-lecture.html" TargetMode="External" /><Relationship Type="http://schemas.openxmlformats.org/officeDocument/2006/relationships/hyperlink" Id="rId2037" Target="http://www.jstor.org/stable/1969342" TargetMode="External" /><Relationship Type="http://schemas.openxmlformats.org/officeDocument/2006/relationships/hyperlink" Id="rId2167" Target="http://www.jstor.org/stable/270732" TargetMode="External" /><Relationship Type="http://schemas.openxmlformats.org/officeDocument/2006/relationships/hyperlink" Id="rId1989" Target="http://www.jstor.org/stable/27857587" TargetMode="External" /><Relationship Type="http://schemas.openxmlformats.org/officeDocument/2006/relationships/hyperlink" Id="rId2164" Target="http://www.jstor.org/stable/3001479" TargetMode="External" /><Relationship Type="http://schemas.openxmlformats.org/officeDocument/2006/relationships/hyperlink" Id="rId1238" Target="http://www.ledoit.net/honey.pdf" TargetMode="External" /><Relationship Type="http://schemas.openxmlformats.org/officeDocument/2006/relationships/hyperlink" Id="rId1940" Target="https://EconPapers.repec.org/RePEc:pra:mprapa:22720" TargetMode="External" /><Relationship Type="http://schemas.openxmlformats.org/officeDocument/2006/relationships/hyperlink" Id="rId2020" Target="https://arxiv.org/abs/1003.5266" TargetMode="External" /><Relationship Type="http://schemas.openxmlformats.org/officeDocument/2006/relationships/hyperlink" Id="rId1305" Target="https://arxiv.org/ftp/arxiv/papers/2001/2001.10488.pdf" TargetMode="External" /><Relationship Type="http://schemas.openxmlformats.org/officeDocument/2006/relationships/hyperlink" Id="rId1566" Target="https://carlosbergillos.github.io/ts2vg/" TargetMode="External" /><Relationship Type="http://schemas.openxmlformats.org/officeDocument/2006/relationships/hyperlink" Id="rId1562" Target="https://cbergillos.com/ts2vg/index.html#id3" TargetMode="External" /><Relationship Type="http://schemas.openxmlformats.org/officeDocument/2006/relationships/hyperlink" Id="rId2061" Target="https://ceur-ws.org/Vol-2713/paper41.pdf" TargetMode="External" /><Relationship Type="http://schemas.openxmlformats.org/officeDocument/2006/relationships/hyperlink" Id="rId2131" Target="https://ceur-ws.org/Vol-3048/paper03.pdf" TargetMode="External" /><Relationship Type="http://schemas.openxmlformats.org/officeDocument/2006/relationships/hyperlink" Id="rId1841" Target="https://docs.python.org/3/index.html" TargetMode="External" /><Relationship Type="http://schemas.openxmlformats.org/officeDocument/2006/relationships/hyperlink" Id="rId1822" Target="https://docs.python.org/3/library/math.html" TargetMode="External" /><Relationship Type="http://schemas.openxmlformats.org/officeDocument/2006/relationships/hyperlink" Id="rId1827" Target="https://docs.python.org/3/library/stdtypes.html#set-types-set-frozenset" TargetMode="External" /><Relationship Type="http://schemas.openxmlformats.org/officeDocument/2006/relationships/hyperlink" Id="rId1832" Target="https://docs.python.org/3/library/stdtypes.html#string-formatting" TargetMode="External" /><Relationship Type="http://schemas.openxmlformats.org/officeDocument/2006/relationships/hyperlink" Id="rId1831" Target="https://docs.python.org/3/library/string.html#format-examples" TargetMode="External" /><Relationship Type="http://schemas.openxmlformats.org/officeDocument/2006/relationships/hyperlink" Id="rId1632" Target="https://docs.scipy.org/doc/scipy/reference/generated/scipy.sparse.linalg.eigs.html#scipy.sparse.linalg.eigs" TargetMode="External" /><Relationship Type="http://schemas.openxmlformats.org/officeDocument/2006/relationships/hyperlink" Id="rId1996" Target="https://doi.org/10.1002/0470013850" TargetMode="External" /><Relationship Type="http://schemas.openxmlformats.org/officeDocument/2006/relationships/hyperlink" Id="rId2050" Target="https://doi.org/10.1002/9780470316559" TargetMode="External" /><Relationship Type="http://schemas.openxmlformats.org/officeDocument/2006/relationships/hyperlink" Id="rId1926" Target="https://doi.org/10.1002/j.1538-7305.1948.tb01338.x" TargetMode="External" /><Relationship Type="http://schemas.openxmlformats.org/officeDocument/2006/relationships/hyperlink" Id="rId1920" Target="https://doi.org/10.1007/978-0-387-30440-3_285" TargetMode="External" /><Relationship Type="http://schemas.openxmlformats.org/officeDocument/2006/relationships/hyperlink" Id="rId1924" Target="https://doi.org/10.1007/978-0-387-49820-1_1" TargetMode="External" /><Relationship Type="http://schemas.openxmlformats.org/officeDocument/2006/relationships/hyperlink" Id="rId2027" Target="https://doi.org/10.1007/978-1-4612-3784-6_1" TargetMode="External" /><Relationship Type="http://schemas.openxmlformats.org/officeDocument/2006/relationships/hyperlink" Id="rId2161" Target="https://doi.org/10.1007/978-1-4615-4819-5_23" TargetMode="External" /><Relationship Type="http://schemas.openxmlformats.org/officeDocument/2006/relationships/hyperlink" Id="rId2087" Target="https://doi.org/10.1007/978-3-031-14841-5_12" TargetMode="External" /><Relationship Type="http://schemas.openxmlformats.org/officeDocument/2006/relationships/hyperlink" Id="rId1872" Target="https://doi.org/10.1007/978-3-319-07155-8" TargetMode="External" /><Relationship Type="http://schemas.openxmlformats.org/officeDocument/2006/relationships/hyperlink" Id="rId1961" Target="https://doi.org/10.1007/978-3-322-84986-1_3" TargetMode="External" /><Relationship Type="http://schemas.openxmlformats.org/officeDocument/2006/relationships/hyperlink" Id="rId2064" Target="https://doi.org/10.1007/BF01016429" TargetMode="External" /><Relationship Type="http://schemas.openxmlformats.org/officeDocument/2006/relationships/hyperlink" Id="rId1963" Target="https://doi.org/10.1007/BF01619355" TargetMode="External" /><Relationship Type="http://schemas.openxmlformats.org/officeDocument/2006/relationships/hyperlink" Id="rId1976" Target="https://doi.org/10.1007/BF02513272" TargetMode="External" /><Relationship Type="http://schemas.openxmlformats.org/officeDocument/2006/relationships/hyperlink" Id="rId2079" Target="https://doi.org/10.1007/s00032-008-0087-y" TargetMode="External" /><Relationship Type="http://schemas.openxmlformats.org/officeDocument/2006/relationships/hyperlink" Id="rId2182" Target="https://doi.org/10.1007/s100510050067" TargetMode="External" /><Relationship Type="http://schemas.openxmlformats.org/officeDocument/2006/relationships/hyperlink" Id="rId1987" Target="https://doi.org/10.1007/s40329-014-0063-z" TargetMode="External" /><Relationship Type="http://schemas.openxmlformats.org/officeDocument/2006/relationships/hyperlink" Id="rId2018" Target="https://doi.org/10.1016/0010-4825(88)90041-8" TargetMode="External" /><Relationship Type="http://schemas.openxmlformats.org/officeDocument/2006/relationships/hyperlink" Id="rId1951" Target="https://doi.org/10.1016/0013-4694(70)90143-4" TargetMode="External" /><Relationship Type="http://schemas.openxmlformats.org/officeDocument/2006/relationships/hyperlink" Id="rId1891" Target="https://doi.org/10.1016/0167-2789(83)90298-1" TargetMode="External" /><Relationship Type="http://schemas.openxmlformats.org/officeDocument/2006/relationships/hyperlink" Id="rId2008" Target="https://doi.org/10.1016/0167-2789(88)90081-4" TargetMode="External" /><Relationship Type="http://schemas.openxmlformats.org/officeDocument/2006/relationships/hyperlink" Id="rId1880" Target="https://doi.org/10.1016/0167-2789(91)90222-U" TargetMode="External" /><Relationship Type="http://schemas.openxmlformats.org/officeDocument/2006/relationships/hyperlink" Id="rId1882" Target="https://doi.org/10.1016/0167-2789(93)90009-P" TargetMode="External" /><Relationship Type="http://schemas.openxmlformats.org/officeDocument/2006/relationships/hyperlink" Id="rId1884" Target="https://doi.org/10.1016/0167-2789(94)90226-7" TargetMode="External" /><Relationship Type="http://schemas.openxmlformats.org/officeDocument/2006/relationships/hyperlink" Id="rId1895" Target="https://doi.org/10.1016/0375-9601(83)90753-3" TargetMode="External" /><Relationship Type="http://schemas.openxmlformats.org/officeDocument/2006/relationships/hyperlink" Id="rId1908" Target="https://doi.org/10.1016/0375-9601(92)90426-M" TargetMode="External" /><Relationship Type="http://schemas.openxmlformats.org/officeDocument/2006/relationships/hyperlink" Id="rId2101" Target="https://doi.org/10.1016/0375-9601(95)00239-Y" TargetMode="External" /><Relationship Type="http://schemas.openxmlformats.org/officeDocument/2006/relationships/hyperlink" Id="rId2170" Target="https://doi.org/10.1016/0378-8733(89)90016-6" TargetMode="External" /><Relationship Type="http://schemas.openxmlformats.org/officeDocument/2006/relationships/hyperlink" Id="rId1900" Target="https://doi.org/10.1016/S0098-1354(97)87657-0" TargetMode="External" /><Relationship Type="http://schemas.openxmlformats.org/officeDocument/2006/relationships/hyperlink" Id="rId1904" Target="https://doi.org/10.1016/S0167-2789(97)00118-8" TargetMode="External" /><Relationship Type="http://schemas.openxmlformats.org/officeDocument/2006/relationships/hyperlink" Id="rId1886" Target="https://doi.org/10.1016/S0167-2789(98)00240-1" TargetMode="External" /><Relationship Type="http://schemas.openxmlformats.org/officeDocument/2006/relationships/hyperlink" Id="rId2057" Target="https://doi.org/10.1016/S0370-1573(97)00088-4" TargetMode="External" /><Relationship Type="http://schemas.openxmlformats.org/officeDocument/2006/relationships/hyperlink" Id="rId1942" Target="https://doi.org/10.1016/j.bspc.2015.04.002" TargetMode="External" /><Relationship Type="http://schemas.openxmlformats.org/officeDocument/2006/relationships/hyperlink" Id="rId1902" Target="https://doi.org/10.1016/j.chaos.2022.112224" TargetMode="External" /><Relationship Type="http://schemas.openxmlformats.org/officeDocument/2006/relationships/hyperlink" Id="rId1953" Target="https://doi.org/10.1016/j.clinph.2004.08.025" TargetMode="External" /><Relationship Type="http://schemas.openxmlformats.org/officeDocument/2006/relationships/hyperlink" Id="rId1958" Target="https://doi.org/10.1016/j.patrec.2017.11.007" TargetMode="External" /><Relationship Type="http://schemas.openxmlformats.org/officeDocument/2006/relationships/hyperlink" Id="rId2066" Target="https://doi.org/10.1016/j.physa.2004.03.072" TargetMode="External" /><Relationship Type="http://schemas.openxmlformats.org/officeDocument/2006/relationships/hyperlink" Id="rId1932" Target="https://doi.org/10.1016/j.physa.2004.07.025" TargetMode="External" /><Relationship Type="http://schemas.openxmlformats.org/officeDocument/2006/relationships/hyperlink" Id="rId2192" Target="https://doi.org/10.1016/j.physa.2008.09.006" TargetMode="External" /><Relationship Type="http://schemas.openxmlformats.org/officeDocument/2006/relationships/hyperlink" Id="rId2077" Target="https://doi.org/10.1016/j.physa.2009.12.020" TargetMode="External" /><Relationship Type="http://schemas.openxmlformats.org/officeDocument/2006/relationships/hyperlink" Id="rId2006" Target="https://doi.org/10.1016/j.physa.2014.02.042" TargetMode="External" /><Relationship Type="http://schemas.openxmlformats.org/officeDocument/2006/relationships/hyperlink" Id="rId2137" Target="https://doi.org/10.1016/j.physa.2014.07.002" TargetMode="External" /><Relationship Type="http://schemas.openxmlformats.org/officeDocument/2006/relationships/hyperlink" Id="rId2085" Target="https://doi.org/10.1016/j.physa.2018.04.066" TargetMode="External" /><Relationship Type="http://schemas.openxmlformats.org/officeDocument/2006/relationships/hyperlink" Id="rId1969" Target="https://doi.org/10.1016/j.physleta.2008.10.049" TargetMode="External" /><Relationship Type="http://schemas.openxmlformats.org/officeDocument/2006/relationships/hyperlink" Id="rId2097" Target="https://doi.org/10.1016/j.physleta.2016.03.011" TargetMode="External" /><Relationship Type="http://schemas.openxmlformats.org/officeDocument/2006/relationships/hyperlink" Id="rId2184" Target="https://doi.org/10.1016/j.physrep.2005.10.009" TargetMode="External" /><Relationship Type="http://schemas.openxmlformats.org/officeDocument/2006/relationships/hyperlink" Id="rId2186" Target="https://doi.org/10.1016/j.socnet.2004.01.007" TargetMode="External" /><Relationship Type="http://schemas.openxmlformats.org/officeDocument/2006/relationships/hyperlink" Id="rId2035" Target="https://doi.org/10.1017/S0305004100027237" TargetMode="External" /><Relationship Type="http://schemas.openxmlformats.org/officeDocument/2006/relationships/hyperlink" Id="rId2002" Target="https://doi.org/10.1038/180494a0" TargetMode="External" /><Relationship Type="http://schemas.openxmlformats.org/officeDocument/2006/relationships/hyperlink" Id="rId2180" Target="https://doi.org/10.1038/30918" TargetMode="External" /><Relationship Type="http://schemas.openxmlformats.org/officeDocument/2006/relationships/hyperlink" Id="rId2000" Target="https://doi.org/10.1061/TACEAT.0006518" TargetMode="External" /><Relationship Type="http://schemas.openxmlformats.org/officeDocument/2006/relationships/hyperlink" Id="rId2039" Target="https://doi.org/10.1063/1.1703773" TargetMode="External" /><Relationship Type="http://schemas.openxmlformats.org/officeDocument/2006/relationships/hyperlink" Id="rId2041" Target="https://doi.org/10.1063/1.1704008" TargetMode="External" /><Relationship Type="http://schemas.openxmlformats.org/officeDocument/2006/relationships/hyperlink" Id="rId2043" Target="https://doi.org/10.1063/1.1704009" TargetMode="External" /><Relationship Type="http://schemas.openxmlformats.org/officeDocument/2006/relationships/hyperlink" Id="rId2089" Target="https://doi.org/10.1063/1.2890013" TargetMode="External" /><Relationship Type="http://schemas.openxmlformats.org/officeDocument/2006/relationships/hyperlink" Id="rId1934" Target="https://doi.org/10.1063/1.4808251" TargetMode="External" /><Relationship Type="http://schemas.openxmlformats.org/officeDocument/2006/relationships/hyperlink" Id="rId2135" Target="https://doi.org/10.1063/1.4927835" TargetMode="External" /><Relationship Type="http://schemas.openxmlformats.org/officeDocument/2006/relationships/hyperlink" Id="rId2141" Target="https://doi.org/10.1063/5.0048243" TargetMode="External" /><Relationship Type="http://schemas.openxmlformats.org/officeDocument/2006/relationships/hyperlink" Id="rId2129" Target="https://doi.org/10.1073/pnas.0709247105" TargetMode="External" /><Relationship Type="http://schemas.openxmlformats.org/officeDocument/2006/relationships/hyperlink" Id="rId1965" Target="https://doi.org/10.1073/pnas.88.6.2297" TargetMode="External" /><Relationship Type="http://schemas.openxmlformats.org/officeDocument/2006/relationships/hyperlink" Id="rId1918" Target="https://doi.org/10.1080/00207166808803030" TargetMode="External" /><Relationship Type="http://schemas.openxmlformats.org/officeDocument/2006/relationships/hyperlink" Id="rId2155" Target="https://doi.org/10.1088/0256-307X/27/7/078902" TargetMode="External" /><Relationship Type="http://schemas.openxmlformats.org/officeDocument/2006/relationships/hyperlink" Id="rId2031" Target="https://doi.org/10.1088/0967-3334/36/11/2269" TargetMode="External" /><Relationship Type="http://schemas.openxmlformats.org/officeDocument/2006/relationships/hyperlink" Id="rId2117" Target="https://doi.org/10.1088/0967-3334/36/2/303" TargetMode="External" /><Relationship Type="http://schemas.openxmlformats.org/officeDocument/2006/relationships/hyperlink" Id="rId1949" Target="https://doi.org/10.1098/rsta.1922.0009" TargetMode="External" /><Relationship Type="http://schemas.openxmlformats.org/officeDocument/2006/relationships/hyperlink" Id="rId2033" Target="https://doi.org/10.1098/rsta.2020.0254" TargetMode="External" /><Relationship Type="http://schemas.openxmlformats.org/officeDocument/2006/relationships/hyperlink" Id="rId1876" Target="https://doi.org/10.1103/PhysRevA.33.1134" TargetMode="External" /><Relationship Type="http://schemas.openxmlformats.org/officeDocument/2006/relationships/hyperlink" Id="rId1878" Target="https://doi.org/10.1103/PhysRevA.41.3038" TargetMode="External" /><Relationship Type="http://schemas.openxmlformats.org/officeDocument/2006/relationships/hyperlink" Id="rId1983" Target="https://doi.org/10.1103/PhysRevA.42.4528" TargetMode="External" /><Relationship Type="http://schemas.openxmlformats.org/officeDocument/2006/relationships/hyperlink" Id="rId1897" Target="https://doi.org/10.1103/PhysRevA.45.3403" TargetMode="External" /><Relationship Type="http://schemas.openxmlformats.org/officeDocument/2006/relationships/hyperlink" Id="rId2004" Target="https://doi.org/10.1103/PhysRevE.49.1685" TargetMode="External" /><Relationship Type="http://schemas.openxmlformats.org/officeDocument/2006/relationships/hyperlink" Id="rId2053" Target="https://doi.org/10.1103/PhysRevE.60.3389" TargetMode="External" /><Relationship Type="http://schemas.openxmlformats.org/officeDocument/2006/relationships/hyperlink" Id="rId2103" Target="https://doi.org/10.1103/PhysRevE.62.1912" TargetMode="External" /><Relationship Type="http://schemas.openxmlformats.org/officeDocument/2006/relationships/hyperlink" Id="rId1910" Target="https://doi.org/10.1103/PhysRevE.66.026702" TargetMode="External" /><Relationship Type="http://schemas.openxmlformats.org/officeDocument/2006/relationships/hyperlink" Id="rId2188" Target="https://doi.org/10.1103/PhysRevE.68.056107" TargetMode="External" /><Relationship Type="http://schemas.openxmlformats.org/officeDocument/2006/relationships/hyperlink" Id="rId2091" Target="https://doi.org/10.1103/PhysRevE.71.021906" TargetMode="External" /><Relationship Type="http://schemas.openxmlformats.org/officeDocument/2006/relationships/hyperlink" Id="rId2190" Target="https://doi.org/10.1103/PhysRevE.72.056127" TargetMode="External" /><Relationship Type="http://schemas.openxmlformats.org/officeDocument/2006/relationships/hyperlink" Id="rId2119" Target="https://doi.org/10.1103/PhysRevE.80.046103" TargetMode="External" /><Relationship Type="http://schemas.openxmlformats.org/officeDocument/2006/relationships/hyperlink" Id="rId1930" Target="https://doi.org/10.1103/PhysRevE.84.036214" TargetMode="External" /><Relationship Type="http://schemas.openxmlformats.org/officeDocument/2006/relationships/hyperlink" Id="rId2149" Target="https://doi.org/10.1103/PhysRevE.85.016117" TargetMode="External" /><Relationship Type="http://schemas.openxmlformats.org/officeDocument/2006/relationships/hyperlink" Id="rId2121" Target="https://doi.org/10.1103/PhysRevE.92.022817" TargetMode="External" /><Relationship Type="http://schemas.openxmlformats.org/officeDocument/2006/relationships/hyperlink" Id="rId2133" Target="https://doi.org/10.1103/PhysRevE.94.052309" TargetMode="External" /><Relationship Type="http://schemas.openxmlformats.org/officeDocument/2006/relationships/hyperlink" Id="rId1869" Target="https://doi.org/10.1103/PhysRevLett.45.712" TargetMode="External" /><Relationship Type="http://schemas.openxmlformats.org/officeDocument/2006/relationships/hyperlink" Id="rId1893" Target="https://doi.org/10.1103/PhysRevLett.50.346" TargetMode="External" /><Relationship Type="http://schemas.openxmlformats.org/officeDocument/2006/relationships/hyperlink" Id="rId2059" Target="https://doi.org/10.1103/PhysRevLett.69.1093" TargetMode="External" /><Relationship Type="http://schemas.openxmlformats.org/officeDocument/2006/relationships/hyperlink" Id="rId2081" Target="https://doi.org/10.1103/PhysRevLett.80.5313" TargetMode="External" /><Relationship Type="http://schemas.openxmlformats.org/officeDocument/2006/relationships/hyperlink" Id="rId2048" Target="https://doi.org/10.1103/PhysRevLett.83.1467" TargetMode="External" /><Relationship Type="http://schemas.openxmlformats.org/officeDocument/2006/relationships/hyperlink" Id="rId2055" Target="https://doi.org/10.1103/PhysRevLett.83.1471" TargetMode="External" /><Relationship Type="http://schemas.openxmlformats.org/officeDocument/2006/relationships/hyperlink" Id="rId2172" Target="https://doi.org/10.1103/PhysRevLett.87.198701" TargetMode="External" /><Relationship Type="http://schemas.openxmlformats.org/officeDocument/2006/relationships/hyperlink" Id="rId2174" Target="https://doi.org/10.1103/PhysRevLett.87.258701" TargetMode="External" /><Relationship Type="http://schemas.openxmlformats.org/officeDocument/2006/relationships/hyperlink" Id="rId1973" Target="https://doi.org/10.1103/PhysRevLett.88.174102" TargetMode="External" /><Relationship Type="http://schemas.openxmlformats.org/officeDocument/2006/relationships/hyperlink" Id="rId2178" Target="https://doi.org/10.1103/PhysRevLett.89.208701" TargetMode="External" /><Relationship Type="http://schemas.openxmlformats.org/officeDocument/2006/relationships/hyperlink" Id="rId2111" Target="https://doi.org/10.1103/PhysRevLett.95.198102" TargetMode="External" /><Relationship Type="http://schemas.openxmlformats.org/officeDocument/2006/relationships/hyperlink" Id="rId2046" Target="https://doi.org/10.1103/RevModPhys.53.385" TargetMode="External" /><Relationship Type="http://schemas.openxmlformats.org/officeDocument/2006/relationships/hyperlink" Id="rId2123" Target="https://doi.org/10.1103/physreve.65.041905" TargetMode="External" /><Relationship Type="http://schemas.openxmlformats.org/officeDocument/2006/relationships/hyperlink" Id="rId2014" Target="https://doi.org/10.1109/81.904882" TargetMode="External" /><Relationship Type="http://schemas.openxmlformats.org/officeDocument/2006/relationships/hyperlink" Id="rId2012" Target="https://doi.org/10.1109/CBMS.1995.465426" TargetMode="External" /><Relationship Type="http://schemas.openxmlformats.org/officeDocument/2006/relationships/hyperlink" Id="rId1978" Target="https://doi.org/10.1109/LSP.2016.2542881" TargetMode="External" /><Relationship Type="http://schemas.openxmlformats.org/officeDocument/2006/relationships/hyperlink" Id="rId2010" Target="https://doi.org/10.1109/SPS.2015.7168285" TargetMode="External" /><Relationship Type="http://schemas.openxmlformats.org/officeDocument/2006/relationships/hyperlink" Id="rId1928" Target="https://doi.org/10.1109/TIT.1976.1055501" TargetMode="External" /><Relationship Type="http://schemas.openxmlformats.org/officeDocument/2006/relationships/hyperlink" Id="rId1967" Target="https://doi.org/10.1109/TNSRE.2007.897025" TargetMode="External" /><Relationship Type="http://schemas.openxmlformats.org/officeDocument/2006/relationships/hyperlink" Id="rId2153" Target="https://doi.org/10.1109/TSMCA.2011.2116117" TargetMode="External" /><Relationship Type="http://schemas.openxmlformats.org/officeDocument/2006/relationships/hyperlink" Id="rId2145" Target="https://doi.org/10.1112/S0024609397223611" TargetMode="External" /><Relationship Type="http://schemas.openxmlformats.org/officeDocument/2006/relationships/hyperlink" Id="rId1998" Target="https://doi.org/10.1119/1.13295" TargetMode="External" /><Relationship Type="http://schemas.openxmlformats.org/officeDocument/2006/relationships/hyperlink" Id="rId2176" Target="https://doi.org/10.1126/science.1065103" TargetMode="External" /><Relationship Type="http://schemas.openxmlformats.org/officeDocument/2006/relationships/hyperlink" Id="rId1991" Target="https://doi.org/10.1126/science.156.3775.636" TargetMode="External" /><Relationship Type="http://schemas.openxmlformats.org/officeDocument/2006/relationships/hyperlink" Id="rId2159" Target="https://doi.org/10.1137/1.9781611971262" TargetMode="External" /><Relationship Type="http://schemas.openxmlformats.org/officeDocument/2006/relationships/hyperlink" Id="rId2109" Target="https://doi.org/10.1140/epjb/e2012-20809-8" TargetMode="External" /><Relationship Type="http://schemas.openxmlformats.org/officeDocument/2006/relationships/hyperlink" Id="rId2083" Target="https://doi.org/10.1142/S0218127412300303" TargetMode="External" /><Relationship Type="http://schemas.openxmlformats.org/officeDocument/2006/relationships/hyperlink" Id="rId2127" Target="https://doi.org/10.1142/s0218127411029021" TargetMode="External" /><Relationship Type="http://schemas.openxmlformats.org/officeDocument/2006/relationships/hyperlink" Id="rId1971" Target="https://doi.org/10.1152/ajpheart.2000.278.6.H2039" TargetMode="External" /><Relationship Type="http://schemas.openxmlformats.org/officeDocument/2006/relationships/hyperlink" Id="rId1906" Target="https://doi.org/10.1152/jappl.1994.76.2.965" TargetMode="External" /><Relationship Type="http://schemas.openxmlformats.org/officeDocument/2006/relationships/hyperlink" Id="rId1922" Target="https://doi.org/10.1162/ARTL_a_00157" TargetMode="External" /><Relationship Type="http://schemas.openxmlformats.org/officeDocument/2006/relationships/hyperlink" Id="rId1946" Target="https://doi.org/10.1186/1743-0003-10-97" TargetMode="External" /><Relationship Type="http://schemas.openxmlformats.org/officeDocument/2006/relationships/hyperlink" Id="rId2022" Target="https://doi.org/10.1186/1753-4631-3-8" TargetMode="External" /><Relationship Type="http://schemas.openxmlformats.org/officeDocument/2006/relationships/hyperlink" Id="rId2115" Target="https://doi.org/10.1186/s12938-017-0402-3" TargetMode="External" /><Relationship Type="http://schemas.openxmlformats.org/officeDocument/2006/relationships/hyperlink" Id="rId2093" Target="https://doi.org/10.1209/0295-5075/102/10004" TargetMode="External" /><Relationship Type="http://schemas.openxmlformats.org/officeDocument/2006/relationships/hyperlink" Id="rId1914" Target="https://doi.org/10.1209/0295-5075/4/9/004" TargetMode="External" /><Relationship Type="http://schemas.openxmlformats.org/officeDocument/2006/relationships/hyperlink" Id="rId1936" Target="https://doi.org/10.1209/0295-5075/84/48005" TargetMode="External" /><Relationship Type="http://schemas.openxmlformats.org/officeDocument/2006/relationships/hyperlink" Id="rId2099" Target="https://doi.org/10.1209/0295-5075/88/30004" TargetMode="External" /><Relationship Type="http://schemas.openxmlformats.org/officeDocument/2006/relationships/hyperlink" Id="rId2157" Target="https://doi.org/10.1209/epl/i2005-10441-3" TargetMode="External" /><Relationship Type="http://schemas.openxmlformats.org/officeDocument/2006/relationships/hyperlink" Id="rId1994" Target="https://doi.org/10.1214/11-STS370" TargetMode="External" /><Relationship Type="http://schemas.openxmlformats.org/officeDocument/2006/relationships/hyperlink" Id="rId2147" Target="https://doi.org/10.13001/1081-3810.1185" TargetMode="External" /><Relationship Type="http://schemas.openxmlformats.org/officeDocument/2006/relationships/hyperlink" Id="rId1980" Target="https://doi.org/10.1515/jnet.1991.16.2.137" TargetMode="External" /><Relationship Type="http://schemas.openxmlformats.org/officeDocument/2006/relationships/hyperlink" Id="rId2113" Target="https://doi.org/10.1523/jneurosci.18-18-07474.1998" TargetMode="External" /><Relationship Type="http://schemas.openxmlformats.org/officeDocument/2006/relationships/hyperlink" Id="rId2125" Target="https://doi.org/10.1890/07-1288.1" TargetMode="External" /><Relationship Type="http://schemas.openxmlformats.org/officeDocument/2006/relationships/hyperlink" Id="rId2029"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88" Target="https://doi.org/10.3389/fcvm.2021.709457" TargetMode="External" /><Relationship Type="http://schemas.openxmlformats.org/officeDocument/2006/relationships/hyperlink" Id="rId1955" Target="https://doi.org/10.3389/fphys.2012.00208" TargetMode="External" /><Relationship Type="http://schemas.openxmlformats.org/officeDocument/2006/relationships/hyperlink" Id="rId2025" Target="https://doi.org/10.3389/fphys.2013.00075" TargetMode="External" /><Relationship Type="http://schemas.openxmlformats.org/officeDocument/2006/relationships/hyperlink" Id="rId1916" Target="https://doi.org/10.3390/e19070310" TargetMode="External" /><Relationship Type="http://schemas.openxmlformats.org/officeDocument/2006/relationships/hyperlink" Id="rId2068" Target="https://doi.org/10.3390/e19090457" TargetMode="External" /><Relationship Type="http://schemas.openxmlformats.org/officeDocument/2006/relationships/hyperlink" Id="rId2095" Target="https://doi.org/10.3390/e20090665" TargetMode="External" /><Relationship Type="http://schemas.openxmlformats.org/officeDocument/2006/relationships/hyperlink" Id="rId2072" Target="https://doi.org/10.3390/e21070648" TargetMode="External" /><Relationship Type="http://schemas.openxmlformats.org/officeDocument/2006/relationships/hyperlink" Id="rId2070" Target="https://doi.org/10.3390/e21070696" TargetMode="External" /><Relationship Type="http://schemas.openxmlformats.org/officeDocument/2006/relationships/hyperlink" Id="rId1944" Target="https://doi.org/10.3390/e23070832" TargetMode="External" /><Relationship Type="http://schemas.openxmlformats.org/officeDocument/2006/relationships/hyperlink" Id="rId1912" Target="https://doi.org/10.3390/e24091314" TargetMode="External" /><Relationship Type="http://schemas.openxmlformats.org/officeDocument/2006/relationships/hyperlink" Id="rId2139" Target="https://doi.org/10.7498/aps.61.030506" TargetMode="External" /><Relationship Type="http://schemas.openxmlformats.org/officeDocument/2006/relationships/hyperlink" Id="rId2105" Target="https://doi.org/doi:10.1515/BMT.2006.054" TargetMode="External" /><Relationship Type="http://schemas.openxmlformats.org/officeDocument/2006/relationships/hyperlink" Id="rId1172" Target="https://en.wikipedia.org/wiki/68%E2%80%9395%E2%80%9399.7_rule" TargetMode="External" /><Relationship Type="http://schemas.openxmlformats.org/officeDocument/2006/relationships/hyperlink" Id="rId1177" Target="https://en.wikipedia.org/wiki/Age_of_the_universe" TargetMode="External" /><Relationship Type="http://schemas.openxmlformats.org/officeDocument/2006/relationships/hyperlink" Id="rId1180" Target="https://en.wikipedia.org/wiki/Autoregressive_conditional_heteroskedasticity" TargetMode="External" /><Relationship Type="http://schemas.openxmlformats.org/officeDocument/2006/relationships/hyperlink" Id="rId1161" Target="https://en.wikipedia.org/wiki/Black_Monday_(1987)" TargetMode="External" /><Relationship Type="http://schemas.openxmlformats.org/officeDocument/2006/relationships/hyperlink" Id="rId1174"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30" Target="https://en.wikipedia.org/wiki/Efficient_frontier" TargetMode="External" /><Relationship Type="http://schemas.openxmlformats.org/officeDocument/2006/relationships/hyperlink" Id="rId1200" Target="https://en.wikipedia.org/wiki/Expected_value" TargetMode="External" /><Relationship Type="http://schemas.openxmlformats.org/officeDocument/2006/relationships/hyperlink" Id="rId1178" Target="https://en.wikipedia.org/wiki/Future_of_an_expanding_universe#Dark_Era_and_Photon_Age" TargetMode="External" /><Relationship Type="http://schemas.openxmlformats.org/officeDocument/2006/relationships/hyperlink" Id="rId1195" Target="https://en.wikipedia.org/wiki/Great_Depression" TargetMode="External" /><Relationship Type="http://schemas.openxmlformats.org/officeDocument/2006/relationships/hyperlink" Id="rId1227" Target="https://en.wikipedia.org/wiki/Harry_Markowitz" TargetMode="External" /><Relationship Type="http://schemas.openxmlformats.org/officeDocument/2006/relationships/hyperlink" Id="rId1188" Target="https://en.wikipedia.org/wiki/Histogram#Cumulative_histogram" TargetMode="External" /><Relationship Type="http://schemas.openxmlformats.org/officeDocument/2006/relationships/hyperlink" Id="rId1203" Target="https://en.wikipedia.org/wiki/Kurtosis" TargetMode="External" /><Relationship Type="http://schemas.openxmlformats.org/officeDocument/2006/relationships/hyperlink" Id="rId1204" Target="https://en.wikipedia.org/wiki/Kurtosis#Excess_kurtosis" TargetMode="External" /><Relationship Type="http://schemas.openxmlformats.org/officeDocument/2006/relationships/hyperlink" Id="rId1167" Target="https://en.wikipedia.org/wiki/Laplace_distribution" TargetMode="External" /><Relationship Type="http://schemas.openxmlformats.org/officeDocument/2006/relationships/hyperlink" Id="rId1182" Target="https://en.wikipedia.org/wiki/Log%E2%80%93log_plot" TargetMode="External" /><Relationship Type="http://schemas.openxmlformats.org/officeDocument/2006/relationships/hyperlink" Id="rId1165" Target="https://en.wikipedia.org/wiki/Logarithmic_scale" TargetMode="External" /><Relationship Type="http://schemas.openxmlformats.org/officeDocument/2006/relationships/hyperlink" Id="rId1228" Target="https://en.wikipedia.org/wiki/Modern_portfolio_theory" TargetMode="External" /><Relationship Type="http://schemas.openxmlformats.org/officeDocument/2006/relationships/hyperlink" Id="rId1199" Target="https://en.wikipedia.org/wiki/Moment_(mathematics)" TargetMode="External" /><Relationship Type="http://schemas.openxmlformats.org/officeDocument/2006/relationships/hyperlink" Id="rId1222" Target="https://en.wikipedia.org/wiki/Monte_Carlo_method" TargetMode="External" /><Relationship Type="http://schemas.openxmlformats.org/officeDocument/2006/relationships/hyperlink" Id="rId1166" Target="https://en.wikipedia.org/wiki/Normal_distribution" TargetMode="External" /><Relationship Type="http://schemas.openxmlformats.org/officeDocument/2006/relationships/hyperlink" Id="rId1179" Target="https://en.wikipedia.org/wiki/Outlier" TargetMode="External" /><Relationship Type="http://schemas.openxmlformats.org/officeDocument/2006/relationships/hyperlink" Id="rId1186" Target="https://en.wikipedia.org/wiki/Power_law" TargetMode="External" /><Relationship Type="http://schemas.openxmlformats.org/officeDocument/2006/relationships/hyperlink" Id="rId1187" Target="https://en.wikipedia.org/wiki/Scale_invariance" TargetMode="External" /><Relationship Type="http://schemas.openxmlformats.org/officeDocument/2006/relationships/hyperlink" Id="rId1231" Target="https://en.wikipedia.org/wiki/Sharpe_ratio" TargetMode="External" /><Relationship Type="http://schemas.openxmlformats.org/officeDocument/2006/relationships/hyperlink" Id="rId1232" Target="https://en.wikipedia.org/wiki/Signal-to-noise_ratio" TargetMode="External" /><Relationship Type="http://schemas.openxmlformats.org/officeDocument/2006/relationships/hyperlink" Id="rId1202"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73" Target="https://en.wikipedia.org/wiki/Standard_deviation" TargetMode="External" /><Relationship Type="http://schemas.openxmlformats.org/officeDocument/2006/relationships/hyperlink" Id="rId1211" Target="https://en.wikipedia.org/wiki/Student%27s_t-distribution" TargetMode="External" /><Relationship Type="http://schemas.openxmlformats.org/officeDocument/2006/relationships/hyperlink" Id="rId1175" Target="https://en.wikipedia.org/wiki/Survival_function" TargetMode="External" /><Relationship Type="http://schemas.openxmlformats.org/officeDocument/2006/relationships/hyperlink" Id="rId1201" Target="https://en.wikipedia.org/wiki/Variance" TargetMode="External" /><Relationship Type="http://schemas.openxmlformats.org/officeDocument/2006/relationships/hyperlink" Id="rId1221"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152" Target="https://github.com/josemiotto/pylevy/tree/master" TargetMode="External" /><Relationship Type="http://schemas.openxmlformats.org/officeDocument/2006/relationships/hyperlink" Id="rId1862"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938" Target="https://ideas.repec.org/a/ebl/ecbull/eb-11-00319.html" TargetMode="External" /><Relationship Type="http://schemas.openxmlformats.org/officeDocument/2006/relationships/hyperlink" Id="rId2016" Target="https://inria.hal.science/inria-00442374" TargetMode="External" /><Relationship Type="http://schemas.openxmlformats.org/officeDocument/2006/relationships/hyperlink" Id="rId1176"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57" Target="https://lucaslouca.com/Why-Use-Logarithmic-Returns-In-Time-Series-Modelling/" TargetMode="External" /><Relationship Type="http://schemas.openxmlformats.org/officeDocument/2006/relationships/hyperlink" Id="rId2143"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313"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72" Target="https://numba.readthedocs.io/en/stable/index.html" TargetMode="External" /><Relationship Type="http://schemas.openxmlformats.org/officeDocument/2006/relationships/hyperlink" Id="rId1156"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63" Target="https://pypi.org/project/ts2vg" TargetMode="External" /><Relationship Type="http://schemas.openxmlformats.org/officeDocument/2006/relationships/hyperlink" Id="rId1240" Target="https://pyportfolioopt.readthedocs.io/en/latest/index.html" TargetMode="External" /><Relationship Type="http://schemas.openxmlformats.org/officeDocument/2006/relationships/hyperlink" Id="rId1239" Target="https://sci-hub.mksa.top/10.3905/jfi.1991.408013" TargetMode="External" /><Relationship Type="http://schemas.openxmlformats.org/officeDocument/2006/relationships/hyperlink" Id="rId997"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075" Target="https://www.academia.edu/download/37828856/Complexity_of_Economical_Systems.pdf" TargetMode="External" /><Relationship Type="http://schemas.openxmlformats.org/officeDocument/2006/relationships/hyperlink" Id="rId1749" Target="https://www.anaconda.com/download/" TargetMode="External" /><Relationship Type="http://schemas.openxmlformats.org/officeDocument/2006/relationships/hyperlink" Id="rId196"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2024-02-06T05:00:51Z</dcterms:created>
  <dcterms:modified xsi:type="dcterms:W3CDTF">2024-02-06T05:00:51Z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2024-02-06</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